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0"/>
      </w:pPr>
      <w:r>
        <w:rPr>
          <w:b/>
          <w:bCs/>
          <w:sz w:val="32"/>
          <w:szCs w:val="32"/>
          <w:rFonts w:ascii="Times New Roman" w:cs="Times New Roman" w:eastAsia="Times New Roman" w:hAnsi="Times New Roman"/>
        </w:rPr>
        <w:t xml:space="preserve">MODUL AJAR</w:t>
      </w:r>
    </w:p>
    <w:p>
      <w:pPr>
        <w:spacing w:after="120"/>
      </w:pPr>
      <w:r>
        <w:rPr>
          <w:sz w:val="22"/>
          <w:szCs w:val="22"/>
          <w:rFonts w:ascii="Times New Roman" w:cs="Times New Roman" w:eastAsia="Times New Roman" w:hAnsi="Times New Roman"/>
        </w:rPr>
        <w:t xml:space="preserve">Penulis: Didin Suhendar, S.Pd.</w:t>
      </w:r>
    </w:p>
    <w:p>
      <w:pPr>
        <w:spacing w:after="120"/>
      </w:pPr>
      <w:r>
        <w:rPr>
          <w:sz w:val="22"/>
          <w:szCs w:val="22"/>
          <w:rFonts w:ascii="Times New Roman" w:cs="Times New Roman" w:eastAsia="Times New Roman" w:hAnsi="Times New Roman"/>
        </w:rPr>
        <w:t xml:space="preserve">Kelas: Kelas 5</w:t>
      </w:r>
    </w:p>
    <w:p>
      <w:pPr>
        <w:spacing w:after="120"/>
      </w:pPr>
      <w:r>
        <w:rPr>
          <w:sz w:val="22"/>
          <w:szCs w:val="22"/>
          <w:rFonts w:ascii="Times New Roman" w:cs="Times New Roman" w:eastAsia="Times New Roman" w:hAnsi="Times New Roman"/>
        </w:rPr>
        <w:t xml:space="preserve">Mata Pelajaran: IPAS</w:t>
      </w:r>
    </w:p>
    <w:p>
      <w:pPr>
        <w:spacing w:after="120"/>
      </w:pPr>
      <w:r>
        <w:rPr>
          <w:sz w:val="22"/>
          <w:szCs w:val="22"/>
          <w:rFonts w:ascii="Times New Roman" w:cs="Times New Roman" w:eastAsia="Times New Roman" w:hAnsi="Times New Roman"/>
        </w:rPr>
        <w:t xml:space="preserve">Tahun Ajaran: 2025-2026-2</w:t>
      </w:r>
    </w:p>
    <w:p>
      <w:pPr>
        <w:spacing w:after="120"/>
      </w:pPr>
      <w:r>
        <w:rPr>
          <w:sz w:val="22"/>
          <w:szCs w:val="22"/>
          <w:rFonts w:ascii="Times New Roman" w:cs="Times New Roman" w:eastAsia="Times New Roman" w:hAnsi="Times New Roman"/>
        </w:rPr>
        <w:t xml:space="preserve">Topik: ekosistem</w:t>
      </w:r>
    </w:p>
    <w:p>
      <w:pPr>
        <w:spacing w:after="240"/>
      </w:pPr>
      <w:r>
        <w:rPr>
          <w:sz w:val="16"/>
          <w:szCs w:val="16"/>
        </w:rPr>
      </w:r>
    </w:p>
    <w:p>
      <w:pPr>
        <w:pStyle w:val="Heading1"/>
        <w:spacing w:before="320" w:after="240"/>
      </w:pPr>
      <w:r>
        <w:rPr>
          <w:b/>
          <w:bCs/>
          <w:sz w:val="28"/>
          <w:szCs w:val="28"/>
          <w:rFonts w:ascii="Times New Roman" w:cs="Times New Roman" w:eastAsia="Times New Roman" w:hAnsi="Times New Roman"/>
        </w:rPr>
        <w:t xml:space="preserve">MODUL AJAR/RPP</w:t>
      </w:r>
    </w:p>
    <w:p>
      <w:pPr>
        <w:spacing w:after="160"/>
      </w:pPr>
      <w:r>
        <w:rPr>
          <w:b/>
          <w:bCs/>
          <w:sz w:val="24"/>
          <w:szCs w:val="24"/>
          <w:rFonts w:ascii="Times New Roman" w:cs="Times New Roman" w:eastAsia="Times New Roman" w:hAnsi="Times New Roman"/>
        </w:rPr>
        <w:t xml:space="preserve">MAPEL IPAS KELAS Kelas 5</w:t>
      </w:r>
    </w:p>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INFORMASI UMUM</w:t>
      </w:r>
    </w:p>
    <w:p>
      <w:pPr>
        <w:spacing w:after="120"/>
      </w:pPr>
      <w:r>
        <w:rPr>
          <w:sz w:val="12"/>
          <w:szCs w:val="12"/>
        </w:rPr>
      </w:r>
    </w:p>
    <w:p>
      <w:pPr>
        <w:pStyle w:val="Heading3"/>
        <w:spacing w:before="200" w:after="160"/>
      </w:pPr>
      <w:r>
        <w:rPr>
          <w:b/>
          <w:bCs/>
          <w:sz w:val="24"/>
          <w:szCs w:val="24"/>
          <w:rFonts w:ascii="Times New Roman" w:cs="Times New Roman" w:eastAsia="Times New Roman" w:hAnsi="Times New Roman"/>
        </w:rPr>
        <w:t xml:space="preserve">A. Identitas Modul</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tblGrid>
      <w:tr>
        <w:tc>
          <w:tcPr>
            <w:tcW w:type="pct" w:w="50%"/>
          </w:tcPr>
          <w:p>
            <w:r>
              <w:rPr>
                <w:b/>
                <w:bCs/>
                <w:sz w:val="22"/>
                <w:szCs w:val="22"/>
                <w:rFonts w:ascii="Times New Roman" w:cs="Times New Roman" w:eastAsia="Times New Roman" w:hAnsi="Times New Roman"/>
              </w:rPr>
              <w:t xml:space="preserve">Nama Penyusun</w:t>
            </w:r>
          </w:p>
        </w:tc>
        <w:tc>
          <w:tcPr>
            <w:tcW w:type="pct" w:w="50%"/>
          </w:tcPr>
          <w:p>
            <w:r>
              <w:rPr>
                <w:b/>
                <w:bCs/>
                <w:sz w:val="22"/>
                <w:szCs w:val="22"/>
                <w:rFonts w:ascii="Times New Roman" w:cs="Times New Roman" w:eastAsia="Times New Roman" w:hAnsi="Times New Roman"/>
              </w:rPr>
              <w:t xml:space="preserve">Didin Suhendar, S.Pd.</w:t>
            </w:r>
          </w:p>
        </w:tc>
      </w:tr>
      <w:tr>
        <w:tc>
          <w:tcPr>
            <w:tcW w:type="pct" w:w="50%"/>
          </w:tcPr>
          <w:p>
            <w:r>
              <w:rPr>
                <w:b w:val="false"/>
                <w:bCs w:val="false"/>
                <w:sz w:val="20"/>
                <w:szCs w:val="20"/>
                <w:rFonts w:ascii="Times New Roman" w:cs="Times New Roman" w:eastAsia="Times New Roman" w:hAnsi="Times New Roman"/>
              </w:rPr>
              <w:t xml:space="preserve">Satuan Pendidikan</w:t>
            </w:r>
          </w:p>
        </w:tc>
        <w:tc>
          <w:tcPr>
            <w:tcW w:type="pct" w:w="50%"/>
          </w:tcPr>
          <w:p>
            <w:r>
              <w:rPr>
                <w:b w:val="false"/>
                <w:bCs w:val="false"/>
                <w:sz w:val="20"/>
                <w:szCs w:val="20"/>
                <w:rFonts w:ascii="Times New Roman" w:cs="Times New Roman" w:eastAsia="Times New Roman" w:hAnsi="Times New Roman"/>
              </w:rPr>
              <w:t xml:space="preserve">SDN 188 Bandung Baru</w:t>
            </w:r>
          </w:p>
        </w:tc>
      </w:tr>
      <w:tr>
        <w:tc>
          <w:tcPr>
            <w:tcW w:type="pct" w:w="50%"/>
          </w:tcPr>
          <w:p>
            <w:r>
              <w:rPr>
                <w:b w:val="false"/>
                <w:bCs w:val="false"/>
                <w:sz w:val="20"/>
                <w:szCs w:val="20"/>
                <w:rFonts w:ascii="Times New Roman" w:cs="Times New Roman" w:eastAsia="Times New Roman" w:hAnsi="Times New Roman"/>
              </w:rPr>
              <w:t xml:space="preserve">Tahun Ajaran</w:t>
            </w:r>
          </w:p>
        </w:tc>
        <w:tc>
          <w:tcPr>
            <w:tcW w:type="pct" w:w="50%"/>
          </w:tcPr>
          <w:p>
            <w:r>
              <w:rPr>
                <w:b w:val="false"/>
                <w:bCs w:val="false"/>
                <w:sz w:val="20"/>
                <w:szCs w:val="20"/>
                <w:rFonts w:ascii="Times New Roman" w:cs="Times New Roman" w:eastAsia="Times New Roman" w:hAnsi="Times New Roman"/>
              </w:rPr>
              <w:t xml:space="preserve">2025-2026-2</w:t>
            </w:r>
          </w:p>
        </w:tc>
      </w:tr>
      <w:tr>
        <w:tc>
          <w:tcPr>
            <w:tcW w:type="pct" w:w="50%"/>
          </w:tcPr>
          <w:p>
            <w:r>
              <w:rPr>
                <w:b w:val="false"/>
                <w:bCs w:val="false"/>
                <w:sz w:val="20"/>
                <w:szCs w:val="20"/>
                <w:rFonts w:ascii="Times New Roman" w:cs="Times New Roman" w:eastAsia="Times New Roman" w:hAnsi="Times New Roman"/>
              </w:rPr>
              <w:t xml:space="preserve">Mata Pelajaran</w:t>
            </w:r>
          </w:p>
        </w:tc>
        <w:tc>
          <w:tcPr>
            <w:tcW w:type="pct" w:w="50%"/>
          </w:tcPr>
          <w:p>
            <w:r>
              <w:rPr>
                <w:b w:val="false"/>
                <w:bCs w:val="false"/>
                <w:sz w:val="20"/>
                <w:szCs w:val="20"/>
                <w:rFonts w:ascii="Times New Roman" w:cs="Times New Roman" w:eastAsia="Times New Roman" w:hAnsi="Times New Roman"/>
              </w:rPr>
              <w:t xml:space="preserve">IPAS</w:t>
            </w:r>
          </w:p>
        </w:tc>
      </w:tr>
      <w:tr>
        <w:tc>
          <w:tcPr>
            <w:tcW w:type="pct" w:w="50%"/>
          </w:tcPr>
          <w:p>
            <w:r>
              <w:rPr>
                <w:b w:val="false"/>
                <w:bCs w:val="false"/>
                <w:sz w:val="20"/>
                <w:szCs w:val="20"/>
                <w:rFonts w:ascii="Times New Roman" w:cs="Times New Roman" w:eastAsia="Times New Roman" w:hAnsi="Times New Roman"/>
              </w:rPr>
              <w:t xml:space="preserve">Kelas/Fase</w:t>
            </w:r>
          </w:p>
        </w:tc>
        <w:tc>
          <w:tcPr>
            <w:tcW w:type="pct" w:w="50%"/>
          </w:tcPr>
          <w:p>
            <w:r>
              <w:rPr>
                <w:b w:val="false"/>
                <w:bCs w:val="false"/>
                <w:sz w:val="20"/>
                <w:szCs w:val="20"/>
                <w:rFonts w:ascii="Times New Roman" w:cs="Times New Roman" w:eastAsia="Times New Roman" w:hAnsi="Times New Roman"/>
              </w:rPr>
              <w:t xml:space="preserve">Kelas 5 / Fase C</w:t>
            </w:r>
          </w:p>
        </w:tc>
      </w:tr>
      <w:tr>
        <w:tc>
          <w:tcPr>
            <w:tcW w:type="pct" w:w="50%"/>
          </w:tcPr>
          <w:p>
            <w:r>
              <w:rPr>
                <w:b w:val="false"/>
                <w:bCs w:val="false"/>
                <w:sz w:val="20"/>
                <w:szCs w:val="20"/>
                <w:rFonts w:ascii="Times New Roman" w:cs="Times New Roman" w:eastAsia="Times New Roman" w:hAnsi="Times New Roman"/>
              </w:rPr>
              <w:t xml:space="preserve">Bab</w:t>
            </w:r>
          </w:p>
        </w:tc>
        <w:tc>
          <w:tcPr>
            <w:tcW w:type="pct" w:w="50%"/>
          </w:tcPr>
          <w:p>
            <w:r>
              <w:rPr>
                <w:b w:val="false"/>
                <w:bCs w:val="false"/>
                <w:sz w:val="20"/>
                <w:szCs w:val="20"/>
                <w:rFonts w:ascii="Times New Roman" w:cs="Times New Roman" w:eastAsia="Times New Roman" w:hAnsi="Times New Roman"/>
              </w:rPr>
              <w:t xml:space="preserve">Bab 2 - Harmoni dalam Ekosistem</w:t>
            </w:r>
          </w:p>
        </w:tc>
      </w:tr>
      <w:tr>
        <w:tc>
          <w:tcPr>
            <w:tcW w:type="pct" w:w="50%"/>
          </w:tcPr>
          <w:p>
            <w:r>
              <w:rPr>
                <w:b w:val="false"/>
                <w:bCs w:val="false"/>
                <w:sz w:val="20"/>
                <w:szCs w:val="20"/>
                <w:rFonts w:ascii="Times New Roman" w:cs="Times New Roman" w:eastAsia="Times New Roman" w:hAnsi="Times New Roman"/>
              </w:rPr>
              <w:t xml:space="preserve">Topik</w:t>
            </w:r>
          </w:p>
        </w:tc>
        <w:tc>
          <w:tcPr>
            <w:tcW w:type="pct" w:w="50%"/>
          </w:tcPr>
          <w:p>
            <w:r>
              <w:rPr>
                <w:b w:val="false"/>
                <w:bCs w:val="false"/>
                <w:sz w:val="20"/>
                <w:szCs w:val="20"/>
                <w:rFonts w:ascii="Times New Roman" w:cs="Times New Roman" w:eastAsia="Times New Roman" w:hAnsi="Times New Roman"/>
              </w:rPr>
              <w:t xml:space="preserve">ekosistem</w:t>
            </w:r>
          </w:p>
        </w:tc>
      </w:tr>
      <w:tr>
        <w:tc>
          <w:tcPr>
            <w:tcW w:type="pct" w:w="50%"/>
          </w:tcPr>
          <w:p>
            <w:r>
              <w:rPr>
                <w:b w:val="false"/>
                <w:bCs w:val="false"/>
                <w:sz w:val="20"/>
                <w:szCs w:val="20"/>
                <w:rFonts w:ascii="Times New Roman" w:cs="Times New Roman" w:eastAsia="Times New Roman" w:hAnsi="Times New Roman"/>
              </w:rPr>
              <w:t xml:space="preserve">Alokasi Waktu</w:t>
            </w:r>
          </w:p>
        </w:tc>
        <w:tc>
          <w:tcPr>
            <w:tcW w:type="pct" w:w="50%"/>
          </w:tcPr>
          <w:p>
            <w:r>
              <w:rPr>
                <w:b w:val="false"/>
                <w:bCs w:val="false"/>
                <w:sz w:val="20"/>
                <w:szCs w:val="20"/>
                <w:rFonts w:ascii="Times New Roman" w:cs="Times New Roman" w:eastAsia="Times New Roman" w:hAnsi="Times New Roman"/>
              </w:rPr>
              <w:t xml:space="preserve">3 JP (3 x 35 Menit)</w:t>
            </w:r>
          </w:p>
        </w:tc>
      </w:tr>
    </w:tbl>
    <w:p>
      <w:pPr>
        <w:spacing w:after="120"/>
      </w:pPr>
      <w:r>
        <w:rPr>
          <w:sz w:val="12"/>
          <w:szCs w:val="12"/>
        </w:rPr>
      </w:r>
    </w:p>
    <w:p>
      <w:pPr>
        <w:pStyle w:val="Heading3"/>
        <w:spacing w:before="200" w:after="160"/>
      </w:pPr>
      <w:r>
        <w:rPr>
          <w:b/>
          <w:bCs/>
          <w:sz w:val="24"/>
          <w:szCs w:val="24"/>
          <w:rFonts w:ascii="Times New Roman" w:cs="Times New Roman" w:eastAsia="Times New Roman" w:hAnsi="Times New Roman"/>
        </w:rPr>
        <w:t xml:space="preserve">B. Identifikasi Murid</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tblGrid>
      <w:tr>
        <w:tc>
          <w:tcPr>
            <w:tcW w:type="pct" w:w="50%"/>
          </w:tcPr>
          <w:p>
            <w:r>
              <w:rPr>
                <w:b/>
                <w:bCs/>
                <w:sz w:val="22"/>
                <w:szCs w:val="22"/>
                <w:rFonts w:ascii="Times New Roman" w:cs="Times New Roman" w:eastAsia="Times New Roman" w:hAnsi="Times New Roman"/>
              </w:rPr>
              <w:t xml:space="preserve">Kategori</w:t>
            </w:r>
          </w:p>
        </w:tc>
        <w:tc>
          <w:tcPr>
            <w:tcW w:type="pct" w:w="50%"/>
          </w:tcPr>
          <w:p>
            <w:r>
              <w:rPr>
                <w:b/>
                <w:bCs/>
                <w:sz w:val="22"/>
                <w:szCs w:val="22"/>
                <w:rFonts w:ascii="Times New Roman" w:cs="Times New Roman" w:eastAsia="Times New Roman" w:hAnsi="Times New Roman"/>
              </w:rPr>
              <w:t xml:space="preserve">Deskripsi</w:t>
            </w:r>
          </w:p>
        </w:tc>
      </w:tr>
      <w:tr>
        <w:tc>
          <w:tcPr>
            <w:tcW w:type="pct" w:w="50%"/>
          </w:tcPr>
          <w:p>
            <w:r>
              <w:rPr>
                <w:b w:val="false"/>
                <w:bCs w:val="false"/>
                <w:sz w:val="20"/>
                <w:szCs w:val="20"/>
                <w:rFonts w:ascii="Times New Roman" w:cs="Times New Roman" w:eastAsia="Times New Roman" w:hAnsi="Times New Roman"/>
              </w:rPr>
              <w:t xml:space="preserve">Pengetahuan Awal</w:t>
            </w:r>
          </w:p>
        </w:tc>
        <w:tc>
          <w:tcPr>
            <w:tcW w:type="pct" w:w="50%"/>
          </w:tcPr>
          <w:p>
            <w:r>
              <w:rPr>
                <w:b w:val="false"/>
                <w:bCs w:val="false"/>
                <w:sz w:val="20"/>
                <w:szCs w:val="20"/>
                <w:rFonts w:ascii="Times New Roman" w:cs="Times New Roman" w:eastAsia="Times New Roman" w:hAnsi="Times New Roman"/>
              </w:rPr>
              <w:t xml:space="preserve">Murid telah memahami konsep dasar makhluk hidup, kebutuhan dasar untuk bertahan hidup, serta hubungan makan dan dimakan (rantai makanan sederhana) yang dipelajari di kelas sebelumnya.</w:t>
            </w:r>
          </w:p>
        </w:tc>
      </w:tr>
      <w:tr>
        <w:tc>
          <w:tcPr>
            <w:tcW w:type="pct" w:w="50%"/>
          </w:tcPr>
          <w:p>
            <w:r>
              <w:rPr>
                <w:b w:val="false"/>
                <w:bCs w:val="false"/>
                <w:sz w:val="20"/>
                <w:szCs w:val="20"/>
                <w:rFonts w:ascii="Times New Roman" w:cs="Times New Roman" w:eastAsia="Times New Roman" w:hAnsi="Times New Roman"/>
              </w:rPr>
              <w:t xml:space="preserve">Minat</w:t>
            </w:r>
          </w:p>
        </w:tc>
        <w:tc>
          <w:tcPr>
            <w:tcW w:type="pct" w:w="50%"/>
          </w:tcPr>
          <w:p>
            <w:r>
              <w:rPr>
                <w:b w:val="false"/>
                <w:bCs w:val="false"/>
                <w:sz w:val="20"/>
                <w:szCs w:val="20"/>
                <w:rFonts w:ascii="Times New Roman" w:cs="Times New Roman" w:eastAsia="Times New Roman" w:hAnsi="Times New Roman"/>
              </w:rPr>
              <w:t xml:space="preserve">Mayoritas murid menyukai kegiatan pembelajaran yang melibatkan interaksi fisik (psikomotorik), pengamatan visual melalui media video, serta permainan simulasi kelompok.</w:t>
            </w:r>
          </w:p>
        </w:tc>
      </w:tr>
      <w:tr>
        <w:tc>
          <w:tcPr>
            <w:tcW w:type="pct" w:w="50%"/>
          </w:tcPr>
          <w:p>
            <w:r>
              <w:rPr>
                <w:b w:val="false"/>
                <w:bCs w:val="false"/>
                <w:sz w:val="20"/>
                <w:szCs w:val="20"/>
                <w:rFonts w:ascii="Times New Roman" w:cs="Times New Roman" w:eastAsia="Times New Roman" w:hAnsi="Times New Roman"/>
              </w:rPr>
              <w:t xml:space="preserve">Kebutuhan Belajar</w:t>
            </w:r>
          </w:p>
        </w:tc>
        <w:tc>
          <w:tcPr>
            <w:tcW w:type="pct" w:w="50%"/>
          </w:tcPr>
          <w:p>
            <w:r>
              <w:rPr>
                <w:b w:val="false"/>
                <w:bCs w:val="false"/>
                <w:sz w:val="20"/>
                <w:szCs w:val="20"/>
                <w:rFonts w:ascii="Times New Roman" w:cs="Times New Roman" w:eastAsia="Times New Roman" w:hAnsi="Times New Roman"/>
              </w:rPr>
              <w:t xml:space="preserve">Sebagian murid memerlukan bantuan visual konkret untuk memahami hubungan abstrak dalam jaring-jaring makanan (gaya belajar visual/kinestetik), sedangkan sebagian lainnya siap melakukan analisis dampak kerusakan lingkungan terhadap ekosistem (gaya belajar auditori/interpersonal).</w:t>
            </w:r>
          </w:p>
        </w:tc>
      </w:tr>
    </w:tbl>
    <w:p>
      <w:pPr>
        <w:spacing w:after="120"/>
      </w:pPr>
      <w:r>
        <w:rPr>
          <w:sz w:val="12"/>
          <w:szCs w:val="12"/>
        </w:rPr>
      </w:r>
    </w:p>
    <w:p>
      <w:pPr>
        <w:pStyle w:val="Heading3"/>
        <w:spacing w:before="200" w:after="160"/>
      </w:pPr>
      <w:r>
        <w:rPr>
          <w:b/>
          <w:bCs/>
          <w:sz w:val="24"/>
          <w:szCs w:val="24"/>
          <w:rFonts w:ascii="Times New Roman" w:cs="Times New Roman" w:eastAsia="Times New Roman" w:hAnsi="Times New Roman"/>
        </w:rPr>
        <w:t xml:space="preserve">C. Materi Pelajaran</w:t>
      </w:r>
    </w:p>
    <w:p>
      <w:pPr>
        <w:spacing w:after="160"/>
      </w:pPr>
      <w:r>
        <w:rPr>
          <w:sz w:val="24"/>
          <w:szCs w:val="24"/>
          <w:rFonts w:ascii="Times New Roman" w:cs="Times New Roman" w:eastAsia="Times New Roman" w:hAnsi="Times New Roman"/>
        </w:rPr>
        <w:t xml:space="preserve">• Komponen Ekosistem (Biotik dan Abiotik)</w:t>
      </w:r>
    </w:p>
    <w:p>
      <w:pPr>
        <w:spacing w:after="160"/>
      </w:pPr>
      <w:r>
        <w:rPr>
          <w:sz w:val="24"/>
          <w:szCs w:val="24"/>
          <w:rFonts w:ascii="Times New Roman" w:cs="Times New Roman" w:eastAsia="Times New Roman" w:hAnsi="Times New Roman"/>
        </w:rPr>
        <w:t xml:space="preserve">• Hubungan Makhluk Hidup dalam Ekosistem (Rantai Makanan dan Jaring-Jaring Makanan)</w:t>
      </w:r>
    </w:p>
    <w:p>
      <w:pPr>
        <w:spacing w:after="160"/>
      </w:pPr>
      <w:r>
        <w:rPr>
          <w:sz w:val="24"/>
          <w:szCs w:val="24"/>
          <w:rFonts w:ascii="Times New Roman" w:cs="Times New Roman" w:eastAsia="Times New Roman" w:hAnsi="Times New Roman"/>
        </w:rPr>
        <w:t xml:space="preserve">• Peran Aliran Energi dan Dampak Ketidakseimbangan Ekosistem</w:t>
      </w:r>
    </w:p>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D. Dimensi Profil Lulusan</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tblGrid>
      <w:tr>
        <w:tc>
          <w:tcPr>
            <w:tcW w:type="pct" w:w="50%"/>
          </w:tcPr>
          <w:p>
            <w:r>
              <w:rPr>
                <w:b/>
                <w:bCs/>
                <w:sz w:val="22"/>
                <w:szCs w:val="22"/>
                <w:rFonts w:ascii="Times New Roman" w:cs="Times New Roman" w:eastAsia="Times New Roman" w:hAnsi="Times New Roman"/>
              </w:rPr>
              <w:t xml:space="preserve">Dimensi</w:t>
            </w:r>
          </w:p>
        </w:tc>
        <w:tc>
          <w:tcPr>
            <w:tcW w:type="pct" w:w="50%"/>
          </w:tcPr>
          <w:p>
            <w:r>
              <w:rPr>
                <w:b/>
                <w:bCs/>
                <w:sz w:val="22"/>
                <w:szCs w:val="22"/>
                <w:rFonts w:ascii="Times New Roman" w:cs="Times New Roman" w:eastAsia="Times New Roman" w:hAnsi="Times New Roman"/>
              </w:rPr>
              <w:t xml:space="preserve">Elemen yang Dikembangkan</w:t>
            </w:r>
          </w:p>
        </w:tc>
      </w:tr>
      <w:tr>
        <w:tc>
          <w:tcPr>
            <w:tcW w:type="pct" w:w="50%"/>
          </w:tcPr>
          <w:p>
            <w:r>
              <w:rPr>
                <w:b w:val="false"/>
                <w:bCs w:val="false"/>
                <w:sz w:val="20"/>
                <w:szCs w:val="20"/>
                <w:rFonts w:ascii="Times New Roman" w:cs="Times New Roman" w:eastAsia="Times New Roman" w:hAnsi="Times New Roman"/>
              </w:rPr>
              <w:t xml:space="preserve">Beriman, Bertakwa kepada Tuhan YME, dan Berakhlak Mulia</w:t>
            </w:r>
          </w:p>
        </w:tc>
        <w:tc>
          <w:tcPr>
            <w:tcW w:type="pct" w:w="50%"/>
          </w:tcPr>
          <w:p>
            <w:r>
              <w:rPr>
                <w:b w:val="false"/>
                <w:bCs w:val="false"/>
                <w:sz w:val="20"/>
                <w:szCs w:val="20"/>
                <w:rFonts w:ascii="Times New Roman" w:cs="Times New Roman" w:eastAsia="Times New Roman" w:hAnsi="Times New Roman"/>
              </w:rPr>
              <w:t xml:space="preserve">Akhlak kepada alam (memahami keterhubungan ekosistem bumi dan menjaga lingkungan)</w:t>
            </w:r>
          </w:p>
        </w:tc>
      </w:tr>
      <w:tr>
        <w:tc>
          <w:tcPr>
            <w:tcW w:type="pct" w:w="50%"/>
          </w:tcPr>
          <w:p>
            <w:r>
              <w:rPr>
                <w:b w:val="false"/>
                <w:bCs w:val="false"/>
                <w:sz w:val="20"/>
                <w:szCs w:val="20"/>
                <w:rFonts w:ascii="Times New Roman" w:cs="Times New Roman" w:eastAsia="Times New Roman" w:hAnsi="Times New Roman"/>
              </w:rPr>
              <w:t xml:space="preserve">Gotong Royong</w:t>
            </w:r>
          </w:p>
        </w:tc>
        <w:tc>
          <w:tcPr>
            <w:tcW w:type="pct" w:w="50%"/>
          </w:tcPr>
          <w:p>
            <w:r>
              <w:rPr>
                <w:b w:val="false"/>
                <w:bCs w:val="false"/>
                <w:sz w:val="20"/>
                <w:szCs w:val="20"/>
                <w:rFonts w:ascii="Times New Roman" w:cs="Times New Roman" w:eastAsia="Times New Roman" w:hAnsi="Times New Roman"/>
              </w:rPr>
              <w:t xml:space="preserve">Kolaborasi (bekerja sama dalam kelompok untuk menyelesaikan masalah ekosistem)</w:t>
            </w:r>
          </w:p>
        </w:tc>
      </w:tr>
      <w:tr>
        <w:tc>
          <w:tcPr>
            <w:tcW w:type="pct" w:w="50%"/>
          </w:tcPr>
          <w:p>
            <w:r>
              <w:rPr>
                <w:b w:val="false"/>
                <w:bCs w:val="false"/>
                <w:sz w:val="20"/>
                <w:szCs w:val="20"/>
                <w:rFonts w:ascii="Times New Roman" w:cs="Times New Roman" w:eastAsia="Times New Roman" w:hAnsi="Times New Roman"/>
              </w:rPr>
              <w:t xml:space="preserve">Bernalar Kritis</w:t>
            </w:r>
          </w:p>
        </w:tc>
        <w:tc>
          <w:tcPr>
            <w:tcW w:type="pct" w:w="50%"/>
          </w:tcPr>
          <w:p>
            <w:r>
              <w:rPr>
                <w:b w:val="false"/>
                <w:bCs w:val="false"/>
                <w:sz w:val="20"/>
                <w:szCs w:val="20"/>
                <w:rFonts w:ascii="Times New Roman" w:cs="Times New Roman" w:eastAsia="Times New Roman" w:hAnsi="Times New Roman"/>
              </w:rPr>
              <w:t xml:space="preserve">Memperoleh dan memproses informasi serta menganalisis dinamika rantai makanan</w:t>
            </w:r>
          </w:p>
        </w:tc>
      </w:tr>
    </w:tbl>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E. Desain Pembelajaran</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tblGrid>
      <w:tr>
        <w:tc>
          <w:tcPr>
            <w:tcW w:type="pct" w:w="50%"/>
          </w:tcPr>
          <w:p>
            <w:r>
              <w:rPr>
                <w:b/>
                <w:bCs/>
                <w:sz w:val="22"/>
                <w:szCs w:val="22"/>
                <w:rFonts w:ascii="Times New Roman" w:cs="Times New Roman" w:eastAsia="Times New Roman" w:hAnsi="Times New Roman"/>
              </w:rPr>
              <w:t xml:space="preserve">Komponen</w:t>
            </w:r>
          </w:p>
        </w:tc>
        <w:tc>
          <w:tcPr>
            <w:tcW w:type="pct" w:w="50%"/>
          </w:tcPr>
          <w:p>
            <w:r>
              <w:rPr>
                <w:b/>
                <w:bCs/>
                <w:sz w:val="22"/>
                <w:szCs w:val="22"/>
                <w:rFonts w:ascii="Times New Roman" w:cs="Times New Roman" w:eastAsia="Times New Roman" w:hAnsi="Times New Roman"/>
              </w:rPr>
              <w:t xml:space="preserve">Deskripsi</w:t>
            </w:r>
          </w:p>
        </w:tc>
      </w:tr>
      <w:tr>
        <w:tc>
          <w:tcPr>
            <w:tcW w:type="pct" w:w="50%"/>
          </w:tcPr>
          <w:p>
            <w:r>
              <w:rPr>
                <w:b w:val="false"/>
                <w:bCs w:val="false"/>
                <w:sz w:val="20"/>
                <w:szCs w:val="20"/>
                <w:rFonts w:ascii="Times New Roman" w:cs="Times New Roman" w:eastAsia="Times New Roman" w:hAnsi="Times New Roman"/>
              </w:rPr>
              <w:t xml:space="preserve">Capaian Pembelajaran (CP)</w:t>
            </w:r>
          </w:p>
        </w:tc>
        <w:tc>
          <w:tcPr>
            <w:tcW w:type="pct" w:w="50%"/>
          </w:tcPr>
          <w:p>
            <w:r>
              <w:rPr>
                <w:b w:val="false"/>
                <w:bCs w:val="false"/>
                <w:sz w:val="20"/>
                <w:szCs w:val="20"/>
                <w:rFonts w:ascii="Times New Roman" w:cs="Times New Roman" w:eastAsia="Times New Roman" w:hAnsi="Times New Roman"/>
              </w:rPr>
              <w:t xml:space="preserve">Peserta didik menganalisis hubungan antarmakhluk hidup pada suatu ekosistem dalam bentuk jaring-jaring makanan dan mendeskripsikan proses transformasi energi pada ekosistem tersebut.</w:t>
            </w:r>
          </w:p>
        </w:tc>
      </w:tr>
      <w:tr>
        <w:tc>
          <w:tcPr>
            <w:tcW w:type="pct" w:w="50%"/>
          </w:tcPr>
          <w:p>
            <w:r>
              <w:rPr>
                <w:b w:val="false"/>
                <w:bCs w:val="false"/>
                <w:sz w:val="20"/>
                <w:szCs w:val="20"/>
                <w:rFonts w:ascii="Times New Roman" w:cs="Times New Roman" w:eastAsia="Times New Roman" w:hAnsi="Times New Roman"/>
              </w:rPr>
              <w:t xml:space="preserve">Elemen Pembelajaran</w:t>
            </w:r>
          </w:p>
        </w:tc>
        <w:tc>
          <w:tcPr>
            <w:tcW w:type="pct" w:w="50%"/>
          </w:tcPr>
          <w:p>
            <w:r>
              <w:rPr>
                <w:b w:val="false"/>
                <w:bCs w:val="false"/>
                <w:sz w:val="20"/>
                <w:szCs w:val="20"/>
                <w:rFonts w:ascii="Times New Roman" w:cs="Times New Roman" w:eastAsia="Times New Roman" w:hAnsi="Times New Roman"/>
              </w:rPr>
              <w:t xml:space="preserve">Pemahaman IPAS (Sains) dan Keterampilan Proses</w:t>
            </w:r>
          </w:p>
        </w:tc>
      </w:tr>
      <w:tr>
        <w:tc>
          <w:tcPr>
            <w:tcW w:type="pct" w:w="50%"/>
          </w:tcPr>
          <w:p>
            <w:r>
              <w:rPr>
                <w:b w:val="false"/>
                <w:bCs w:val="false"/>
                <w:sz w:val="20"/>
                <w:szCs w:val="20"/>
                <w:rFonts w:ascii="Times New Roman" w:cs="Times New Roman" w:eastAsia="Times New Roman" w:hAnsi="Times New Roman"/>
              </w:rPr>
              <w:t xml:space="preserve">Lintas Disiplin Ilmu</w:t>
            </w:r>
          </w:p>
        </w:tc>
        <w:tc>
          <w:tcPr>
            <w:tcW w:type="pct" w:w="50%"/>
          </w:tcPr>
          <w:p>
            <w:r>
              <w:rPr>
                <w:b w:val="false"/>
                <w:bCs w:val="false"/>
                <w:sz w:val="20"/>
                <w:szCs w:val="20"/>
                <w:rFonts w:ascii="Times New Roman" w:cs="Times New Roman" w:eastAsia="Times New Roman" w:hAnsi="Times New Roman"/>
              </w:rPr>
              <w:t xml:space="preserve">Bahasa Indonesia (menyusun laporan hasil diskusi) dan Seni Rupa (membuat diagram jaring-jaring makanan secara kreatif)</w:t>
            </w:r>
          </w:p>
        </w:tc>
      </w:tr>
      <w:tr>
        <w:tc>
          <w:tcPr>
            <w:tcW w:type="pct" w:w="50%"/>
          </w:tcPr>
          <w:p>
            <w:r>
              <w:rPr>
                <w:b w:val="false"/>
                <w:bCs w:val="false"/>
                <w:sz w:val="20"/>
                <w:szCs w:val="20"/>
                <w:rFonts w:ascii="Times New Roman" w:cs="Times New Roman" w:eastAsia="Times New Roman" w:hAnsi="Times New Roman"/>
              </w:rPr>
              <w:t xml:space="preserve">Tujuan Pembelajaran</w:t>
            </w:r>
          </w:p>
        </w:tc>
        <w:tc>
          <w:tcPr>
            <w:tcW w:type="pct" w:w="50%"/>
          </w:tcPr>
          <w:p>
            <w:r>
              <w:rPr>
                <w:b w:val="false"/>
                <w:bCs w:val="false"/>
                <w:sz w:val="20"/>
                <w:szCs w:val="20"/>
                <w:rFonts w:ascii="Times New Roman" w:cs="Times New Roman" w:eastAsia="Times New Roman" w:hAnsi="Times New Roman"/>
              </w:rPr>
              <w:t xml:space="preserve">Melalui kegiatan pengamatan video ekosistem hutan dan simulasi bermain peran jaring-jaring makanan, peserta didik mampu menganalisis hubungan saling ketergantungan antar-komponen biotik dan abiotik dalam suatu ekosistem secara kritis serta dapat merancang bagan jaring-jaring makanan pada ekosistem tertentu dengan kreatif, kolaboratif, dan mandiri.</w:t>
            </w:r>
          </w:p>
        </w:tc>
      </w:tr>
      <w:tr>
        <w:tc>
          <w:tcPr>
            <w:tcW w:type="pct" w:w="50%"/>
          </w:tcPr>
          <w:p>
            <w:r>
              <w:rPr>
                <w:b w:val="false"/>
                <w:bCs w:val="false"/>
                <w:sz w:val="20"/>
                <w:szCs w:val="20"/>
                <w:rFonts w:ascii="Times New Roman" w:cs="Times New Roman" w:eastAsia="Times New Roman" w:hAnsi="Times New Roman"/>
              </w:rPr>
              <w:t xml:space="preserve">Praktik Pedagogis (Pendekatan Deep Learning)</w:t>
            </w:r>
          </w:p>
        </w:tc>
        <w:tc>
          <w:tcPr>
            <w:tcW w:type="pct" w:w="50%"/>
          </w:tcPr>
          <w:p>
            <w:r>
              <w:rPr>
                <w:b w:val="false"/>
                <w:bCs w:val="false"/>
                <w:sz w:val="20"/>
                <w:szCs w:val="20"/>
                <w:rFonts w:ascii="Times New Roman" w:cs="Times New Roman" w:eastAsia="Times New Roman" w:hAnsi="Times New Roman"/>
              </w:rPr>
              <w:t xml:space="preserve">Pendekatan Deep Learning menggunakan model Problem-Based Learning (PBL) untuk mendorong pemikiran mendalam murid mengenai konsekuensi kepunahan suatu organisme dalam ekosistem.</w:t>
            </w:r>
          </w:p>
        </w:tc>
      </w:tr>
      <w:tr>
        <w:tc>
          <w:tcPr>
            <w:tcW w:type="pct" w:w="50%"/>
          </w:tcPr>
          <w:p>
            <w:r>
              <w:rPr>
                <w:b w:val="false"/>
                <w:bCs w:val="false"/>
                <w:sz w:val="20"/>
                <w:szCs w:val="20"/>
                <w:rFonts w:ascii="Times New Roman" w:cs="Times New Roman" w:eastAsia="Times New Roman" w:hAnsi="Times New Roman"/>
              </w:rPr>
              <w:t xml:space="preserve">Pemanfaatan Teknologi Digital</w:t>
            </w:r>
          </w:p>
        </w:tc>
        <w:tc>
          <w:tcPr>
            <w:tcW w:type="pct" w:w="50%"/>
          </w:tcPr>
          <w:p>
            <w:r>
              <w:rPr>
                <w:b w:val="false"/>
                <w:bCs w:val="false"/>
                <w:sz w:val="20"/>
                <w:szCs w:val="20"/>
                <w:rFonts w:ascii="Times New Roman" w:cs="Times New Roman" w:eastAsia="Times New Roman" w:hAnsi="Times New Roman"/>
              </w:rPr>
              <w:t xml:space="preserve">Penggunaan proyektor untuk menayangkan video ekosistem interaktif, platform kuis digital (seperti Wordwall atau Kahoot) untuk evaluasi, dan pemanfaatan gawai untuk mencari informasi tambahan.</w:t>
            </w:r>
          </w:p>
        </w:tc>
      </w:tr>
    </w:tbl>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PENGALAMAN BELAJAR</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gridCol w:w="100"/>
      </w:tblGrid>
      <w:tr>
        <w:tc>
          <w:tcPr>
            <w:tcW w:type="pct" w:w="33.333333333333336%"/>
          </w:tcPr>
          <w:p>
            <w:r>
              <w:rPr>
                <w:b/>
                <w:bCs/>
                <w:sz w:val="22"/>
                <w:szCs w:val="22"/>
                <w:rFonts w:ascii="Times New Roman" w:cs="Times New Roman" w:eastAsia="Times New Roman" w:hAnsi="Times New Roman"/>
              </w:rPr>
              <w:t xml:space="preserve">Kegiatan</w:t>
            </w:r>
          </w:p>
        </w:tc>
        <w:tc>
          <w:tcPr>
            <w:tcW w:type="pct" w:w="33.333333333333336%"/>
          </w:tcPr>
          <w:p>
            <w:r>
              <w:rPr>
                <w:b/>
                <w:bCs/>
                <w:sz w:val="22"/>
                <w:szCs w:val="22"/>
                <w:rFonts w:ascii="Times New Roman" w:cs="Times New Roman" w:eastAsia="Times New Roman" w:hAnsi="Times New Roman"/>
              </w:rPr>
              <w:t xml:space="preserve">Langkah Pembelajaran</w:t>
            </w:r>
          </w:p>
        </w:tc>
        <w:tc>
          <w:tcPr>
            <w:tcW w:type="pct" w:w="33.333333333333336%"/>
          </w:tcPr>
          <w:p>
            <w:r>
              <w:rPr>
                <w:b/>
                <w:bCs/>
                <w:sz w:val="22"/>
                <w:szCs w:val="22"/>
                <w:rFonts w:ascii="Times New Roman" w:cs="Times New Roman" w:eastAsia="Times New Roman" w:hAnsi="Times New Roman"/>
              </w:rPr>
              <w:t xml:space="preserve">Waktu</w:t>
            </w:r>
          </w:p>
        </w:tc>
      </w:tr>
      <w:tr>
        <w:tc>
          <w:tcPr>
            <w:tcW w:type="pct" w:w="33.333333333333336%"/>
          </w:tcPr>
          <w:p>
            <w:r>
              <w:rPr>
                <w:b w:val="false"/>
                <w:bCs w:val="false"/>
                <w:sz w:val="20"/>
                <w:szCs w:val="20"/>
                <w:rFonts w:ascii="Times New Roman" w:cs="Times New Roman" w:eastAsia="Times New Roman" w:hAnsi="Times New Roman"/>
              </w:rPr>
              <w:t xml:space="preserve">Kegiatan Awal**</w:t>
            </w:r>
          </w:p>
        </w:tc>
        <w:tc>
          <w:tcPr>
            <w:tcW w:type="pct" w:w="33.333333333333336%"/>
          </w:tcPr>
          <w:p>
            <w:r>
              <w:rPr>
                <w:b w:val="false"/>
                <w:bCs w:val="false"/>
                <w:sz w:val="20"/>
                <w:szCs w:val="20"/>
                <w:rFonts w:ascii="Times New Roman" w:cs="Times New Roman" w:eastAsia="Times New Roman" w:hAnsi="Times New Roman"/>
              </w:rPr>
              <w:t xml:space="preserve">Pembelajaran diawali dengan sesi hening sejenak (Mindful Learning) di mana guru mengajak murid memejamkan mata, mengatur napas, dan mendengarkan suara instrumen alam untuk memfokuskan kesadaran penuh mereka pada pembelajaran hari ini. Setelah kesadaran murid terbangun, guru memberikan pertanyaan pemantik yang dikemas secara interaktif dan menyenangkan (Joyful Learning) seperti menebak suara hewan dan menanyakan apa makanan kesukaan hewan tersebut. Murid merespons dengan antusias, mengaitkan pengetahuan awal mereka tentang makanan hewan dengan ekosistem di sekeliling sekolah (Meaningful Learning) sehingga mereka memahami relevansi materi yang akan dipelajari dengan kehidupan nyata sehari-hari.</w:t>
            </w:r>
          </w:p>
        </w:tc>
        <w:tc>
          <w:tcPr>
            <w:tcW w:type="pct" w:w="33.333333333333336%"/>
          </w:tcPr>
          <w:p>
            <w:r>
              <w:rPr>
                <w:b w:val="false"/>
                <w:bCs w:val="false"/>
                <w:sz w:val="20"/>
                <w:szCs w:val="20"/>
                <w:rFonts w:ascii="Times New Roman" w:cs="Times New Roman" w:eastAsia="Times New Roman" w:hAnsi="Times New Roman"/>
              </w:rPr>
              <w:t xml:space="preserve">15 menit</w:t>
            </w:r>
          </w:p>
        </w:tc>
      </w:tr>
      <w:tr>
        <w:tc>
          <w:tcPr>
            <w:tcW w:type="pct" w:w="33.333333333333336%"/>
          </w:tcPr>
          <w:p>
            <w:r>
              <w:rPr>
                <w:b w:val="false"/>
                <w:bCs w:val="false"/>
                <w:sz w:val="20"/>
                <w:szCs w:val="20"/>
                <w:rFonts w:ascii="Times New Roman" w:cs="Times New Roman" w:eastAsia="Times New Roman" w:hAnsi="Times New Roman"/>
              </w:rPr>
              <w:t xml:space="preserve">Kegiatan Inti**</w:t>
            </w:r>
          </w:p>
        </w:tc>
        <w:tc>
          <w:tcPr>
            <w:tcW w:type="pct" w:w="33.333333333333336%"/>
          </w:tcPr>
          <w:p>
            <w:r>
              <w:rPr>
                <w:b w:val="false"/>
                <w:bCs w:val="false"/>
                <w:sz w:val="20"/>
                <w:szCs w:val="20"/>
                <w:rFonts w:ascii="Times New Roman" w:cs="Times New Roman" w:eastAsia="Times New Roman" w:hAnsi="Times New Roman"/>
              </w:rPr>
              <w:t xml:space="preserve">Guru menyajikan sebuah video pendek tentang ketidakseimbangan ekosistem akibat perburuan liar yang memicu rasa empati dan kesadaran kritis murid mengenai pentingnya menjaga lingkungan (Meaningful Learning). Selanjutnya, murid dibagi ke dalam kelompok heterogen untuk melakukan simulasi permainan peran "Benang Ekosistem" di mana setiap murid memegang ujung benang merah yang saling terhubung mewakili rantai makanan, menciptakan suasana belajar yang sangat interaktif dan gembira (Joyful Learning). Setelah simulasi fisik selesai, setiap kelompok berdiskusi secara mendalam (Mindful Learning) untuk menganalisis konsekuensi yang terjadi jika salah satu simpul benang diputus, lalu merancang bagan jaring-jaring makanan mereka sendiri pada kertas karton menggunakan kartu gambar hewan dan tumbuhan secara kolaboratif.</w:t>
            </w:r>
          </w:p>
        </w:tc>
        <w:tc>
          <w:tcPr>
            <w:tcW w:type="pct" w:w="33.333333333333336%"/>
          </w:tcPr>
          <w:p>
            <w:r>
              <w:rPr>
                <w:b w:val="false"/>
                <w:bCs w:val="false"/>
                <w:sz w:val="20"/>
                <w:szCs w:val="20"/>
                <w:rFonts w:ascii="Times New Roman" w:cs="Times New Roman" w:eastAsia="Times New Roman" w:hAnsi="Times New Roman"/>
              </w:rPr>
              <w:t xml:space="preserve">75 menit</w:t>
            </w:r>
          </w:p>
        </w:tc>
      </w:tr>
      <w:tr>
        <w:tc>
          <w:tcPr>
            <w:tcW w:type="pct" w:w="33.333333333333336%"/>
          </w:tcPr>
          <w:p>
            <w:r>
              <w:rPr>
                <w:b w:val="false"/>
                <w:bCs w:val="false"/>
                <w:sz w:val="20"/>
                <w:szCs w:val="20"/>
                <w:rFonts w:ascii="Times New Roman" w:cs="Times New Roman" w:eastAsia="Times New Roman" w:hAnsi="Times New Roman"/>
              </w:rPr>
              <w:t xml:space="preserve">Kegiatan Penutup**</w:t>
            </w:r>
          </w:p>
        </w:tc>
        <w:tc>
          <w:tcPr>
            <w:tcW w:type="pct" w:w="33.333333333333336%"/>
          </w:tcPr>
          <w:p>
            <w:r>
              <w:rPr>
                <w:b w:val="false"/>
                <w:bCs w:val="false"/>
                <w:sz w:val="20"/>
                <w:szCs w:val="20"/>
                <w:rFonts w:ascii="Times New Roman" w:cs="Times New Roman" w:eastAsia="Times New Roman" w:hAnsi="Times New Roman"/>
              </w:rPr>
              <w:t xml:space="preserve">Guru membimbing murid untuk melakukan refleksi hening (Mindful Learning) mengenai peran penting manusia dalam menjaga keseimbangan ekosistem agar tidak merusak ciptaan Tuhan demi keberlangsungan hidup masa depan. Murid mengekspresikan pemahaman akhir mereka melalui pembuatan satu kalimat kesimpulan bermakna (Meaningful Learning) tentang komitmen pribadi mereka untuk menjaga kelestarian lingkungan di sekitar rumah. Kegiatan diakhiri dengan apresiasi bersama berupa tepuk tangan apresiasi dan yel-yel kelas yang membangkitkan semangat (Joyful Learning) sebelum pembelajaran ditutup dengan doa bersama.</w:t>
            </w:r>
          </w:p>
        </w:tc>
        <w:tc>
          <w:tcPr>
            <w:tcW w:type="pct" w:w="33.333333333333336%"/>
          </w:tcPr>
          <w:p>
            <w:r>
              <w:rPr>
                <w:b w:val="false"/>
                <w:bCs w:val="false"/>
                <w:sz w:val="20"/>
                <w:szCs w:val="20"/>
                <w:rFonts w:ascii="Times New Roman" w:cs="Times New Roman" w:eastAsia="Times New Roman" w:hAnsi="Times New Roman"/>
              </w:rPr>
              <w:t xml:space="preserve">15 menit</w:t>
            </w:r>
          </w:p>
        </w:tc>
      </w:tr>
    </w:tbl>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ASESMEN</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tblGrid>
      <w:tr>
        <w:tc>
          <w:tcPr>
            <w:tcW w:type="pct" w:w="50%"/>
          </w:tcPr>
          <w:p>
            <w:r>
              <w:rPr>
                <w:b/>
                <w:bCs/>
                <w:sz w:val="22"/>
                <w:szCs w:val="22"/>
                <w:rFonts w:ascii="Times New Roman" w:cs="Times New Roman" w:eastAsia="Times New Roman" w:hAnsi="Times New Roman"/>
              </w:rPr>
              <w:t xml:space="preserve">Jenis Asesmen</w:t>
            </w:r>
          </w:p>
        </w:tc>
        <w:tc>
          <w:tcPr>
            <w:tcW w:type="pct" w:w="50%"/>
          </w:tcPr>
          <w:p>
            <w:r>
              <w:rPr>
                <w:b/>
                <w:bCs/>
                <w:sz w:val="22"/>
                <w:szCs w:val="22"/>
                <w:rFonts w:ascii="Times New Roman" w:cs="Times New Roman" w:eastAsia="Times New Roman" w:hAnsi="Times New Roman"/>
              </w:rPr>
              <w:t xml:space="preserve">Teknik dan Instrumen</w:t>
            </w:r>
          </w:p>
        </w:tc>
      </w:tr>
      <w:tr>
        <w:tc>
          <w:tcPr>
            <w:tcW w:type="pct" w:w="50%"/>
          </w:tcPr>
          <w:p>
            <w:r>
              <w:rPr>
                <w:b w:val="false"/>
                <w:bCs w:val="false"/>
                <w:sz w:val="20"/>
                <w:szCs w:val="20"/>
                <w:rFonts w:ascii="Times New Roman" w:cs="Times New Roman" w:eastAsia="Times New Roman" w:hAnsi="Times New Roman"/>
              </w:rPr>
              <w:t xml:space="preserve">Asesmen Awal (Diagnostik)</w:t>
            </w:r>
          </w:p>
        </w:tc>
        <w:tc>
          <w:tcPr>
            <w:tcW w:type="pct" w:w="50%"/>
          </w:tcPr>
          <w:p>
            <w:r>
              <w:rPr>
                <w:b w:val="false"/>
                <w:bCs w:val="false"/>
                <w:sz w:val="20"/>
                <w:szCs w:val="20"/>
                <w:rFonts w:ascii="Times New Roman" w:cs="Times New Roman" w:eastAsia="Times New Roman" w:hAnsi="Times New Roman"/>
              </w:rPr>
              <w:t xml:space="preserve">Teknik: Tes Lisan Non-Formal&lt;br&gt;Instrumen: Pertanyaan pemantik tentang komponen biotik dan abiotik di sekitar sekolah.</w:t>
            </w:r>
          </w:p>
        </w:tc>
      </w:tr>
      <w:tr>
        <w:tc>
          <w:tcPr>
            <w:tcW w:type="pct" w:w="50%"/>
          </w:tcPr>
          <w:p>
            <w:r>
              <w:rPr>
                <w:b w:val="false"/>
                <w:bCs w:val="false"/>
                <w:sz w:val="20"/>
                <w:szCs w:val="20"/>
                <w:rFonts w:ascii="Times New Roman" w:cs="Times New Roman" w:eastAsia="Times New Roman" w:hAnsi="Times New Roman"/>
              </w:rPr>
              <w:t xml:space="preserve">Asesmen Formatif (Proses)</w:t>
            </w:r>
          </w:p>
        </w:tc>
        <w:tc>
          <w:tcPr>
            <w:tcW w:type="pct" w:w="50%"/>
          </w:tcPr>
          <w:p>
            <w:r>
              <w:rPr>
                <w:b w:val="false"/>
                <w:bCs w:val="false"/>
                <w:sz w:val="20"/>
                <w:szCs w:val="20"/>
                <w:rFonts w:ascii="Times New Roman" w:cs="Times New Roman" w:eastAsia="Times New Roman" w:hAnsi="Times New Roman"/>
              </w:rPr>
              <w:t xml:space="preserve">Teknik: Observasi dan Unjuk Kerja&lt;br&gt;Instrumen: Lembar observasi sikap kolaborasi saat kerja kelompok, penilaian performa saat simulasi jaring-jaring makanan, dan penilaian LKPD kelompok.</w:t>
            </w:r>
          </w:p>
        </w:tc>
      </w:tr>
      <w:tr>
        <w:tc>
          <w:tcPr>
            <w:tcW w:type="pct" w:w="50%"/>
          </w:tcPr>
          <w:p>
            <w:r>
              <w:rPr>
                <w:b w:val="false"/>
                <w:bCs w:val="false"/>
                <w:sz w:val="20"/>
                <w:szCs w:val="20"/>
                <w:rFonts w:ascii="Times New Roman" w:cs="Times New Roman" w:eastAsia="Times New Roman" w:hAnsi="Times New Roman"/>
              </w:rPr>
              <w:t xml:space="preserve">Asesmen Sumatif (Akhir Bab)</w:t>
            </w:r>
          </w:p>
        </w:tc>
        <w:tc>
          <w:tcPr>
            <w:tcW w:type="pct" w:w="50%"/>
          </w:tcPr>
          <w:p>
            <w:r>
              <w:rPr>
                <w:b w:val="false"/>
                <w:bCs w:val="false"/>
                <w:sz w:val="20"/>
                <w:szCs w:val="20"/>
                <w:rFonts w:ascii="Times New Roman" w:cs="Times New Roman" w:eastAsia="Times New Roman" w:hAnsi="Times New Roman"/>
              </w:rPr>
              <w:t xml:space="preserve">Teknik: Tes Tertulis&lt;br&gt;Instrumen: Soal pilihan ganda dan esai analisis kasus ketidakseimbangan ekosistem di akhir sub-bab.</w:t>
            </w:r>
          </w:p>
        </w:tc>
      </w:tr>
    </w:tbl>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PENGAYAAN DAN REMEDIAL</w:t>
      </w:r>
    </w:p>
    <w:p>
      <w:pPr>
        <w:spacing w:after="120"/>
      </w:pPr>
      <w:r>
        <w:rPr>
          <w:sz w:val="12"/>
          <w:szCs w:val="12"/>
        </w:rPr>
      </w:r>
    </w:p>
    <w:p>
      <w:pPr>
        <w:spacing w:after="160"/>
      </w:pPr>
      <w:r>
        <w:rPr>
          <w:sz w:val="24"/>
          <w:szCs w:val="24"/>
          <w:rFonts w:ascii="Times New Roman" w:cs="Times New Roman" w:eastAsia="Times New Roman" w:hAnsi="Times New Roman"/>
        </w:rPr>
        <w:t xml:space="preserve">• </w:t>
      </w:r>
      <w:r>
        <w:rPr>
          <w:b/>
          <w:bCs/>
          <w:sz w:val="24"/>
          <w:szCs w:val="24"/>
          <w:rFonts w:ascii="Times New Roman" w:cs="Times New Roman" w:eastAsia="Times New Roman" w:hAnsi="Times New Roman"/>
        </w:rPr>
        <w:t xml:space="preserve">Pengayaan:</w:t>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Menganalisis dampak masuknya spesies asing (invasive species) terhadap keseimbangan ekosistem lokal melalui studi kasus sederhana.</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Membuat infografis digital atau poster kampanye pelestarian ekosistem hutan atau laut menggunakan aplikasi desain sederhana atau gambar manual.</w:t>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Membimbing rekan sejawat (peer tutoring) yang mengalami kesulitan dalam memahami konsep jaring-jaring makanan.</w:t>
      </w:r>
    </w:p>
    <w:p>
      <w:pPr>
        <w:spacing w:after="120"/>
      </w:pPr>
      <w:r>
        <w:rPr>
          <w:sz w:val="12"/>
          <w:szCs w:val="12"/>
        </w:rPr>
      </w:r>
    </w:p>
    <w:p>
      <w:pPr>
        <w:spacing w:after="160"/>
      </w:pPr>
      <w:r>
        <w:rPr>
          <w:sz w:val="24"/>
          <w:szCs w:val="24"/>
          <w:rFonts w:ascii="Times New Roman" w:cs="Times New Roman" w:eastAsia="Times New Roman" w:hAnsi="Times New Roman"/>
        </w:rPr>
        <w:t xml:space="preserve">• </w:t>
      </w:r>
      <w:r>
        <w:rPr>
          <w:b/>
          <w:bCs/>
          <w:sz w:val="24"/>
          <w:szCs w:val="24"/>
          <w:rFonts w:ascii="Times New Roman" w:cs="Times New Roman" w:eastAsia="Times New Roman" w:hAnsi="Times New Roman"/>
        </w:rPr>
        <w:t xml:space="preserve">Remedial:</w:t>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Pemberian bimbingan perorangan atau kelompok kecil untuk mengulang materi rantai makanan dasar dengan bantuan kartu gambar konkret.</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Menyederhanakan tugas dengan meminta murid menggambarkan satu rantai makanan sederhana yang terdiri dari tiga organisme saja.</w:t>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Melakukan tanya jawab terstruktur untuk mengidentifikasi miskonsepsi murid mengenai peran pengurai (dekomposer).</w:t>
      </w:r>
    </w:p>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REFLEKSI DIRI</w:t>
      </w:r>
    </w:p>
    <w:p>
      <w:pPr>
        <w:spacing w:after="120"/>
      </w:pPr>
      <w:r>
        <w:rPr>
          <w:sz w:val="12"/>
          <w:szCs w:val="12"/>
        </w:rPr>
      </w:r>
    </w:p>
    <w:p>
      <w:pPr>
        <w:spacing w:after="160"/>
      </w:pPr>
      <w:r>
        <w:rPr>
          <w:b/>
          <w:bCs/>
          <w:sz w:val="24"/>
          <w:szCs w:val="24"/>
          <w:rFonts w:ascii="Times New Roman" w:cs="Times New Roman" w:eastAsia="Times New Roman" w:hAnsi="Times New Roman"/>
        </w:rPr>
        <w:t xml:space="preserve">Refleksi Peserta Didik</w:t>
      </w:r>
    </w:p>
    <w:p>
      <w:pPr>
        <w:spacing w:after="160"/>
      </w:pPr>
      <w:r>
        <w:rPr>
          <w:sz w:val="24"/>
          <w:szCs w:val="24"/>
          <w:rFonts w:ascii="Times New Roman" w:cs="Times New Roman" w:eastAsia="Times New Roman" w:hAnsi="Times New Roman"/>
        </w:rPr>
        <w:t xml:space="preserve">• Apakah saya sudah memahami perbedaan antara rantai makanan dan jaring-jaring makanan?</w:t>
      </w:r>
    </w:p>
    <w:p>
      <w:pPr>
        <w:spacing w:after="160"/>
      </w:pPr>
      <w:r>
        <w:rPr>
          <w:sz w:val="24"/>
          <w:szCs w:val="24"/>
          <w:rFonts w:ascii="Times New Roman" w:cs="Times New Roman" w:eastAsia="Times New Roman" w:hAnsi="Times New Roman"/>
        </w:rPr>
        <w:t xml:space="preserve">• Bagian mana dari pembelajaran hari ini yang paling menyenangkan bagi saya?</w:t>
      </w:r>
    </w:p>
    <w:p>
      <w:pPr>
        <w:spacing w:after="160"/>
      </w:pPr>
      <w:r>
        <w:rPr>
          <w:sz w:val="24"/>
          <w:szCs w:val="24"/>
          <w:rFonts w:ascii="Times New Roman" w:cs="Times New Roman" w:eastAsia="Times New Roman" w:hAnsi="Times New Roman"/>
        </w:rPr>
        <w:t xml:space="preserve">• Apa yang bisa saya lakukan untuk membantu menjaga keseimbangan ekosistem di sekitar rumah saya?</w:t>
      </w:r>
    </w:p>
    <w:p>
      <w:pPr>
        <w:spacing w:after="120"/>
      </w:pPr>
      <w:r>
        <w:rPr>
          <w:sz w:val="12"/>
          <w:szCs w:val="12"/>
        </w:rPr>
      </w:r>
    </w:p>
    <w:p>
      <w:pPr>
        <w:spacing w:after="160"/>
      </w:pPr>
      <w:r>
        <w:rPr>
          <w:b/>
          <w:bCs/>
          <w:sz w:val="24"/>
          <w:szCs w:val="24"/>
          <w:rFonts w:ascii="Times New Roman" w:cs="Times New Roman" w:eastAsia="Times New Roman" w:hAnsi="Times New Roman"/>
        </w:rPr>
        <w:t xml:space="preserve">Refleksi Pendidik</w:t>
      </w:r>
    </w:p>
    <w:p>
      <w:pPr>
        <w:spacing w:after="160"/>
      </w:pPr>
      <w:r>
        <w:rPr>
          <w:sz w:val="24"/>
          <w:szCs w:val="24"/>
          <w:rFonts w:ascii="Times New Roman" w:cs="Times New Roman" w:eastAsia="Times New Roman" w:hAnsi="Times New Roman"/>
        </w:rPr>
        <w:t xml:space="preserve">• Apakah alokasi waktu yang direncanakan cukup untuk memfasilitasi simulasi permainan peran secara efektif?</w:t>
      </w:r>
    </w:p>
    <w:p>
      <w:pPr>
        <w:spacing w:after="160"/>
      </w:pPr>
      <w:r>
        <w:rPr>
          <w:sz w:val="24"/>
          <w:szCs w:val="24"/>
          <w:rFonts w:ascii="Times New Roman" w:cs="Times New Roman" w:eastAsia="Times New Roman" w:hAnsi="Times New Roman"/>
        </w:rPr>
        <w:t xml:space="preserve">• Sejauh mana penerapan pendekatan Deep Learning berhasil memicu nalar kritis siswa dalam menganalisis ketidakseimbangan ekosistem?</w:t>
      </w:r>
    </w:p>
    <w:p>
      <w:pPr>
        <w:spacing w:after="160"/>
      </w:pPr>
      <w:r>
        <w:rPr>
          <w:sz w:val="24"/>
          <w:szCs w:val="24"/>
          <w:rFonts w:ascii="Times New Roman" w:cs="Times New Roman" w:eastAsia="Times New Roman" w:hAnsi="Times New Roman"/>
        </w:rPr>
        <w:t xml:space="preserve">• Langkah perbaikan apa yang perlu dilakukan untuk membantu siswa yang masih kesulitan memahami peran dekomposer?</w:t>
      </w:r>
    </w:p>
    <w:p>
      <w:pPr>
        <w:spacing w:after="120"/>
      </w:pPr>
      <w:r>
        <w:rPr>
          <w:sz w:val="12"/>
          <w:szCs w:val="12"/>
        </w:rPr>
      </w:r>
    </w:p>
    <w:p>
      <w:pPr>
        <w:pBdr>
          <w:bottom w:color="000000" w:sz="6" w:space="1"/>
        </w:pBdr>
        <w:spacing w:before="200" w:after="200"/>
      </w:pPr>
      <w:r>
        <w:rPr>
          <w:sz w:val="12"/>
          <w:szCs w:val="12"/>
        </w:rPr>
      </w:r>
    </w:p>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LKPD</w:t>
      </w:r>
    </w:p>
    <w:p>
      <w:pPr>
        <w:spacing w:after="160"/>
      </w:pPr>
      <w:r>
        <w:rPr>
          <w:b/>
          <w:bCs/>
          <w:sz w:val="24"/>
          <w:szCs w:val="24"/>
          <w:rFonts w:ascii="Times New Roman" w:cs="Times New Roman" w:eastAsia="Times New Roman" w:hAnsi="Times New Roman"/>
        </w:rPr>
        <w:t xml:space="preserve">LEMBAR KERJA PESERTA DIDIK (LKPD)</w:t>
      </w:r>
    </w:p>
    <w:p>
      <w:pPr>
        <w:spacing w:after="160"/>
      </w:pPr>
      <w:r>
        <w:rPr>
          <w:b/>
          <w:bCs/>
          <w:sz w:val="24"/>
          <w:szCs w:val="24"/>
          <w:rFonts w:ascii="Times New Roman" w:cs="Times New Roman" w:eastAsia="Times New Roman" w:hAnsi="Times New Roman"/>
        </w:rPr>
        <w:t xml:space="preserve">Topik: Jaring-Jaring Makanan dalam Ekosistem</w:t>
      </w:r>
    </w:p>
    <w:p>
      <w:pPr>
        <w:spacing w:after="120"/>
      </w:pPr>
      <w:r>
        <w:rPr>
          <w:sz w:val="12"/>
          <w:szCs w:val="12"/>
        </w:rPr>
      </w:r>
    </w:p>
    <w:p>
      <w:pPr>
        <w:spacing w:after="160"/>
      </w:pPr>
      <w:r>
        <w:rPr>
          <w:b/>
          <w:bCs/>
          <w:sz w:val="24"/>
          <w:szCs w:val="24"/>
          <w:rFonts w:ascii="Times New Roman" w:cs="Times New Roman" w:eastAsia="Times New Roman" w:hAnsi="Times New Roman"/>
        </w:rPr>
        <w:t xml:space="preserve">Nama Kelompok:</w:t>
      </w:r>
      <w:r>
        <w:rPr>
          <w:sz w:val="24"/>
          <w:szCs w:val="24"/>
          <w:rFonts w:ascii="Times New Roman" w:cs="Times New Roman" w:eastAsia="Times New Roman" w:hAnsi="Times New Roman"/>
        </w:rPr>
        <w:t xml:space="preserve"> .........................................................</w:t>
      </w:r>
    </w:p>
    <w:p>
      <w:pPr>
        <w:spacing w:after="160"/>
      </w:pPr>
      <w:r>
        <w:rPr>
          <w:b/>
          <w:bCs/>
          <w:sz w:val="24"/>
          <w:szCs w:val="24"/>
          <w:rFonts w:ascii="Times New Roman" w:cs="Times New Roman" w:eastAsia="Times New Roman" w:hAnsi="Times New Roman"/>
        </w:rPr>
        <w:t xml:space="preserve">Anggota Kelompok:</w:t>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w:t>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w:t>
      </w:r>
    </w:p>
    <w:p>
      <w:pPr>
        <w:spacing w:after="120"/>
        <w:ind w:left="360"/>
      </w:pPr>
      <w:r>
        <w:rPr>
          <w:sz w:val="22"/>
          <w:szCs w:val="22"/>
          <w:rFonts w:ascii="Times New Roman" w:cs="Times New Roman" w:eastAsia="Times New Roman" w:hAnsi="Times New Roman"/>
        </w:rPr>
        <w:t xml:space="preserve">4. </w:t>
      </w:r>
      <w:r>
        <w:rPr>
          <w:sz w:val="24"/>
          <w:szCs w:val="24"/>
          <w:rFonts w:ascii="Times New Roman" w:cs="Times New Roman" w:eastAsia="Times New Roman" w:hAnsi="Times New Roman"/>
        </w:rPr>
        <w:t xml:space="preserve">.........................................................</w:t>
      </w:r>
    </w:p>
    <w:p>
      <w:pPr>
        <w:spacing w:after="120"/>
      </w:pPr>
      <w:r>
        <w:rPr>
          <w:sz w:val="12"/>
          <w:szCs w:val="12"/>
        </w:rPr>
      </w:r>
    </w:p>
    <w:p>
      <w:pPr>
        <w:spacing w:after="160"/>
      </w:pPr>
      <w:r>
        <w:rPr>
          <w:b/>
          <w:bCs/>
          <w:sz w:val="24"/>
          <w:szCs w:val="24"/>
          <w:rFonts w:ascii="Times New Roman" w:cs="Times New Roman" w:eastAsia="Times New Roman" w:hAnsi="Times New Roman"/>
        </w:rPr>
        <w:t xml:space="preserve">Tujuan Kegiatan:</w:t>
      </w:r>
    </w:p>
    <w:p>
      <w:pPr>
        <w:spacing w:after="160"/>
      </w:pPr>
      <w:r>
        <w:rPr>
          <w:sz w:val="24"/>
          <w:szCs w:val="24"/>
          <w:rFonts w:ascii="Times New Roman" w:cs="Times New Roman" w:eastAsia="Times New Roman" w:hAnsi="Times New Roman"/>
        </w:rPr>
        <w:t xml:space="preserve">Menganalisis hubungan makan dan dimakan antar-makhluk hidup serta merancang bagan jaring-jaring makanan pada ekosistem tertentu.</w:t>
      </w:r>
    </w:p>
    <w:p>
      <w:pPr>
        <w:spacing w:after="120"/>
      </w:pPr>
      <w:r>
        <w:rPr>
          <w:sz w:val="12"/>
          <w:szCs w:val="12"/>
        </w:rPr>
      </w:r>
    </w:p>
    <w:p>
      <w:pPr>
        <w:spacing w:after="160"/>
      </w:pPr>
      <w:r>
        <w:rPr>
          <w:b/>
          <w:bCs/>
          <w:sz w:val="24"/>
          <w:szCs w:val="24"/>
          <w:rFonts w:ascii="Times New Roman" w:cs="Times New Roman" w:eastAsia="Times New Roman" w:hAnsi="Times New Roman"/>
        </w:rPr>
        <w:t xml:space="preserve">Alat dan Bahan:</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Kartu gambar organisme (tumbuhan, belalang, katak, ular, elang, kelinci, serigala, pengurai)</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Kertas karton ukuran A3</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Gunting dan lem</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Spidol warna-warni</w:t>
      </w:r>
    </w:p>
    <w:p>
      <w:pPr>
        <w:spacing w:after="120"/>
      </w:pPr>
      <w:r>
        <w:rPr>
          <w:sz w:val="12"/>
          <w:szCs w:val="12"/>
        </w:rPr>
      </w:r>
    </w:p>
    <w:p>
      <w:pPr>
        <w:spacing w:after="160"/>
      </w:pPr>
      <w:r>
        <w:rPr>
          <w:b/>
          <w:bCs/>
          <w:sz w:val="24"/>
          <w:szCs w:val="24"/>
          <w:rFonts w:ascii="Times New Roman" w:cs="Times New Roman" w:eastAsia="Times New Roman" w:hAnsi="Times New Roman"/>
        </w:rPr>
        <w:t xml:space="preserve">Langkah Kerja:</w:t>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Amati kartu-kartu gambar organisme yang telah dibagikan oleh guru.</w:t>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Identifikasi peran masing-masing organisme tersebut (Produsen, Konsumen I, Konsumen II, Konsumen III, atau Dekomposer).</w:t>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Susunlah kartu-kartu gambar tersebut di atas kertas karton hingga membentuk beberapa rantai makanan yang saling berhubungan (jaring-jaring makanan).</w:t>
      </w:r>
    </w:p>
    <w:p>
      <w:pPr>
        <w:spacing w:after="120"/>
        <w:ind w:left="360"/>
      </w:pPr>
      <w:r>
        <w:rPr>
          <w:sz w:val="22"/>
          <w:szCs w:val="22"/>
          <w:rFonts w:ascii="Times New Roman" w:cs="Times New Roman" w:eastAsia="Times New Roman" w:hAnsi="Times New Roman"/>
        </w:rPr>
        <w:t xml:space="preserve">4. </w:t>
      </w:r>
      <w:r>
        <w:rPr>
          <w:sz w:val="24"/>
          <w:szCs w:val="24"/>
          <w:rFonts w:ascii="Times New Roman" w:cs="Times New Roman" w:eastAsia="Times New Roman" w:hAnsi="Times New Roman"/>
        </w:rPr>
        <w:t xml:space="preserve">Rekatkan kartu gambar menggunakan lem jika susunan dirasa sudah tepat.</w:t>
      </w:r>
    </w:p>
    <w:p>
      <w:pPr>
        <w:spacing w:after="120"/>
        <w:ind w:left="360"/>
      </w:pPr>
      <w:r>
        <w:rPr>
          <w:sz w:val="22"/>
          <w:szCs w:val="22"/>
          <w:rFonts w:ascii="Times New Roman" w:cs="Times New Roman" w:eastAsia="Times New Roman" w:hAnsi="Times New Roman"/>
        </w:rPr>
        <w:t xml:space="preserve">5. </w:t>
      </w:r>
      <w:r>
        <w:rPr>
          <w:sz w:val="24"/>
          <w:szCs w:val="24"/>
          <w:rFonts w:ascii="Times New Roman" w:cs="Times New Roman" w:eastAsia="Times New Roman" w:hAnsi="Times New Roman"/>
        </w:rPr>
        <w:t xml:space="preserve">Hubungkan satu organisme dengan organisme lainnya menggunakan anak panah (spidol) yang menunjukkan aliran energi (siapa dimakan oleh siapa).</w:t>
      </w:r>
    </w:p>
    <w:p>
      <w:pPr>
        <w:spacing w:after="120"/>
        <w:ind w:left="360"/>
      </w:pPr>
      <w:r>
        <w:rPr>
          <w:sz w:val="22"/>
          <w:szCs w:val="22"/>
          <w:rFonts w:ascii="Times New Roman" w:cs="Times New Roman" w:eastAsia="Times New Roman" w:hAnsi="Times New Roman"/>
        </w:rPr>
        <w:t xml:space="preserve">6. </w:t>
      </w:r>
      <w:r>
        <w:rPr>
          <w:sz w:val="24"/>
          <w:szCs w:val="24"/>
          <w:rFonts w:ascii="Times New Roman" w:cs="Times New Roman" w:eastAsia="Times New Roman" w:hAnsi="Times New Roman"/>
        </w:rPr>
        <w:t xml:space="preserve">Diskusikan pertanyaan analisis di bawah ini bersama kelompok Anda.</w:t>
      </w:r>
    </w:p>
    <w:p>
      <w:pPr>
        <w:spacing w:after="120"/>
      </w:pPr>
      <w:r>
        <w:rPr>
          <w:sz w:val="12"/>
          <w:szCs w:val="12"/>
        </w:rPr>
      </w:r>
    </w:p>
    <w:p>
      <w:pPr>
        <w:spacing w:after="160"/>
      </w:pPr>
      <w:r>
        <w:rPr>
          <w:b/>
          <w:bCs/>
          <w:sz w:val="24"/>
          <w:szCs w:val="24"/>
          <w:rFonts w:ascii="Times New Roman" w:cs="Times New Roman" w:eastAsia="Times New Roman" w:hAnsi="Times New Roman"/>
        </w:rPr>
        <w:t xml:space="preserve">Pertanyaan Analisis:</w:t>
      </w:r>
    </w:p>
    <w:p>
      <w:pPr>
        <w:spacing w:after="120"/>
        <w:ind w:left="360"/>
      </w:pPr>
      <w:r>
        <w:rPr>
          <w:sz w:val="22"/>
          <w:szCs w:val="22"/>
          <w:rFonts w:ascii="Times New Roman" w:cs="Times New Roman" w:eastAsia="Times New Roman" w:hAnsi="Times New Roman"/>
        </w:rPr>
        <w:t xml:space="preserve">1. </w:t>
      </w:r>
      <w:r>
        <w:rPr>
          <w:sz w:val="24"/>
          <w:szCs w:val="24"/>
          <w:rFonts w:ascii="Times New Roman" w:cs="Times New Roman" w:eastAsia="Times New Roman" w:hAnsi="Times New Roman"/>
        </w:rPr>
        <w:t xml:space="preserve">Berdasarkan jaring-jaring makanan yang telah kalian buat, sebutkan organisme yang berperan sebagai produsen!</w:t>
      </w:r>
    </w:p>
    <w:p>
      <w:pPr>
        <w:spacing w:after="160"/>
      </w:pPr>
      <w:r>
        <w:rPr>
          <w:sz w:val="24"/>
          <w:szCs w:val="24"/>
          <w:rFonts w:ascii="Times New Roman" w:cs="Times New Roman" w:eastAsia="Times New Roman" w:hAnsi="Times New Roman"/>
        </w:rPr>
        <w:t xml:space="preserve">Jawab: ....................................................................................................................................................</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2. </w:t>
      </w:r>
      <w:r>
        <w:rPr>
          <w:sz w:val="24"/>
          <w:szCs w:val="24"/>
          <w:rFonts w:ascii="Times New Roman" w:cs="Times New Roman" w:eastAsia="Times New Roman" w:hAnsi="Times New Roman"/>
        </w:rPr>
        <w:t xml:space="preserve">Apa yang akan terjadi pada populasi belalang dan ular jika populasi katak tiba-tiba mengalami kepunahan akibat diburu manusia? Jelaskan alasannya!</w:t>
      </w:r>
    </w:p>
    <w:p>
      <w:pPr>
        <w:spacing w:after="160"/>
      </w:pPr>
      <w:r>
        <w:rPr>
          <w:sz w:val="24"/>
          <w:szCs w:val="24"/>
          <w:rFonts w:ascii="Times New Roman" w:cs="Times New Roman" w:eastAsia="Times New Roman" w:hAnsi="Times New Roman"/>
        </w:rPr>
        <w:t xml:space="preserve">Jawab: ....................................................................................................................................................</w:t>
      </w:r>
    </w:p>
    <w:p>
      <w:pPr>
        <w:spacing w:after="120"/>
      </w:pPr>
      <w:r>
        <w:rPr>
          <w:sz w:val="12"/>
          <w:szCs w:val="12"/>
        </w:rPr>
      </w:r>
    </w:p>
    <w:p>
      <w:pPr>
        <w:spacing w:after="120"/>
        <w:ind w:left="360"/>
      </w:pPr>
      <w:r>
        <w:rPr>
          <w:sz w:val="22"/>
          <w:szCs w:val="22"/>
          <w:rFonts w:ascii="Times New Roman" w:cs="Times New Roman" w:eastAsia="Times New Roman" w:hAnsi="Times New Roman"/>
        </w:rPr>
        <w:t xml:space="preserve">3. </w:t>
      </w:r>
      <w:r>
        <w:rPr>
          <w:sz w:val="24"/>
          <w:szCs w:val="24"/>
          <w:rFonts w:ascii="Times New Roman" w:cs="Times New Roman" w:eastAsia="Times New Roman" w:hAnsi="Times New Roman"/>
        </w:rPr>
        <w:t xml:space="preserve">Tuliskan kesimpulan mengenai pentingnya menjaga kelestarian setiap makhluk hidup dalam jaring-jaring makanan tersebut!</w:t>
      </w:r>
    </w:p>
    <w:p>
      <w:pPr>
        <w:spacing w:after="160"/>
      </w:pPr>
      <w:r>
        <w:rPr>
          <w:sz w:val="24"/>
          <w:szCs w:val="24"/>
          <w:rFonts w:ascii="Times New Roman" w:cs="Times New Roman" w:eastAsia="Times New Roman" w:hAnsi="Times New Roman"/>
        </w:rPr>
        <w:t xml:space="preserve">Jawab: ....................................................................................................................................................</w:t>
      </w:r>
    </w:p>
    <w:p>
      <w:pPr>
        <w:spacing w:after="120"/>
      </w:pPr>
      <w:r>
        <w:rPr>
          <w:sz w:val="12"/>
          <w:szCs w:val="12"/>
        </w:rPr>
      </w:r>
    </w:p>
    <w:p>
      <w:pPr>
        <w:pBdr>
          <w:bottom w:color="000000" w:sz="6" w:space="1"/>
        </w:pBdr>
        <w:spacing w:before="200" w:after="200"/>
      </w:pPr>
      <w:r>
        <w:rPr>
          <w:sz w:val="12"/>
          <w:szCs w:val="12"/>
        </w:rPr>
      </w:r>
    </w:p>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FORMAT PENILAIAN</w:t>
      </w:r>
    </w:p>
    <w:p>
      <w:pPr>
        <w:spacing w:after="120"/>
      </w:pPr>
      <w:r>
        <w:rPr>
          <w:sz w:val="12"/>
          <w:szCs w:val="12"/>
        </w:rPr>
      </w:r>
    </w:p>
    <w:p>
      <w:pPr>
        <w:spacing w:after="160"/>
      </w:pPr>
      <w:r>
        <w:rPr>
          <w:b/>
          <w:bCs/>
          <w:sz w:val="24"/>
          <w:szCs w:val="24"/>
          <w:rFonts w:ascii="Times New Roman" w:cs="Times New Roman" w:eastAsia="Times New Roman" w:hAnsi="Times New Roman"/>
        </w:rPr>
        <w:t xml:space="preserve">1. Penilaian Sikap (Profil Pelajar Pancasila)</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gridCol w:w="100"/>
        <w:gridCol w:w="100"/>
        <w:gridCol w:w="100"/>
      </w:tblGrid>
      <w:tr>
        <w:tc>
          <w:tcPr>
            <w:tcW w:type="pct" w:w="20%"/>
          </w:tcPr>
          <w:p>
            <w:r>
              <w:rPr>
                <w:b/>
                <w:bCs/>
                <w:sz w:val="22"/>
                <w:szCs w:val="22"/>
                <w:rFonts w:ascii="Times New Roman" w:cs="Times New Roman" w:eastAsia="Times New Roman" w:hAnsi="Times New Roman"/>
              </w:rPr>
              <w:t xml:space="preserve">No</w:t>
            </w:r>
          </w:p>
        </w:tc>
        <w:tc>
          <w:tcPr>
            <w:tcW w:type="pct" w:w="20%"/>
          </w:tcPr>
          <w:p>
            <w:r>
              <w:rPr>
                <w:b/>
                <w:bCs/>
                <w:sz w:val="22"/>
                <w:szCs w:val="22"/>
                <w:rFonts w:ascii="Times New Roman" w:cs="Times New Roman" w:eastAsia="Times New Roman" w:hAnsi="Times New Roman"/>
              </w:rPr>
              <w:t xml:space="preserve">Nama Siswa</w:t>
            </w:r>
          </w:p>
        </w:tc>
        <w:tc>
          <w:tcPr>
            <w:tcW w:type="pct" w:w="20%"/>
          </w:tcPr>
          <w:p>
            <w:r>
              <w:rPr>
                <w:b/>
                <w:bCs/>
                <w:sz w:val="22"/>
                <w:szCs w:val="22"/>
                <w:rFonts w:ascii="Times New Roman" w:cs="Times New Roman" w:eastAsia="Times New Roman" w:hAnsi="Times New Roman"/>
              </w:rPr>
              <w:t xml:space="preserve">Gotong Royong (Kolaborasi)</w:t>
            </w:r>
          </w:p>
        </w:tc>
        <w:tc>
          <w:tcPr>
            <w:tcW w:type="pct" w:w="20%"/>
          </w:tcPr>
          <w:p>
            <w:r>
              <w:rPr>
                <w:b/>
                <w:bCs/>
                <w:sz w:val="22"/>
                <w:szCs w:val="22"/>
                <w:rFonts w:ascii="Times New Roman" w:cs="Times New Roman" w:eastAsia="Times New Roman" w:hAnsi="Times New Roman"/>
              </w:rPr>
              <w:t xml:space="preserve">Bernalar Kritis (Analisis)</w:t>
            </w:r>
          </w:p>
        </w:tc>
        <w:tc>
          <w:tcPr>
            <w:tcW w:type="pct" w:w="20%"/>
          </w:tcPr>
          <w:p>
            <w:r>
              <w:rPr>
                <w:b/>
                <w:bCs/>
                <w:sz w:val="22"/>
                <w:szCs w:val="22"/>
                <w:rFonts w:ascii="Times New Roman" w:cs="Times New Roman" w:eastAsia="Times New Roman" w:hAnsi="Times New Roman"/>
              </w:rPr>
              <w:t xml:space="preserve">Beriman &amp; Bertakwa (Akhlak Alam)</w:t>
            </w:r>
          </w:p>
        </w:tc>
      </w:tr>
      <w:tr>
        <w:tc>
          <w:tcPr>
            <w:tcW w:type="pct" w:w="20%"/>
          </w:tcPr>
          <w:p>
            <w:r>
              <w:rPr>
                <w:b w:val="false"/>
                <w:bCs w:val="false"/>
                <w:sz w:val="20"/>
                <w:szCs w:val="20"/>
                <w:rFonts w:ascii="Times New Roman" w:cs="Times New Roman" w:eastAsia="Times New Roman" w:hAnsi="Times New Roman"/>
              </w:rPr>
              <w:t xml:space="preserve">1</w:t>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r>
      <w:tr>
        <w:tc>
          <w:tcPr>
            <w:tcW w:type="pct" w:w="20%"/>
          </w:tcPr>
          <w:p>
            <w:r>
              <w:rPr>
                <w:b w:val="false"/>
                <w:bCs w:val="false"/>
                <w:sz w:val="20"/>
                <w:szCs w:val="20"/>
                <w:rFonts w:ascii="Times New Roman" w:cs="Times New Roman" w:eastAsia="Times New Roman" w:hAnsi="Times New Roman"/>
              </w:rPr>
              <w:t xml:space="preserve">2</w:t>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r>
      <w:tr>
        <w:tc>
          <w:tcPr>
            <w:tcW w:type="pct" w:w="20%"/>
          </w:tcPr>
          <w:p>
            <w:r>
              <w:rPr>
                <w:b w:val="false"/>
                <w:bCs w:val="false"/>
                <w:sz w:val="20"/>
                <w:szCs w:val="20"/>
                <w:rFonts w:ascii="Times New Roman" w:cs="Times New Roman" w:eastAsia="Times New Roman" w:hAnsi="Times New Roman"/>
              </w:rPr>
              <w:t xml:space="preserve">3</w:t>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c>
          <w:tcPr>
            <w:tcW w:type="pct" w:w="20%"/>
          </w:tcPr>
          <w:p>
            <w:r>
              <w:rPr>
                <w:b w:val="false"/>
                <w:bCs w:val="false"/>
                <w:sz w:val="20"/>
                <w:szCs w:val="20"/>
                <w:rFonts w:ascii="Times New Roman" w:cs="Times New Roman" w:eastAsia="Times New Roman" w:hAnsi="Times New Roman"/>
              </w:rPr>
            </w:r>
          </w:p>
        </w:tc>
      </w:tr>
    </w:tbl>
    <w:p>
      <w:pPr>
        <w:spacing w:after="120"/>
      </w:pPr>
      <w:r>
        <w:rPr>
          <w:sz w:val="12"/>
          <w:szCs w:val="12"/>
        </w:rPr>
      </w:r>
    </w:p>
    <w:p>
      <w:pPr>
        <w:spacing w:after="160"/>
      </w:pPr>
      <w:r>
        <w:rPr>
          <w:i/>
          <w:iCs/>
          <w:sz w:val="24"/>
          <w:szCs w:val="24"/>
          <w:rFonts w:ascii="Times New Roman" w:cs="Times New Roman" w:eastAsia="Times New Roman" w:hAnsi="Times New Roman"/>
        </w:rPr>
        <w:t xml:space="preserve">Keterangan Skor:</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SB (Sangat Baik) = 4</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B (Baik) = 3</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C (Cukup) = 2</w:t>
      </w:r>
    </w:p>
    <w:p>
      <w:pPr>
        <w:spacing w:after="120"/>
        <w:ind w:left="360"/>
      </w:pPr>
      <w:r>
        <w:rPr>
          <w:sz w:val="22"/>
          <w:szCs w:val="22"/>
          <w:rFonts w:ascii="Times New Roman" w:cs="Times New Roman" w:eastAsia="Times New Roman" w:hAnsi="Times New Roman"/>
        </w:rPr>
        <w:t xml:space="preserve">• </w:t>
      </w:r>
      <w:r>
        <w:rPr>
          <w:sz w:val="24"/>
          <w:szCs w:val="24"/>
          <w:rFonts w:ascii="Times New Roman" w:cs="Times New Roman" w:eastAsia="Times New Roman" w:hAnsi="Times New Roman"/>
        </w:rPr>
        <w:t xml:space="preserve">PB (Perlu Bimbingan) = 1</w:t>
      </w:r>
    </w:p>
    <w:p>
      <w:pPr>
        <w:spacing w:after="120"/>
      </w:pPr>
      <w:r>
        <w:rPr>
          <w:sz w:val="12"/>
          <w:szCs w:val="12"/>
        </w:rPr>
      </w:r>
    </w:p>
    <w:p>
      <w:pPr>
        <w:spacing w:after="160"/>
      </w:pPr>
      <w:r>
        <w:rPr>
          <w:b/>
          <w:bCs/>
          <w:sz w:val="24"/>
          <w:szCs w:val="24"/>
          <w:rFonts w:ascii="Times New Roman" w:cs="Times New Roman" w:eastAsia="Times New Roman" w:hAnsi="Times New Roman"/>
        </w:rPr>
        <w:t xml:space="preserve">2. Penilaian Keterampilan (Pembuatan Bagan Jaring-Jaring Makanan)</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gridCol w:w="100"/>
        <w:gridCol w:w="100"/>
        <w:gridCol w:w="100"/>
        <w:gridCol w:w="100"/>
      </w:tblGrid>
      <w:tr>
        <w:tc>
          <w:tcPr>
            <w:tcW w:type="pct" w:w="16.666666666666668%"/>
          </w:tcPr>
          <w:p>
            <w:r>
              <w:rPr>
                <w:b/>
                <w:bCs/>
                <w:sz w:val="22"/>
                <w:szCs w:val="22"/>
                <w:rFonts w:ascii="Times New Roman" w:cs="Times New Roman" w:eastAsia="Times New Roman" w:hAnsi="Times New Roman"/>
              </w:rPr>
              <w:t xml:space="preserve">No</w:t>
            </w:r>
          </w:p>
        </w:tc>
        <w:tc>
          <w:tcPr>
            <w:tcW w:type="pct" w:w="16.666666666666668%"/>
          </w:tcPr>
          <w:p>
            <w:r>
              <w:rPr>
                <w:b/>
                <w:bCs/>
                <w:sz w:val="22"/>
                <w:szCs w:val="22"/>
                <w:rFonts w:ascii="Times New Roman" w:cs="Times New Roman" w:eastAsia="Times New Roman" w:hAnsi="Times New Roman"/>
              </w:rPr>
              <w:t xml:space="preserve">Nama Kelompok</w:t>
            </w:r>
          </w:p>
        </w:tc>
        <w:tc>
          <w:tcPr>
            <w:tcW w:type="pct" w:w="16.666666666666668%"/>
          </w:tcPr>
          <w:p>
            <w:r>
              <w:rPr>
                <w:b/>
                <w:bCs/>
                <w:sz w:val="22"/>
                <w:szCs w:val="22"/>
                <w:rFonts w:ascii="Times New Roman" w:cs="Times New Roman" w:eastAsia="Times New Roman" w:hAnsi="Times New Roman"/>
              </w:rPr>
              <w:t xml:space="preserve">Ketepatan Hubungan Organisme</w:t>
            </w:r>
          </w:p>
        </w:tc>
        <w:tc>
          <w:tcPr>
            <w:tcW w:type="pct" w:w="16.666666666666668%"/>
          </w:tcPr>
          <w:p>
            <w:r>
              <w:rPr>
                <w:b/>
                <w:bCs/>
                <w:sz w:val="22"/>
                <w:szCs w:val="22"/>
                <w:rFonts w:ascii="Times New Roman" w:cs="Times New Roman" w:eastAsia="Times New Roman" w:hAnsi="Times New Roman"/>
              </w:rPr>
              <w:t xml:space="preserve">Kerapian Bagan</w:t>
            </w:r>
          </w:p>
        </w:tc>
        <w:tc>
          <w:tcPr>
            <w:tcW w:type="pct" w:w="16.666666666666668%"/>
          </w:tcPr>
          <w:p>
            <w:r>
              <w:rPr>
                <w:b/>
                <w:bCs/>
                <w:sz w:val="22"/>
                <w:szCs w:val="22"/>
                <w:rFonts w:ascii="Times New Roman" w:cs="Times New Roman" w:eastAsia="Times New Roman" w:hAnsi="Times New Roman"/>
              </w:rPr>
              <w:t xml:space="preserve">Keaktifan Presentasi</w:t>
            </w:r>
          </w:p>
        </w:tc>
        <w:tc>
          <w:tcPr>
            <w:tcW w:type="pct" w:w="16.666666666666668%"/>
          </w:tcPr>
          <w:p>
            <w:r>
              <w:rPr>
                <w:b/>
                <w:bCs/>
                <w:sz w:val="22"/>
                <w:szCs w:val="22"/>
                <w:rFonts w:ascii="Times New Roman" w:cs="Times New Roman" w:eastAsia="Times New Roman" w:hAnsi="Times New Roman"/>
              </w:rPr>
              <w:t xml:space="preserve">Total Skor</w:t>
            </w:r>
          </w:p>
        </w:tc>
      </w:tr>
      <w:tr>
        <w:tc>
          <w:tcPr>
            <w:tcW w:type="pct" w:w="16.666666666666668%"/>
          </w:tcPr>
          <w:p>
            <w:r>
              <w:rPr>
                <w:b w:val="false"/>
                <w:bCs w:val="false"/>
                <w:sz w:val="20"/>
                <w:szCs w:val="20"/>
                <w:rFonts w:ascii="Times New Roman" w:cs="Times New Roman" w:eastAsia="Times New Roman" w:hAnsi="Times New Roman"/>
              </w:rPr>
              <w:t xml:space="preserve">1</w:t>
            </w:r>
          </w:p>
        </w:tc>
        <w:tc>
          <w:tcPr>
            <w:tcW w:type="pct" w:w="16.666666666666668%"/>
          </w:tcPr>
          <w:p>
            <w:r>
              <w:rPr>
                <w:b w:val="false"/>
                <w:bCs w:val="false"/>
                <w:sz w:val="20"/>
                <w:szCs w:val="20"/>
                <w:rFonts w:ascii="Times New Roman" w:cs="Times New Roman" w:eastAsia="Times New Roman" w:hAnsi="Times New Roman"/>
              </w:rPr>
              <w:t xml:space="preserve">Kelompok 1</w:t>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r>
      <w:tr>
        <w:tc>
          <w:tcPr>
            <w:tcW w:type="pct" w:w="16.666666666666668%"/>
          </w:tcPr>
          <w:p>
            <w:r>
              <w:rPr>
                <w:b w:val="false"/>
                <w:bCs w:val="false"/>
                <w:sz w:val="20"/>
                <w:szCs w:val="20"/>
                <w:rFonts w:ascii="Times New Roman" w:cs="Times New Roman" w:eastAsia="Times New Roman" w:hAnsi="Times New Roman"/>
              </w:rPr>
              <w:t xml:space="preserve">2</w:t>
            </w:r>
          </w:p>
        </w:tc>
        <w:tc>
          <w:tcPr>
            <w:tcW w:type="pct" w:w="16.666666666666668%"/>
          </w:tcPr>
          <w:p>
            <w:r>
              <w:rPr>
                <w:b w:val="false"/>
                <w:bCs w:val="false"/>
                <w:sz w:val="20"/>
                <w:szCs w:val="20"/>
                <w:rFonts w:ascii="Times New Roman" w:cs="Times New Roman" w:eastAsia="Times New Roman" w:hAnsi="Times New Roman"/>
              </w:rPr>
              <w:t xml:space="preserve">Kelompok 2</w:t>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r>
    </w:tbl>
    <w:p>
      <w:pPr>
        <w:spacing w:after="120"/>
      </w:pPr>
      <w:r>
        <w:rPr>
          <w:sz w:val="12"/>
          <w:szCs w:val="12"/>
        </w:rPr>
      </w:r>
    </w:p>
    <w:p>
      <w:pPr>
        <w:spacing w:after="160"/>
      </w:pPr>
      <w:r>
        <w:rPr>
          <w:b/>
          <w:bCs/>
          <w:sz w:val="24"/>
          <w:szCs w:val="24"/>
          <w:rFonts w:ascii="Times New Roman" w:cs="Times New Roman" w:eastAsia="Times New Roman" w:hAnsi="Times New Roman"/>
        </w:rPr>
        <w:t xml:space="preserve">3. Penilaian Pengetahuan (Hasil LKPD)</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gridCol w:w="100"/>
        <w:gridCol w:w="100"/>
        <w:gridCol w:w="100"/>
        <w:gridCol w:w="100"/>
      </w:tblGrid>
      <w:tr>
        <w:tc>
          <w:tcPr>
            <w:tcW w:type="pct" w:w="16.666666666666668%"/>
          </w:tcPr>
          <w:p>
            <w:r>
              <w:rPr>
                <w:b/>
                <w:bCs/>
                <w:sz w:val="22"/>
                <w:szCs w:val="22"/>
                <w:rFonts w:ascii="Times New Roman" w:cs="Times New Roman" w:eastAsia="Times New Roman" w:hAnsi="Times New Roman"/>
              </w:rPr>
              <w:t xml:space="preserve">No</w:t>
            </w:r>
          </w:p>
        </w:tc>
        <w:tc>
          <w:tcPr>
            <w:tcW w:type="pct" w:w="16.666666666666668%"/>
          </w:tcPr>
          <w:p>
            <w:r>
              <w:rPr>
                <w:b/>
                <w:bCs/>
                <w:sz w:val="22"/>
                <w:szCs w:val="22"/>
                <w:rFonts w:ascii="Times New Roman" w:cs="Times New Roman" w:eastAsia="Times New Roman" w:hAnsi="Times New Roman"/>
              </w:rPr>
              <w:t xml:space="preserve">Nama Siswa / Kelompok</w:t>
            </w:r>
          </w:p>
        </w:tc>
        <w:tc>
          <w:tcPr>
            <w:tcW w:type="pct" w:w="16.666666666666668%"/>
          </w:tcPr>
          <w:p>
            <w:r>
              <w:rPr>
                <w:b/>
                <w:bCs/>
                <w:sz w:val="22"/>
                <w:szCs w:val="22"/>
                <w:rFonts w:ascii="Times New Roman" w:cs="Times New Roman" w:eastAsia="Times New Roman" w:hAnsi="Times New Roman"/>
              </w:rPr>
              <w:t xml:space="preserve">Skor No. 1 (Maks 20)</w:t>
            </w:r>
          </w:p>
        </w:tc>
        <w:tc>
          <w:tcPr>
            <w:tcW w:type="pct" w:w="16.666666666666668%"/>
          </w:tcPr>
          <w:p>
            <w:r>
              <w:rPr>
                <w:b/>
                <w:bCs/>
                <w:sz w:val="22"/>
                <w:szCs w:val="22"/>
                <w:rFonts w:ascii="Times New Roman" w:cs="Times New Roman" w:eastAsia="Times New Roman" w:hAnsi="Times New Roman"/>
              </w:rPr>
              <w:t xml:space="preserve">Skor No. 2 (Maks 50)</w:t>
            </w:r>
          </w:p>
        </w:tc>
        <w:tc>
          <w:tcPr>
            <w:tcW w:type="pct" w:w="16.666666666666668%"/>
          </w:tcPr>
          <w:p>
            <w:r>
              <w:rPr>
                <w:b/>
                <w:bCs/>
                <w:sz w:val="22"/>
                <w:szCs w:val="22"/>
                <w:rFonts w:ascii="Times New Roman" w:cs="Times New Roman" w:eastAsia="Times New Roman" w:hAnsi="Times New Roman"/>
              </w:rPr>
              <w:t xml:space="preserve">Skor No. 3 (Maks 30)</w:t>
            </w:r>
          </w:p>
        </w:tc>
        <w:tc>
          <w:tcPr>
            <w:tcW w:type="pct" w:w="16.666666666666668%"/>
          </w:tcPr>
          <w:p>
            <w:r>
              <w:rPr>
                <w:b/>
                <w:bCs/>
                <w:sz w:val="22"/>
                <w:szCs w:val="22"/>
                <w:rFonts w:ascii="Times New Roman" w:cs="Times New Roman" w:eastAsia="Times New Roman" w:hAnsi="Times New Roman"/>
              </w:rPr>
              <w:t xml:space="preserve">Total Nilai (100)</w:t>
            </w:r>
          </w:p>
        </w:tc>
      </w:tr>
      <w:tr>
        <w:tc>
          <w:tcPr>
            <w:tcW w:type="pct" w:w="16.666666666666668%"/>
          </w:tcPr>
          <w:p>
            <w:r>
              <w:rPr>
                <w:b w:val="false"/>
                <w:bCs w:val="false"/>
                <w:sz w:val="20"/>
                <w:szCs w:val="20"/>
                <w:rFonts w:ascii="Times New Roman" w:cs="Times New Roman" w:eastAsia="Times New Roman" w:hAnsi="Times New Roman"/>
              </w:rPr>
              <w:t xml:space="preserve">1</w:t>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c>
          <w:tcPr>
            <w:tcW w:type="pct" w:w="16.666666666666668%"/>
          </w:tcPr>
          <w:p>
            <w:r>
              <w:rPr>
                <w:b w:val="false"/>
                <w:bCs w:val="false"/>
                <w:sz w:val="20"/>
                <w:szCs w:val="20"/>
                <w:rFonts w:ascii="Times New Roman" w:cs="Times New Roman" w:eastAsia="Times New Roman" w:hAnsi="Times New Roman"/>
              </w:rPr>
            </w:r>
          </w:p>
        </w:tc>
      </w:tr>
    </w:tbl>
    <w:p>
      <w:pPr>
        <w:spacing w:after="120"/>
      </w:pPr>
      <w:r>
        <w:rPr>
          <w:sz w:val="12"/>
          <w:szCs w:val="12"/>
        </w:rPr>
      </w:r>
    </w:p>
    <w:p>
      <w:pPr>
        <w:pBdr>
          <w:bottom w:color="000000" w:sz="6" w:space="1"/>
        </w:pBdr>
        <w:spacing w:before="200" w:after="200"/>
      </w:pPr>
      <w:r>
        <w:rPr>
          <w:sz w:val="12"/>
          <w:szCs w:val="12"/>
        </w:rPr>
      </w:r>
    </w:p>
    <w:p>
      <w:pPr>
        <w:spacing w:after="120"/>
      </w:pPr>
      <w:r>
        <w:rPr>
          <w:sz w:val="12"/>
          <w:szCs w:val="12"/>
        </w:rPr>
      </w:r>
    </w:p>
    <w:p>
      <w:pPr>
        <w:pStyle w:val="Heading2"/>
        <w:spacing w:before="280" w:after="200"/>
      </w:pPr>
      <w:r>
        <w:rPr>
          <w:b/>
          <w:bCs/>
          <w:sz w:val="26"/>
          <w:szCs w:val="26"/>
          <w:rFonts w:ascii="Times New Roman" w:cs="Times New Roman" w:eastAsia="Times New Roman" w:hAnsi="Times New Roman"/>
        </w:rPr>
        <w:t xml:space="preserve">RUBRIK PENILAIAN</w:t>
      </w:r>
    </w:p>
    <w:p>
      <w:pPr>
        <w:spacing w:after="120"/>
      </w:pPr>
      <w:r>
        <w:rPr>
          <w:sz w:val="12"/>
          <w:szCs w:val="12"/>
        </w:rPr>
      </w:r>
    </w:p>
    <w:p>
      <w:pPr>
        <w:pStyle w:val="Heading3"/>
        <w:spacing w:before="200" w:after="160"/>
      </w:pPr>
      <w:r>
        <w:rPr>
          <w:b/>
          <w:bCs/>
          <w:sz w:val="24"/>
          <w:szCs w:val="24"/>
          <w:rFonts w:ascii="Times New Roman" w:cs="Times New Roman" w:eastAsia="Times New Roman" w:hAnsi="Times New Roman"/>
        </w:rPr>
        <w:t xml:space="preserve">Rubrik Penilaian Keterampilan (Pembuatan Bagan Jaring-Jaring Makanan)</w:t>
      </w:r>
    </w:p>
    <w:p>
      <w:pPr>
        <w:spacing w:after="120"/>
      </w:pPr>
      <w:r>
        <w:rPr>
          <w:sz w:val="12"/>
          <w:szCs w:val="12"/>
        </w:rPr>
      </w:r>
    </w:p>
    <w:p>
      <w:pPr>
        <w:spacing w:after="120"/>
      </w:pPr>
      <w:r>
        <w:rPr>
          <w:sz w:val="12"/>
          <w:szCs w:val="12"/>
        </w:rPr>
      </w:r>
    </w:p>
    <w:tbl>
      <w:tblPr>
        <w:tblW w:type="pct" w:w="100%"/>
        <w:tblBorders>
          <w:top w:val="single" w:sz="1"/>
          <w:left w:val="single" w:sz="1"/>
          <w:bottom w:val="single" w:sz="1"/>
          <w:right w:val="single" w:sz="1"/>
          <w:insideH w:val="single" w:sz="1"/>
          <w:insideV w:val="single" w:sz="1"/>
        </w:tblBorders>
      </w:tblPr>
      <w:tblGrid>
        <w:gridCol w:w="100"/>
        <w:gridCol w:w="100"/>
        <w:gridCol w:w="100"/>
        <w:gridCol w:w="100"/>
        <w:gridCol w:w="100"/>
      </w:tblGrid>
      <w:tr>
        <w:tc>
          <w:tcPr>
            <w:tcW w:type="pct" w:w="20%"/>
          </w:tcPr>
          <w:p>
            <w:r>
              <w:rPr>
                <w:b/>
                <w:bCs/>
                <w:sz w:val="22"/>
                <w:szCs w:val="22"/>
                <w:rFonts w:ascii="Times New Roman" w:cs="Times New Roman" w:eastAsia="Times New Roman" w:hAnsi="Times New Roman"/>
              </w:rPr>
              <w:t xml:space="preserve">Kriteria</w:t>
            </w:r>
          </w:p>
        </w:tc>
        <w:tc>
          <w:tcPr>
            <w:tcW w:type="pct" w:w="20%"/>
          </w:tcPr>
          <w:p>
            <w:r>
              <w:rPr>
                <w:b/>
                <w:bCs/>
                <w:sz w:val="22"/>
                <w:szCs w:val="22"/>
                <w:rFonts w:ascii="Times New Roman" w:cs="Times New Roman" w:eastAsia="Times New Roman" w:hAnsi="Times New Roman"/>
              </w:rPr>
              <w:t xml:space="preserve">Sangat Baik (Skor 4)</w:t>
            </w:r>
          </w:p>
        </w:tc>
        <w:tc>
          <w:tcPr>
            <w:tcW w:type="pct" w:w="20%"/>
          </w:tcPr>
          <w:p>
            <w:r>
              <w:rPr>
                <w:b/>
                <w:bCs/>
                <w:sz w:val="22"/>
                <w:szCs w:val="22"/>
                <w:rFonts w:ascii="Times New Roman" w:cs="Times New Roman" w:eastAsia="Times New Roman" w:hAnsi="Times New Roman"/>
              </w:rPr>
              <w:t xml:space="preserve">Baik (Skor 3)</w:t>
            </w:r>
          </w:p>
        </w:tc>
        <w:tc>
          <w:tcPr>
            <w:tcW w:type="pct" w:w="20%"/>
          </w:tcPr>
          <w:p>
            <w:r>
              <w:rPr>
                <w:b/>
                <w:bCs/>
                <w:sz w:val="22"/>
                <w:szCs w:val="22"/>
                <w:rFonts w:ascii="Times New Roman" w:cs="Times New Roman" w:eastAsia="Times New Roman" w:hAnsi="Times New Roman"/>
              </w:rPr>
              <w:t xml:space="preserve">Cukup (Skor 2)</w:t>
            </w:r>
          </w:p>
        </w:tc>
        <w:tc>
          <w:tcPr>
            <w:tcW w:type="pct" w:w="20%"/>
          </w:tcPr>
          <w:p>
            <w:r>
              <w:rPr>
                <w:b/>
                <w:bCs/>
                <w:sz w:val="22"/>
                <w:szCs w:val="22"/>
                <w:rFonts w:ascii="Times New Roman" w:cs="Times New Roman" w:eastAsia="Times New Roman" w:hAnsi="Times New Roman"/>
              </w:rPr>
              <w:t xml:space="preserve">Perlu Bimbingan (Skor 1)</w:t>
            </w:r>
          </w:p>
        </w:tc>
      </w:tr>
      <w:tr>
        <w:tc>
          <w:tcPr>
            <w:tcW w:type="pct" w:w="20%"/>
          </w:tcPr>
          <w:p>
            <w:r>
              <w:rPr>
                <w:b w:val="false"/>
                <w:bCs w:val="false"/>
                <w:sz w:val="20"/>
                <w:szCs w:val="20"/>
                <w:rFonts w:ascii="Times New Roman" w:cs="Times New Roman" w:eastAsia="Times New Roman" w:hAnsi="Times New Roman"/>
              </w:rPr>
              <w:t xml:space="preserve">Ketepatan Hubungan Organisme**</w:t>
            </w:r>
          </w:p>
        </w:tc>
        <w:tc>
          <w:tcPr>
            <w:tcW w:type="pct" w:w="20%"/>
          </w:tcPr>
          <w:p>
            <w:r>
              <w:rPr>
                <w:b w:val="false"/>
                <w:bCs w:val="false"/>
                <w:sz w:val="20"/>
                <w:szCs w:val="20"/>
                <w:rFonts w:ascii="Times New Roman" w:cs="Times New Roman" w:eastAsia="Times New Roman" w:hAnsi="Times New Roman"/>
              </w:rPr>
              <w:t xml:space="preserve">Semua organisme (100%) diletakkan pada posisi yang benar dan arah anak panah aliran energi sangat tepat.</w:t>
            </w:r>
          </w:p>
        </w:tc>
        <w:tc>
          <w:tcPr>
            <w:tcW w:type="pct" w:w="20%"/>
          </w:tcPr>
          <w:p>
            <w:r>
              <w:rPr>
                <w:b w:val="false"/>
                <w:bCs w:val="false"/>
                <w:sz w:val="20"/>
                <w:szCs w:val="20"/>
                <w:rFonts w:ascii="Times New Roman" w:cs="Times New Roman" w:eastAsia="Times New Roman" w:hAnsi="Times New Roman"/>
              </w:rPr>
              <w:t xml:space="preserve">Sebagian besar (75%-90%) organisme diletakkan pada posisi yang benar dan arah anak panah tepat.</w:t>
            </w:r>
          </w:p>
        </w:tc>
        <w:tc>
          <w:tcPr>
            <w:tcW w:type="pct" w:w="20%"/>
          </w:tcPr>
          <w:p>
            <w:r>
              <w:rPr>
                <w:b w:val="false"/>
                <w:bCs w:val="false"/>
                <w:sz w:val="20"/>
                <w:szCs w:val="20"/>
                <w:rFonts w:ascii="Times New Roman" w:cs="Times New Roman" w:eastAsia="Times New Roman" w:hAnsi="Times New Roman"/>
              </w:rPr>
              <w:t xml:space="preserve">Hanya separuh (50%-74%) hubungan organisme dan arah anak panah yang digambarkan dengan benar.</w:t>
            </w:r>
          </w:p>
        </w:tc>
        <w:tc>
          <w:tcPr>
            <w:tcW w:type="pct" w:w="20%"/>
          </w:tcPr>
          <w:p>
            <w:r>
              <w:rPr>
                <w:b w:val="false"/>
                <w:bCs w:val="false"/>
                <w:sz w:val="20"/>
                <w:szCs w:val="20"/>
                <w:rFonts w:ascii="Times New Roman" w:cs="Times New Roman" w:eastAsia="Times New Roman" w:hAnsi="Times New Roman"/>
              </w:rPr>
              <w:t xml:space="preserve">Kurang dari 50% hubungan organisme dan arah anak panah digambarkan dengan benar.</w:t>
            </w:r>
          </w:p>
        </w:tc>
      </w:tr>
      <w:tr>
        <w:tc>
          <w:tcPr>
            <w:tcW w:type="pct" w:w="20%"/>
          </w:tcPr>
          <w:p>
            <w:r>
              <w:rPr>
                <w:b w:val="false"/>
                <w:bCs w:val="false"/>
                <w:sz w:val="20"/>
                <w:szCs w:val="20"/>
                <w:rFonts w:ascii="Times New Roman" w:cs="Times New Roman" w:eastAsia="Times New Roman" w:hAnsi="Times New Roman"/>
              </w:rPr>
              <w:t xml:space="preserve">Kerapian Bagan**</w:t>
            </w:r>
          </w:p>
        </w:tc>
        <w:tc>
          <w:tcPr>
            <w:tcW w:type="pct" w:w="20%"/>
          </w:tcPr>
          <w:p>
            <w:r>
              <w:rPr>
                <w:b w:val="false"/>
                <w:bCs w:val="false"/>
                <w:sz w:val="20"/>
                <w:szCs w:val="20"/>
                <w:rFonts w:ascii="Times New Roman" w:cs="Times New Roman" w:eastAsia="Times New Roman" w:hAnsi="Times New Roman"/>
              </w:rPr>
              <w:t xml:space="preserve">Bagan jaring-jaring makanan dibuat sangat rapi, bersih, terstruktur, dan mudah dipahami alurnya.</w:t>
            </w:r>
          </w:p>
        </w:tc>
        <w:tc>
          <w:tcPr>
            <w:tcW w:type="pct" w:w="20%"/>
          </w:tcPr>
          <w:p>
            <w:r>
              <w:rPr>
                <w:b w:val="false"/>
                <w:bCs w:val="false"/>
                <w:sz w:val="20"/>
                <w:szCs w:val="20"/>
                <w:rFonts w:ascii="Times New Roman" w:cs="Times New Roman" w:eastAsia="Times New Roman" w:hAnsi="Times New Roman"/>
              </w:rPr>
              <w:t xml:space="preserve">Bagan jaring-jaring makanan cukup rapi dan bersih, serta alurnya cukup mudah dipahami.</w:t>
            </w:r>
          </w:p>
        </w:tc>
        <w:tc>
          <w:tcPr>
            <w:tcW w:type="pct" w:w="20%"/>
          </w:tcPr>
          <w:p>
            <w:r>
              <w:rPr>
                <w:b w:val="false"/>
                <w:bCs w:val="false"/>
                <w:sz w:val="20"/>
                <w:szCs w:val="20"/>
                <w:rFonts w:ascii="Times New Roman" w:cs="Times New Roman" w:eastAsia="Times New Roman" w:hAnsi="Times New Roman"/>
              </w:rPr>
              <w:t xml:space="preserve">Bagan kurang rapi, penempatan gambar agak berantakan, namun alurnya masih bisa dibaca.</w:t>
            </w:r>
          </w:p>
        </w:tc>
        <w:tc>
          <w:tcPr>
            <w:tcW w:type="pct" w:w="20%"/>
          </w:tcPr>
          <w:p>
            <w:r>
              <w:rPr>
                <w:b w:val="false"/>
                <w:bCs w:val="false"/>
                <w:sz w:val="20"/>
                <w:szCs w:val="20"/>
                <w:rFonts w:ascii="Times New Roman" w:cs="Times New Roman" w:eastAsia="Times New Roman" w:hAnsi="Times New Roman"/>
              </w:rPr>
              <w:t xml:space="preserve">Bagan sangat tidak rapi, kotor, dan alur hubungan antar-organisme sulit dipahami.</w:t>
            </w:r>
          </w:p>
        </w:tc>
      </w:tr>
      <w:tr>
        <w:tc>
          <w:tcPr>
            <w:tcW w:type="pct" w:w="20%"/>
          </w:tcPr>
          <w:p>
            <w:r>
              <w:rPr>
                <w:b w:val="false"/>
                <w:bCs w:val="false"/>
                <w:sz w:val="20"/>
                <w:szCs w:val="20"/>
                <w:rFonts w:ascii="Times New Roman" w:cs="Times New Roman" w:eastAsia="Times New Roman" w:hAnsi="Times New Roman"/>
              </w:rPr>
              <w:t xml:space="preserve">Keaktifan Presentasi**</w:t>
            </w:r>
          </w:p>
        </w:tc>
        <w:tc>
          <w:tcPr>
            <w:tcW w:type="pct" w:w="20%"/>
          </w:tcPr>
          <w:p>
            <w:r>
              <w:rPr>
                <w:b w:val="false"/>
                <w:bCs w:val="false"/>
                <w:sz w:val="20"/>
                <w:szCs w:val="20"/>
                <w:rFonts w:ascii="Times New Roman" w:cs="Times New Roman" w:eastAsia="Times New Roman" w:hAnsi="Times New Roman"/>
              </w:rPr>
              <w:t xml:space="preserve">Semua anggota kelompok aktif menjelaskan bagian bagan dengan percaya diri dan mampu menjawab pertanyaan dengan tepat.</w:t>
            </w:r>
          </w:p>
        </w:tc>
        <w:tc>
          <w:tcPr>
            <w:tcW w:type="pct" w:w="20%"/>
          </w:tcPr>
          <w:p>
            <w:r>
              <w:rPr>
                <w:b w:val="false"/>
                <w:bCs w:val="false"/>
                <w:sz w:val="20"/>
                <w:szCs w:val="20"/>
                <w:rFonts w:ascii="Times New Roman" w:cs="Times New Roman" w:eastAsia="Times New Roman" w:hAnsi="Times New Roman"/>
              </w:rPr>
              <w:t xml:space="preserve">Sebagian besar anggota kelompok aktif menjelaskan dan mampu menjawab pertanyaan dengan cukup baik.</w:t>
            </w:r>
          </w:p>
        </w:tc>
        <w:tc>
          <w:tcPr>
            <w:tcW w:type="pct" w:w="20%"/>
          </w:tcPr>
          <w:p>
            <w:r>
              <w:rPr>
                <w:b w:val="false"/>
                <w:bCs w:val="false"/>
                <w:sz w:val="20"/>
                <w:szCs w:val="20"/>
                <w:rFonts w:ascii="Times New Roman" w:cs="Times New Roman" w:eastAsia="Times New Roman" w:hAnsi="Times New Roman"/>
              </w:rPr>
              <w:t xml:space="preserve">Hanya satu atau dua anggota kelompok yang mendominasi penjelasan, jawaban kurang terstruktur.</w:t>
            </w:r>
          </w:p>
        </w:tc>
        <w:tc>
          <w:tcPr>
            <w:tcW w:type="pct" w:w="20%"/>
          </w:tcPr>
          <w:p>
            <w:r>
              <w:rPr>
                <w:b w:val="false"/>
                <w:bCs w:val="false"/>
                <w:sz w:val="20"/>
                <w:szCs w:val="20"/>
                <w:rFonts w:ascii="Times New Roman" w:cs="Times New Roman" w:eastAsia="Times New Roman" w:hAnsi="Times New Roman"/>
              </w:rPr>
              <w:t xml:space="preserve">Anggota kelompok pasif, kesulitan menjelaskan bagan yang dibuat, dan tidak dapat menjawab pertanyaan.</w:t>
            </w:r>
          </w:p>
        </w:tc>
      </w:tr>
    </w:tbl>
    <w:p>
      <w:pPr>
        <w:spacing w:after="120"/>
      </w:pPr>
      <w:r>
        <w:rPr>
          <w:sz w:val="12"/>
          <w:szCs w:val="12"/>
        </w:rPr>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 Ajar</dc:title>
  <dc:creator>GuruMerdeka</dc:creator>
  <dc:description>Modul Ajar - IPAS</dc:description>
  <cp:lastModifiedBy>Un-named</cp:lastModifiedBy>
  <cp:revision>1</cp:revision>
  <dcterms:created xsi:type="dcterms:W3CDTF">2026-06-13T13:08:16.815Z</dcterms:created>
  <dcterms:modified xsi:type="dcterms:W3CDTF">2026-06-13T13:08:16.815Z</dcterms:modified>
</cp:coreProperties>
</file>

<file path=docProps/custom.xml><?xml version="1.0" encoding="utf-8"?>
<Properties xmlns="http://schemas.openxmlformats.org/officeDocument/2006/custom-properties" xmlns:vt="http://schemas.openxmlformats.org/officeDocument/2006/docPropsVTypes"/>
</file>