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AF75EF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proofErr w:type="spellEnd"/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nama-nama-Nya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 w:rsidR="00AF7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1C5582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46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A94461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A9446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9446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9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4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A9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46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memperjelas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F4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2B4F40">
              <w:rPr>
                <w:rFonts w:ascii="Times New Roman" w:hAnsi="Times New Roman" w:cs="Times New Roman"/>
                <w:sz w:val="24"/>
                <w:szCs w:val="24"/>
              </w:rPr>
              <w:t xml:space="preserve"> 7.1 yang </w:t>
            </w:r>
            <w:proofErr w:type="spellStart"/>
            <w:r w:rsidR="002B4F40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23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2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3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461"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</w:p>
          <w:p w:rsidR="009765FE" w:rsidRPr="00D27B5E" w:rsidRDefault="00A94461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Pr="00D27B5E" w:rsidRDefault="005559F4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Allah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asmaul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keteladanan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</w:t>
            </w:r>
            <w:r w:rsidR="00504E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End w:id="0"/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66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45E63">
              <w:rPr>
                <w:rFonts w:ascii="Times New Roman" w:hAnsi="Times New Roman" w:cs="Times New Roman"/>
                <w:sz w:val="24"/>
                <w:szCs w:val="24"/>
              </w:rPr>
              <w:t>lihat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6D4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B2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men-scan </w:t>
            </w:r>
            <w:r w:rsidR="00245E63" w:rsidRPr="00B05FFB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245E63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245E63">
              <w:rPr>
                <w:rFonts w:ascii="Times New Roman" w:hAnsi="Times New Roman" w:cs="Times New Roman"/>
                <w:sz w:val="24"/>
                <w:szCs w:val="24"/>
              </w:rPr>
              <w:t xml:space="preserve"> PAI&amp;PB </w:t>
            </w:r>
            <w:proofErr w:type="spellStart"/>
            <w:r w:rsidR="002B4F4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2B4F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2B4F40">
              <w:rPr>
                <w:rFonts w:ascii="Times New Roman" w:hAnsi="Times New Roman" w:cs="Times New Roman"/>
                <w:sz w:val="24"/>
                <w:szCs w:val="24"/>
              </w:rPr>
              <w:t>pener</w:t>
            </w:r>
            <w:r w:rsidR="00B05FFB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proofErr w:type="spellEnd"/>
            <w:r w:rsidR="00B0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FFB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B0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FFB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B05FFB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9765FE" w:rsidRDefault="005559F4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A94461">
              <w:rPr>
                <w:rFonts w:ascii="Times New Roman" w:hAnsi="Times New Roman" w:cs="Times New Roman"/>
                <w:sz w:val="24"/>
                <w:szCs w:val="24"/>
              </w:rPr>
              <w:t>gasosiasi</w:t>
            </w:r>
            <w:proofErr w:type="spellEnd"/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9F4" w:rsidRPr="00D27B5E" w:rsidRDefault="00245E63" w:rsidP="005559F4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04E15" w:rsidRPr="00504E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</w:p>
          <w:p w:rsidR="00ED0F18" w:rsidRPr="00D27B5E" w:rsidRDefault="00B266D4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94461">
              <w:rPr>
                <w:rFonts w:ascii="Times New Roman" w:hAnsi="Times New Roman" w:cs="Times New Roman"/>
                <w:sz w:val="24"/>
                <w:szCs w:val="24"/>
              </w:rPr>
              <w:t>engkomunikasi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</w:p>
          <w:p w:rsidR="00A90611" w:rsidRDefault="00B266D4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perwakilan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D4" w:rsidRPr="00D27B5E" w:rsidRDefault="00B266D4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12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F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12A">
              <w:rPr>
                <w:rFonts w:ascii="Times New Roman" w:hAnsi="Times New Roman" w:cs="Times New Roman"/>
                <w:sz w:val="24"/>
                <w:szCs w:val="24"/>
              </w:rPr>
              <w:t>mengaitkann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  <w:p w:rsidR="00A90611" w:rsidRPr="00D27B5E" w:rsidRDefault="00A9446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611" w:rsidRPr="00D27B5E" w:rsidRDefault="0052783B" w:rsidP="00A9413B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66D4">
              <w:rPr>
                <w:rFonts w:ascii="Times New Roman" w:hAnsi="Times New Roman" w:cs="Times New Roman"/>
                <w:sz w:val="24"/>
                <w:szCs w:val="24"/>
              </w:rPr>
              <w:t>erefleksikan</w:t>
            </w:r>
            <w:proofErr w:type="spellEnd"/>
            <w:r w:rsidR="00B2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proofErr w:type="gram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mengamalkan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504E15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 w:rsidR="005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A94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DF0837">
        <w:rPr>
          <w:rFonts w:ascii="Times New Roman" w:hAnsi="Times New Roman" w:cs="Times New Roman"/>
          <w:b/>
          <w:sz w:val="28"/>
          <w:szCs w:val="28"/>
        </w:rPr>
        <w:t>7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837">
        <w:rPr>
          <w:rFonts w:ascii="Times New Roman" w:hAnsi="Times New Roman" w:cs="Times New Roman"/>
          <w:b/>
          <w:sz w:val="28"/>
          <w:szCs w:val="28"/>
        </w:rPr>
        <w:t>Asmaulhusna</w:t>
      </w:r>
      <w:proofErr w:type="spellEnd"/>
      <w:r w:rsidR="00DF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837" w:rsidRPr="00504E15">
        <w:rPr>
          <w:rFonts w:ascii="Times New Roman" w:hAnsi="Times New Roman" w:cs="Times New Roman"/>
          <w:b/>
          <w:i/>
          <w:sz w:val="28"/>
          <w:szCs w:val="28"/>
        </w:rPr>
        <w:t>Ar-Rahman</w:t>
      </w:r>
      <w:proofErr w:type="spellEnd"/>
      <w:r w:rsidR="00DF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837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DF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837" w:rsidRPr="00504E15">
        <w:rPr>
          <w:rFonts w:ascii="Times New Roman" w:hAnsi="Times New Roman" w:cs="Times New Roman"/>
          <w:b/>
          <w:i/>
          <w:sz w:val="28"/>
          <w:szCs w:val="28"/>
        </w:rPr>
        <w:t>Ar</w:t>
      </w:r>
      <w:proofErr w:type="spellEnd"/>
      <w:r w:rsidR="00DF0837" w:rsidRPr="00504E15">
        <w:rPr>
          <w:rFonts w:ascii="Times New Roman" w:hAnsi="Times New Roman" w:cs="Times New Roman"/>
          <w:b/>
          <w:i/>
          <w:sz w:val="28"/>
          <w:szCs w:val="28"/>
        </w:rPr>
        <w:t>-Rahim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267D5D" w:rsidRDefault="00DF08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asmaulhusna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E15">
        <w:rPr>
          <w:rFonts w:ascii="Times New Roman" w:hAnsi="Times New Roman" w:cs="Times New Roman"/>
          <w:i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4E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4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15" w:rsidRPr="00504E15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504E15" w:rsidRPr="00504E15">
        <w:rPr>
          <w:rFonts w:ascii="Times New Roman" w:hAnsi="Times New Roman" w:cs="Times New Roman"/>
          <w:i/>
          <w:sz w:val="24"/>
          <w:szCs w:val="24"/>
        </w:rPr>
        <w:t>-Rahim</w:t>
      </w:r>
      <w:r w:rsidR="00504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</w:p>
    <w:p w:rsidR="00DF0837" w:rsidRDefault="00DF08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asmaulhusna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E15">
        <w:rPr>
          <w:rFonts w:ascii="Times New Roman" w:hAnsi="Times New Roman" w:cs="Times New Roman"/>
          <w:i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4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15" w:rsidRPr="00504E15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504E15" w:rsidRPr="00504E15">
        <w:rPr>
          <w:rFonts w:ascii="Times New Roman" w:hAnsi="Times New Roman" w:cs="Times New Roman"/>
          <w:i/>
          <w:sz w:val="24"/>
          <w:szCs w:val="24"/>
        </w:rPr>
        <w:t>-Rahim</w:t>
      </w:r>
      <w:r w:rsidR="00504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berkelompok</w:t>
      </w:r>
      <w:proofErr w:type="spellEnd"/>
    </w:p>
    <w:p w:rsidR="00DF0837" w:rsidRDefault="00DF08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asmaulhusna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E15">
        <w:rPr>
          <w:rFonts w:ascii="Times New Roman" w:hAnsi="Times New Roman" w:cs="Times New Roman"/>
          <w:i/>
          <w:sz w:val="24"/>
          <w:szCs w:val="24"/>
        </w:rPr>
        <w:t>Ar-Rahman</w:t>
      </w:r>
      <w:proofErr w:type="spellEnd"/>
      <w:r w:rsidR="00504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4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15" w:rsidRPr="00504E15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504E15" w:rsidRPr="00504E15">
        <w:rPr>
          <w:rFonts w:ascii="Times New Roman" w:hAnsi="Times New Roman" w:cs="Times New Roman"/>
          <w:i/>
          <w:sz w:val="24"/>
          <w:szCs w:val="24"/>
        </w:rPr>
        <w:t>-Rahim</w:t>
      </w:r>
    </w:p>
    <w:p w:rsidR="00DF0837" w:rsidRDefault="00504E15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Menu,buhkan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r w:rsidR="00DF083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F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3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F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37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DF0837" w:rsidRPr="009767C7" w:rsidRDefault="00504E15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r w:rsidR="00DF083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F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F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37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="00DF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37">
        <w:rPr>
          <w:rFonts w:ascii="Times New Roman" w:hAnsi="Times New Roman" w:cs="Times New Roman"/>
          <w:sz w:val="24"/>
          <w:szCs w:val="24"/>
        </w:rPr>
        <w:t>iman</w:t>
      </w:r>
      <w:proofErr w:type="spellEnd"/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908"/>
        <w:gridCol w:w="5852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DF0837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proofErr w:type="spellEnd"/>
          </w:p>
        </w:tc>
      </w:tr>
      <w:tr w:rsidR="00121997" w:rsidRPr="009767C7" w:rsidTr="009767C7">
        <w:tc>
          <w:tcPr>
            <w:tcW w:w="9217" w:type="dxa"/>
            <w:gridSpan w:val="4"/>
          </w:tcPr>
          <w:p w:rsidR="00121997" w:rsidRPr="009767C7" w:rsidRDefault="00121997" w:rsidP="00DA7FC4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Ar-Rahman</w:t>
            </w:r>
            <w:proofErr w:type="spellEnd"/>
            <w:r w:rsidR="00F7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5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7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5D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F775D9">
              <w:rPr>
                <w:rFonts w:ascii="Times New Roman" w:hAnsi="Times New Roman" w:cs="Times New Roman"/>
                <w:sz w:val="24"/>
                <w:szCs w:val="24"/>
              </w:rPr>
              <w:t>-Rahim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F7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5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7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5D9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="00F775D9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5D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</w:tr>
      <w:tr w:rsidR="007B7B6B" w:rsidRPr="009767C7" w:rsidTr="00121997">
        <w:tc>
          <w:tcPr>
            <w:tcW w:w="190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85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121997">
        <w:tc>
          <w:tcPr>
            <w:tcW w:w="1908" w:type="dxa"/>
            <w:vAlign w:val="center"/>
          </w:tcPr>
          <w:p w:rsidR="007B7B6B" w:rsidRPr="00121997" w:rsidRDefault="007B7B6B" w:rsidP="00121997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1219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121997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</w:p>
        </w:tc>
        <w:tc>
          <w:tcPr>
            <w:tcW w:w="5852" w:type="dxa"/>
          </w:tcPr>
          <w:p w:rsidR="007B7B6B" w:rsidRPr="009767C7" w:rsidRDefault="00F27F52" w:rsidP="00121997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mengamalkan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Ar-Rahman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saying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cerminan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2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97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  <w:tc>
          <w:tcPr>
            <w:tcW w:w="897" w:type="dxa"/>
            <w:vAlign w:val="center"/>
          </w:tcPr>
          <w:p w:rsidR="007B7B6B" w:rsidRPr="009767C7" w:rsidRDefault="00121997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7" w:rsidRPr="009767C7" w:rsidTr="00121997">
        <w:tc>
          <w:tcPr>
            <w:tcW w:w="1908" w:type="dxa"/>
            <w:vAlign w:val="center"/>
          </w:tcPr>
          <w:p w:rsidR="00121997" w:rsidRPr="009767C7" w:rsidRDefault="00121997" w:rsidP="00121997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</w:p>
        </w:tc>
        <w:tc>
          <w:tcPr>
            <w:tcW w:w="5852" w:type="dxa"/>
          </w:tcPr>
          <w:p w:rsidR="00121997" w:rsidRPr="009767C7" w:rsidRDefault="00121997" w:rsidP="00121997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-Rahim,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asmaulhusna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Pr="00504E15">
              <w:rPr>
                <w:rFonts w:ascii="Times New Roman" w:hAnsi="Times New Roman" w:cs="Times New Roman"/>
                <w:i/>
                <w:sz w:val="24"/>
                <w:szCs w:val="24"/>
              </w:rPr>
              <w:t>-Rahim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  <w:tc>
          <w:tcPr>
            <w:tcW w:w="897" w:type="dxa"/>
            <w:vAlign w:val="center"/>
          </w:tcPr>
          <w:p w:rsidR="00121997" w:rsidRPr="009767C7" w:rsidRDefault="00121997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121997" w:rsidRPr="009767C7" w:rsidRDefault="00121997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121997">
        <w:tc>
          <w:tcPr>
            <w:tcW w:w="1908" w:type="dxa"/>
            <w:vAlign w:val="center"/>
          </w:tcPr>
          <w:p w:rsidR="007B7B6B" w:rsidRPr="009767C7" w:rsidRDefault="007B7B6B" w:rsidP="00121997">
            <w:pPr>
              <w:pStyle w:val="ListParagraph"/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852" w:type="dxa"/>
          </w:tcPr>
          <w:p w:rsidR="007B7B6B" w:rsidRPr="009767C7" w:rsidRDefault="007B7B6B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0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C7" w:rsidRPr="009767C7" w:rsidTr="009767C7">
        <w:tc>
          <w:tcPr>
            <w:tcW w:w="8657" w:type="dxa"/>
            <w:gridSpan w:val="3"/>
            <w:vAlign w:val="center"/>
          </w:tcPr>
          <w:p w:rsidR="009767C7" w:rsidRPr="009767C7" w:rsidRDefault="009767C7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560" w:type="dxa"/>
            <w:vAlign w:val="center"/>
          </w:tcPr>
          <w:p w:rsidR="009767C7" w:rsidRPr="009767C7" w:rsidRDefault="0012199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5D" w:rsidRDefault="00C9075D" w:rsidP="00663B29">
      <w:pPr>
        <w:spacing w:after="0" w:line="240" w:lineRule="auto"/>
      </w:pPr>
      <w:r>
        <w:separator/>
      </w:r>
    </w:p>
  </w:endnote>
  <w:endnote w:type="continuationSeparator" w:id="0">
    <w:p w:rsidR="00C9075D" w:rsidRDefault="00C9075D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5D" w:rsidRDefault="00C9075D" w:rsidP="00663B29">
      <w:pPr>
        <w:spacing w:after="0" w:line="240" w:lineRule="auto"/>
      </w:pPr>
      <w:r>
        <w:separator/>
      </w:r>
    </w:p>
  </w:footnote>
  <w:footnote w:type="continuationSeparator" w:id="0">
    <w:p w:rsidR="00C9075D" w:rsidRDefault="00C9075D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F9C"/>
    <w:multiLevelType w:val="hybridMultilevel"/>
    <w:tmpl w:val="67E4FF98"/>
    <w:lvl w:ilvl="0" w:tplc="FBD4A0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B085F"/>
    <w:multiLevelType w:val="hybridMultilevel"/>
    <w:tmpl w:val="A95CCF36"/>
    <w:lvl w:ilvl="0" w:tplc="268A00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121997"/>
    <w:rsid w:val="0019177A"/>
    <w:rsid w:val="001C5582"/>
    <w:rsid w:val="001F6A8A"/>
    <w:rsid w:val="0021294A"/>
    <w:rsid w:val="00233213"/>
    <w:rsid w:val="00245E63"/>
    <w:rsid w:val="00267D5D"/>
    <w:rsid w:val="00293505"/>
    <w:rsid w:val="002B4F40"/>
    <w:rsid w:val="0040425E"/>
    <w:rsid w:val="00435E0D"/>
    <w:rsid w:val="00474F8A"/>
    <w:rsid w:val="00504E15"/>
    <w:rsid w:val="0052783B"/>
    <w:rsid w:val="005449B8"/>
    <w:rsid w:val="00552B09"/>
    <w:rsid w:val="005559F4"/>
    <w:rsid w:val="005A76E8"/>
    <w:rsid w:val="005C7EFA"/>
    <w:rsid w:val="005D166D"/>
    <w:rsid w:val="005E514B"/>
    <w:rsid w:val="00601526"/>
    <w:rsid w:val="00651DFE"/>
    <w:rsid w:val="00663B29"/>
    <w:rsid w:val="006909A7"/>
    <w:rsid w:val="006A46AD"/>
    <w:rsid w:val="006C1064"/>
    <w:rsid w:val="006D7643"/>
    <w:rsid w:val="00710B88"/>
    <w:rsid w:val="00742559"/>
    <w:rsid w:val="00755684"/>
    <w:rsid w:val="00782151"/>
    <w:rsid w:val="007B7B6B"/>
    <w:rsid w:val="008368DC"/>
    <w:rsid w:val="00852677"/>
    <w:rsid w:val="008F46BA"/>
    <w:rsid w:val="009726CA"/>
    <w:rsid w:val="009765FE"/>
    <w:rsid w:val="009767C7"/>
    <w:rsid w:val="009A2EC7"/>
    <w:rsid w:val="009B3446"/>
    <w:rsid w:val="009F3D4A"/>
    <w:rsid w:val="00A90611"/>
    <w:rsid w:val="00A9413B"/>
    <w:rsid w:val="00A94461"/>
    <w:rsid w:val="00AF75EF"/>
    <w:rsid w:val="00B05FFB"/>
    <w:rsid w:val="00B266D4"/>
    <w:rsid w:val="00B372A6"/>
    <w:rsid w:val="00BF412A"/>
    <w:rsid w:val="00C379A6"/>
    <w:rsid w:val="00C70AF9"/>
    <w:rsid w:val="00C9075D"/>
    <w:rsid w:val="00D27B5E"/>
    <w:rsid w:val="00DD4C00"/>
    <w:rsid w:val="00DF0837"/>
    <w:rsid w:val="00E66121"/>
    <w:rsid w:val="00E70668"/>
    <w:rsid w:val="00EA59C6"/>
    <w:rsid w:val="00ED0F18"/>
    <w:rsid w:val="00F27F52"/>
    <w:rsid w:val="00F36BDD"/>
    <w:rsid w:val="00F560E4"/>
    <w:rsid w:val="00F775D9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2022-06-08T03:27:00Z</dcterms:created>
  <dcterms:modified xsi:type="dcterms:W3CDTF">2022-06-23T09:54:00Z</dcterms:modified>
</cp:coreProperties>
</file>