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37" w:rsidRPr="00A029B1" w:rsidRDefault="00E47C37" w:rsidP="00E47C37">
      <w:pPr>
        <w:spacing w:after="0"/>
        <w:jc w:val="center"/>
        <w:rPr>
          <w:rFonts w:ascii="Perpetua" w:hAnsi="Perpetua"/>
          <w:b/>
          <w:sz w:val="24"/>
          <w:szCs w:val="24"/>
        </w:rPr>
      </w:pPr>
      <w:r w:rsidRPr="00A029B1">
        <w:rPr>
          <w:rFonts w:ascii="Perpetua" w:hAnsi="Perpetua"/>
          <w:b/>
          <w:sz w:val="24"/>
          <w:szCs w:val="24"/>
        </w:rPr>
        <w:t>SILABUS PLBJ</w:t>
      </w:r>
    </w:p>
    <w:p w:rsidR="00E47C37" w:rsidRPr="00A029B1" w:rsidRDefault="00E47C37" w:rsidP="00E47C37">
      <w:pPr>
        <w:tabs>
          <w:tab w:val="left" w:pos="2552"/>
        </w:tabs>
        <w:spacing w:after="0"/>
        <w:ind w:left="567" w:hanging="567"/>
        <w:rPr>
          <w:rFonts w:ascii="Perpetua" w:hAnsi="Perpetua" w:cs="Calibri"/>
          <w:sz w:val="24"/>
          <w:szCs w:val="24"/>
          <w:lang w:val="id-ID"/>
        </w:rPr>
      </w:pPr>
      <w:r w:rsidRPr="00A029B1">
        <w:rPr>
          <w:rFonts w:ascii="Perpetua" w:hAnsi="Perpetua" w:cs="Calibri"/>
          <w:sz w:val="24"/>
          <w:szCs w:val="24"/>
          <w:lang w:val="id-ID"/>
        </w:rPr>
        <w:t>Satuan Pendidikan</w:t>
      </w:r>
      <w:r w:rsidRPr="00A029B1">
        <w:rPr>
          <w:rFonts w:ascii="Perpetua" w:hAnsi="Perpetua" w:cs="Calibri"/>
          <w:sz w:val="24"/>
          <w:szCs w:val="24"/>
        </w:rPr>
        <w:tab/>
        <w:t xml:space="preserve"> :  </w:t>
      </w:r>
      <w:r w:rsidRPr="00A029B1">
        <w:rPr>
          <w:rFonts w:ascii="Perpetua" w:hAnsi="Perpetua" w:cs="Calibri"/>
          <w:sz w:val="24"/>
          <w:szCs w:val="24"/>
          <w:lang w:val="id-ID"/>
        </w:rPr>
        <w:t>SD/MI</w:t>
      </w:r>
    </w:p>
    <w:p w:rsidR="00E47C37" w:rsidRPr="00A029B1" w:rsidRDefault="00E47C37" w:rsidP="00E47C37">
      <w:pPr>
        <w:tabs>
          <w:tab w:val="left" w:pos="2552"/>
        </w:tabs>
        <w:spacing w:after="0"/>
        <w:ind w:left="567" w:hanging="567"/>
        <w:rPr>
          <w:rFonts w:ascii="Perpetua" w:hAnsi="Perpetua" w:cs="Calibri"/>
          <w:sz w:val="24"/>
          <w:szCs w:val="24"/>
          <w:lang w:val="id-ID"/>
        </w:rPr>
      </w:pPr>
      <w:r w:rsidRPr="00A029B1">
        <w:rPr>
          <w:rFonts w:ascii="Perpetua" w:hAnsi="Perpetua" w:cs="Calibri"/>
          <w:sz w:val="24"/>
          <w:szCs w:val="24"/>
          <w:lang w:val="id-ID"/>
        </w:rPr>
        <w:t>Kelas</w:t>
      </w:r>
      <w:r w:rsidRPr="00A029B1">
        <w:rPr>
          <w:rFonts w:ascii="Perpetua" w:hAnsi="Perpetua" w:cs="Calibri"/>
          <w:sz w:val="24"/>
          <w:szCs w:val="24"/>
        </w:rPr>
        <w:tab/>
        <w:t xml:space="preserve">                    </w:t>
      </w:r>
      <w:r w:rsidRPr="00A029B1">
        <w:rPr>
          <w:rFonts w:ascii="Perpetua" w:hAnsi="Perpetua" w:cs="Calibri"/>
          <w:sz w:val="24"/>
          <w:szCs w:val="24"/>
        </w:rPr>
        <w:tab/>
        <w:t xml:space="preserve"> :  3 </w:t>
      </w:r>
      <w:r w:rsidRPr="00A029B1">
        <w:rPr>
          <w:rFonts w:ascii="Perpetua" w:hAnsi="Perpetua" w:cs="Calibri"/>
          <w:sz w:val="24"/>
          <w:szCs w:val="24"/>
          <w:lang w:val="id-ID"/>
        </w:rPr>
        <w:t xml:space="preserve"> (</w:t>
      </w:r>
      <w:r w:rsidRPr="00A029B1">
        <w:rPr>
          <w:rFonts w:ascii="Perpetua" w:hAnsi="Perpetua" w:cs="Calibri"/>
          <w:sz w:val="24"/>
          <w:szCs w:val="24"/>
        </w:rPr>
        <w:t xml:space="preserve">Tiga </w:t>
      </w:r>
      <w:r w:rsidRPr="00A029B1">
        <w:rPr>
          <w:rFonts w:ascii="Perpetua" w:hAnsi="Perpetua" w:cs="Calibri"/>
          <w:sz w:val="24"/>
          <w:szCs w:val="24"/>
          <w:lang w:val="id-ID"/>
        </w:rPr>
        <w:t>)</w:t>
      </w:r>
    </w:p>
    <w:p w:rsidR="00E47C37" w:rsidRPr="00A029B1" w:rsidRDefault="00E47C37" w:rsidP="00E47C37">
      <w:pPr>
        <w:tabs>
          <w:tab w:val="left" w:pos="2552"/>
        </w:tabs>
        <w:spacing w:after="0"/>
        <w:ind w:left="567" w:hanging="567"/>
        <w:rPr>
          <w:rFonts w:ascii="Perpetua" w:hAnsi="Perpetua" w:cs="Calibri"/>
          <w:sz w:val="24"/>
          <w:szCs w:val="24"/>
          <w:lang w:val="id-ID"/>
        </w:rPr>
      </w:pPr>
      <w:r w:rsidRPr="00A029B1">
        <w:rPr>
          <w:rFonts w:ascii="Perpetua" w:hAnsi="Perpetua" w:cs="Calibri"/>
          <w:sz w:val="24"/>
          <w:szCs w:val="24"/>
          <w:lang w:val="id-ID"/>
        </w:rPr>
        <w:t>Kompetensi Inti</w:t>
      </w:r>
    </w:p>
    <w:p w:rsidR="00E47C37" w:rsidRPr="00A029B1" w:rsidRDefault="00E47C37" w:rsidP="00E47C37">
      <w:pPr>
        <w:tabs>
          <w:tab w:val="left" w:pos="567"/>
        </w:tabs>
        <w:spacing w:after="0"/>
        <w:ind w:left="567" w:hanging="567"/>
        <w:rPr>
          <w:rFonts w:ascii="Perpetua" w:hAnsi="Perpetua" w:cs="Calibri"/>
          <w:sz w:val="24"/>
          <w:szCs w:val="24"/>
          <w:lang w:val="id-ID"/>
        </w:rPr>
      </w:pPr>
      <w:r w:rsidRPr="00A029B1">
        <w:rPr>
          <w:rFonts w:ascii="Perpetua" w:hAnsi="Perpetua" w:cs="Calibri"/>
          <w:sz w:val="24"/>
          <w:szCs w:val="24"/>
          <w:lang w:val="id-ID"/>
        </w:rPr>
        <w:t>KI 1</w:t>
      </w:r>
      <w:r w:rsidRPr="00A029B1">
        <w:rPr>
          <w:rFonts w:ascii="Perpetua" w:hAnsi="Perpetua" w:cs="Calibri"/>
          <w:sz w:val="24"/>
          <w:szCs w:val="24"/>
          <w:lang w:val="id-ID"/>
        </w:rPr>
        <w:tab/>
        <w:t>:</w:t>
      </w:r>
      <w:r w:rsidRPr="00A029B1">
        <w:rPr>
          <w:rFonts w:ascii="Perpetua" w:hAnsi="Perpetua" w:cs="Calibri"/>
          <w:sz w:val="24"/>
          <w:szCs w:val="24"/>
          <w:lang w:val="id-ID"/>
        </w:rPr>
        <w:tab/>
        <w:t>Menerima dan menjalankan ajaran agama yang dianutnya.</w:t>
      </w:r>
    </w:p>
    <w:p w:rsidR="00E47C37" w:rsidRPr="00A029B1" w:rsidRDefault="00E47C37" w:rsidP="00E47C37">
      <w:pPr>
        <w:tabs>
          <w:tab w:val="left" w:pos="567"/>
        </w:tabs>
        <w:spacing w:after="0"/>
        <w:ind w:left="567" w:hanging="567"/>
        <w:rPr>
          <w:rFonts w:ascii="Perpetua" w:hAnsi="Perpetua" w:cs="Calibri"/>
          <w:sz w:val="24"/>
          <w:szCs w:val="24"/>
          <w:lang w:val="id-ID"/>
        </w:rPr>
      </w:pPr>
      <w:r w:rsidRPr="00A029B1">
        <w:rPr>
          <w:rFonts w:ascii="Perpetua" w:hAnsi="Perpetua" w:cs="Calibri"/>
          <w:sz w:val="24"/>
          <w:szCs w:val="24"/>
          <w:lang w:val="id-ID"/>
        </w:rPr>
        <w:t>KI 2</w:t>
      </w:r>
      <w:r w:rsidRPr="00A029B1">
        <w:rPr>
          <w:rFonts w:ascii="Perpetua" w:hAnsi="Perpetua" w:cs="Calibri"/>
          <w:sz w:val="24"/>
          <w:szCs w:val="24"/>
          <w:lang w:val="id-ID"/>
        </w:rPr>
        <w:tab/>
        <w:t>:</w:t>
      </w:r>
      <w:r w:rsidRPr="00A029B1">
        <w:rPr>
          <w:rFonts w:ascii="Perpetua" w:hAnsi="Perpetua" w:cs="Calibri"/>
          <w:sz w:val="24"/>
          <w:szCs w:val="24"/>
          <w:lang w:val="id-ID"/>
        </w:rPr>
        <w:tab/>
        <w:t>Menunjukkan perilaku jujur, disiplin, tanggung jawab, santun, peduli, dan</w:t>
      </w:r>
      <w:r w:rsidRPr="00A029B1">
        <w:rPr>
          <w:rFonts w:ascii="Perpetua" w:hAnsi="Perpetua" w:cs="Calibri"/>
          <w:sz w:val="24"/>
          <w:szCs w:val="24"/>
        </w:rPr>
        <w:t xml:space="preserve"> </w:t>
      </w:r>
      <w:r w:rsidRPr="00A029B1">
        <w:rPr>
          <w:rFonts w:ascii="Perpetua" w:hAnsi="Perpetua" w:cs="Calibri"/>
          <w:sz w:val="24"/>
          <w:szCs w:val="24"/>
          <w:lang w:val="id-ID"/>
        </w:rPr>
        <w:t>percaya diri dalam berinteraksi dengan keluarga, teman, guru dan tetangga.</w:t>
      </w:r>
    </w:p>
    <w:p w:rsidR="00E47C37" w:rsidRPr="00A029B1" w:rsidRDefault="00E47C37" w:rsidP="00E47C37">
      <w:pPr>
        <w:tabs>
          <w:tab w:val="left" w:pos="709"/>
        </w:tabs>
        <w:spacing w:after="0"/>
        <w:ind w:left="709" w:hanging="709"/>
        <w:rPr>
          <w:rFonts w:ascii="Perpetua" w:hAnsi="Perpetua" w:cs="Calibri"/>
          <w:sz w:val="24"/>
          <w:szCs w:val="24"/>
        </w:rPr>
      </w:pPr>
      <w:r w:rsidRPr="00A029B1">
        <w:rPr>
          <w:rFonts w:ascii="Perpetua" w:hAnsi="Perpetua" w:cs="Calibri"/>
          <w:sz w:val="24"/>
          <w:szCs w:val="24"/>
          <w:lang w:val="id-ID"/>
        </w:rPr>
        <w:t>KI 3</w:t>
      </w:r>
      <w:r w:rsidRPr="00A029B1">
        <w:rPr>
          <w:rFonts w:ascii="Perpetua" w:hAnsi="Perpetua" w:cs="Calibri"/>
          <w:sz w:val="24"/>
          <w:szCs w:val="24"/>
        </w:rPr>
        <w:t xml:space="preserve">    :</w:t>
      </w:r>
      <w:r w:rsidRPr="00A029B1">
        <w:rPr>
          <w:rFonts w:ascii="Perpetua" w:hAnsi="Perpetua" w:cs="Calibri"/>
          <w:sz w:val="24"/>
          <w:szCs w:val="24"/>
          <w:lang w:val="id-ID"/>
        </w:rPr>
        <w:tab/>
        <w:t>Memahami pengetahuan faktual dengan cara mengamati (mendengar,</w:t>
      </w:r>
      <w:r w:rsidRPr="00A029B1">
        <w:rPr>
          <w:rFonts w:ascii="Perpetua" w:hAnsi="Perpetua" w:cs="Calibri"/>
          <w:sz w:val="24"/>
          <w:szCs w:val="24"/>
        </w:rPr>
        <w:t xml:space="preserve"> </w:t>
      </w:r>
      <w:r w:rsidRPr="00A029B1">
        <w:rPr>
          <w:rFonts w:ascii="Perpetua" w:hAnsi="Perpetua" w:cs="Calibri"/>
          <w:sz w:val="24"/>
          <w:szCs w:val="24"/>
          <w:lang w:val="id-ID"/>
        </w:rPr>
        <w:t>melihat, membaca) dan menanya berdasarkan rasa ingin tahu tentang</w:t>
      </w:r>
      <w:r w:rsidRPr="00A029B1">
        <w:rPr>
          <w:rFonts w:ascii="Perpetua" w:hAnsi="Perpetua" w:cs="Calibri"/>
          <w:sz w:val="24"/>
          <w:szCs w:val="24"/>
        </w:rPr>
        <w:t xml:space="preserve"> </w:t>
      </w:r>
      <w:r w:rsidRPr="00A029B1">
        <w:rPr>
          <w:rFonts w:ascii="Perpetua" w:hAnsi="Perpetua" w:cs="Calibri"/>
          <w:sz w:val="24"/>
          <w:szCs w:val="24"/>
          <w:lang w:val="id-ID"/>
        </w:rPr>
        <w:t>dirinya, makhluk ciptaan Tuhan dan kegiatannya, dan benda-benda yang</w:t>
      </w:r>
      <w:r w:rsidRPr="00A029B1">
        <w:rPr>
          <w:rFonts w:ascii="Perpetua" w:hAnsi="Perpetua" w:cs="Calibri"/>
          <w:sz w:val="24"/>
          <w:szCs w:val="24"/>
        </w:rPr>
        <w:t xml:space="preserve"> </w:t>
      </w:r>
      <w:r w:rsidRPr="00A029B1">
        <w:rPr>
          <w:rFonts w:ascii="Perpetua" w:hAnsi="Perpetua" w:cs="Calibri"/>
          <w:sz w:val="24"/>
          <w:szCs w:val="24"/>
          <w:lang w:val="id-ID"/>
        </w:rPr>
        <w:t>dijumpainya di rumah dan di sekolah.</w:t>
      </w:r>
    </w:p>
    <w:p w:rsidR="00E47C37" w:rsidRPr="00A029B1" w:rsidRDefault="00E47C37" w:rsidP="00E47C37">
      <w:pPr>
        <w:tabs>
          <w:tab w:val="left" w:pos="709"/>
        </w:tabs>
        <w:spacing w:after="0"/>
        <w:ind w:left="709" w:hanging="709"/>
        <w:rPr>
          <w:rFonts w:ascii="Perpetua" w:hAnsi="Perpetua" w:cs="Calibri"/>
          <w:sz w:val="24"/>
          <w:szCs w:val="24"/>
        </w:rPr>
      </w:pPr>
      <w:r w:rsidRPr="00A029B1">
        <w:rPr>
          <w:rFonts w:ascii="Perpetua" w:hAnsi="Perpetua" w:cs="Calibri"/>
          <w:sz w:val="24"/>
          <w:szCs w:val="24"/>
          <w:lang w:val="id-ID"/>
        </w:rPr>
        <w:t>KI 4</w:t>
      </w:r>
      <w:r w:rsidRPr="00A029B1">
        <w:rPr>
          <w:rFonts w:ascii="Perpetua" w:hAnsi="Perpetua" w:cs="Calibri"/>
          <w:sz w:val="24"/>
          <w:szCs w:val="24"/>
        </w:rPr>
        <w:t xml:space="preserve">    </w:t>
      </w:r>
      <w:r w:rsidRPr="00A029B1">
        <w:rPr>
          <w:rFonts w:ascii="Perpetua" w:hAnsi="Perpetua" w:cs="Calibri"/>
          <w:sz w:val="24"/>
          <w:szCs w:val="24"/>
          <w:lang w:val="id-ID"/>
        </w:rPr>
        <w:t>:</w:t>
      </w:r>
      <w:r w:rsidRPr="00A029B1">
        <w:rPr>
          <w:rFonts w:ascii="Perpetua" w:hAnsi="Perpetua" w:cs="Calibri"/>
          <w:sz w:val="24"/>
          <w:szCs w:val="24"/>
          <w:lang w:val="id-ID"/>
        </w:rPr>
        <w:tab/>
        <w:t>Menyajikan pengetahuan faktual dalam bahasa yang jelas, sistematis dan</w:t>
      </w:r>
      <w:r w:rsidRPr="00A029B1">
        <w:rPr>
          <w:rFonts w:ascii="Perpetua" w:hAnsi="Perpetua" w:cs="Calibri"/>
          <w:sz w:val="24"/>
          <w:szCs w:val="24"/>
        </w:rPr>
        <w:t xml:space="preserve"> </w:t>
      </w:r>
      <w:r w:rsidRPr="00A029B1">
        <w:rPr>
          <w:rFonts w:ascii="Perpetua" w:hAnsi="Perpetua" w:cs="Calibri"/>
          <w:sz w:val="24"/>
          <w:szCs w:val="24"/>
          <w:lang w:val="id-ID"/>
        </w:rPr>
        <w:t>logis, dalam karya yang estetis, dalam gerakan yang mencerminkan anak</w:t>
      </w:r>
      <w:r w:rsidRPr="00A029B1">
        <w:rPr>
          <w:rFonts w:ascii="Perpetua" w:hAnsi="Perpetua" w:cs="Calibri"/>
          <w:sz w:val="24"/>
          <w:szCs w:val="24"/>
        </w:rPr>
        <w:t xml:space="preserve"> </w:t>
      </w:r>
      <w:r w:rsidRPr="00A029B1">
        <w:rPr>
          <w:rFonts w:ascii="Perpetua" w:hAnsi="Perpetua" w:cs="Calibri"/>
          <w:sz w:val="24"/>
          <w:szCs w:val="24"/>
          <w:lang w:val="id-ID"/>
        </w:rPr>
        <w:t>sehat, dan dalam tindakan yang mencerminkan perilaku anak beriman dan</w:t>
      </w:r>
      <w:r w:rsidRPr="00A029B1">
        <w:rPr>
          <w:rFonts w:ascii="Perpetua" w:hAnsi="Perpetua" w:cs="Calibri"/>
          <w:sz w:val="24"/>
          <w:szCs w:val="24"/>
        </w:rPr>
        <w:t xml:space="preserve"> </w:t>
      </w:r>
      <w:r w:rsidRPr="00A029B1">
        <w:rPr>
          <w:rFonts w:ascii="Perpetua" w:hAnsi="Perpetua" w:cs="Calibri"/>
          <w:sz w:val="24"/>
          <w:szCs w:val="24"/>
          <w:lang w:val="id-ID"/>
        </w:rPr>
        <w:t>berakhlak mulia.</w:t>
      </w:r>
    </w:p>
    <w:p w:rsidR="00E47C37" w:rsidRPr="00A029B1" w:rsidRDefault="00E47C37" w:rsidP="00E47C37">
      <w:pPr>
        <w:tabs>
          <w:tab w:val="left" w:pos="709"/>
        </w:tabs>
        <w:spacing w:after="0"/>
        <w:ind w:left="709" w:hanging="709"/>
        <w:rPr>
          <w:rFonts w:ascii="Perpetua" w:hAnsi="Perpetua" w:cs="Calibri"/>
          <w:sz w:val="24"/>
          <w:szCs w:val="24"/>
        </w:rPr>
      </w:pPr>
    </w:p>
    <w:tbl>
      <w:tblPr>
        <w:tblStyle w:val="TableGrid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2693"/>
        <w:gridCol w:w="2268"/>
        <w:gridCol w:w="3260"/>
        <w:gridCol w:w="1276"/>
        <w:gridCol w:w="992"/>
        <w:gridCol w:w="1418"/>
      </w:tblGrid>
      <w:tr w:rsidR="00E47C37" w:rsidRPr="00A029B1" w:rsidTr="00A029B1">
        <w:trPr>
          <w:trHeight w:val="240"/>
          <w:tblHeader/>
        </w:trPr>
        <w:tc>
          <w:tcPr>
            <w:tcW w:w="1277" w:type="dxa"/>
            <w:shd w:val="clear" w:color="auto" w:fill="ACB9CA" w:themeFill="text2" w:themeFillTint="66"/>
            <w:vAlign w:val="center"/>
          </w:tcPr>
          <w:p w:rsidR="00E47C37" w:rsidRPr="00A029B1" w:rsidRDefault="00E47C37" w:rsidP="0059184E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A029B1">
              <w:rPr>
                <w:rFonts w:ascii="Perpetua" w:hAnsi="Perpetua"/>
                <w:b/>
                <w:sz w:val="24"/>
                <w:szCs w:val="24"/>
              </w:rPr>
              <w:t>Mata Pelajaran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E47C37" w:rsidRPr="00A029B1" w:rsidRDefault="00E47C37" w:rsidP="0059184E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A029B1">
              <w:rPr>
                <w:rFonts w:ascii="Perpetua" w:hAnsi="Perpetua"/>
                <w:b/>
                <w:sz w:val="24"/>
                <w:szCs w:val="24"/>
              </w:rPr>
              <w:t>Kompetensi Dasar</w:t>
            </w:r>
          </w:p>
        </w:tc>
        <w:tc>
          <w:tcPr>
            <w:tcW w:w="2693" w:type="dxa"/>
            <w:shd w:val="clear" w:color="auto" w:fill="ACB9CA" w:themeFill="text2" w:themeFillTint="66"/>
            <w:vAlign w:val="center"/>
          </w:tcPr>
          <w:p w:rsidR="00E47C37" w:rsidRPr="00A029B1" w:rsidRDefault="00E47C37" w:rsidP="0059184E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A029B1">
              <w:rPr>
                <w:rFonts w:ascii="Perpetua" w:hAnsi="Perpetua"/>
                <w:b/>
                <w:sz w:val="24"/>
                <w:szCs w:val="24"/>
              </w:rPr>
              <w:t>Indikator Pencapaian Kompetensi  (IPK)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E47C37" w:rsidRPr="00A029B1" w:rsidRDefault="00E47C37" w:rsidP="0059184E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A029B1">
              <w:rPr>
                <w:rFonts w:ascii="Perpetua" w:hAnsi="Perpetua"/>
                <w:b/>
                <w:sz w:val="24"/>
                <w:szCs w:val="24"/>
              </w:rPr>
              <w:t>Materi pembelajaran</w:t>
            </w:r>
          </w:p>
        </w:tc>
        <w:tc>
          <w:tcPr>
            <w:tcW w:w="3260" w:type="dxa"/>
            <w:shd w:val="clear" w:color="auto" w:fill="ACB9CA" w:themeFill="text2" w:themeFillTint="66"/>
            <w:vAlign w:val="center"/>
          </w:tcPr>
          <w:p w:rsidR="00E47C37" w:rsidRPr="00A029B1" w:rsidRDefault="00E47C37" w:rsidP="0059184E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A029B1">
              <w:rPr>
                <w:rFonts w:ascii="Perpetua" w:hAnsi="Perpetua"/>
                <w:b/>
                <w:sz w:val="24"/>
                <w:szCs w:val="24"/>
              </w:rPr>
              <w:t>Kegiatan Pembelajaran</w:t>
            </w:r>
          </w:p>
        </w:tc>
        <w:tc>
          <w:tcPr>
            <w:tcW w:w="1276" w:type="dxa"/>
            <w:shd w:val="clear" w:color="auto" w:fill="ACB9CA" w:themeFill="text2" w:themeFillTint="66"/>
            <w:vAlign w:val="center"/>
          </w:tcPr>
          <w:p w:rsidR="00E47C37" w:rsidRPr="00A029B1" w:rsidRDefault="00E47C37" w:rsidP="0059184E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A029B1">
              <w:rPr>
                <w:rFonts w:ascii="Perpetua" w:hAnsi="Perpetua"/>
                <w:b/>
                <w:sz w:val="24"/>
                <w:szCs w:val="24"/>
              </w:rPr>
              <w:t>Penilaian</w:t>
            </w:r>
          </w:p>
        </w:tc>
        <w:tc>
          <w:tcPr>
            <w:tcW w:w="992" w:type="dxa"/>
            <w:shd w:val="clear" w:color="auto" w:fill="ACB9CA" w:themeFill="text2" w:themeFillTint="66"/>
            <w:vAlign w:val="center"/>
          </w:tcPr>
          <w:p w:rsidR="00E47C37" w:rsidRPr="00A029B1" w:rsidRDefault="00E47C37" w:rsidP="0059184E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A029B1">
              <w:rPr>
                <w:rFonts w:ascii="Perpetua" w:hAnsi="Perpetua"/>
                <w:b/>
                <w:sz w:val="24"/>
                <w:szCs w:val="24"/>
              </w:rPr>
              <w:t>Alokasi Waktu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E47C37" w:rsidRPr="00A029B1" w:rsidRDefault="00E47C37" w:rsidP="0059184E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A029B1">
              <w:rPr>
                <w:rFonts w:ascii="Perpetua" w:hAnsi="Perpetua"/>
                <w:b/>
                <w:sz w:val="24"/>
                <w:szCs w:val="24"/>
              </w:rPr>
              <w:t>Sumber Belajar</w:t>
            </w:r>
          </w:p>
        </w:tc>
      </w:tr>
      <w:tr w:rsidR="00FC5AB2" w:rsidRPr="00A029B1" w:rsidTr="00A029B1">
        <w:trPr>
          <w:trHeight w:val="432"/>
        </w:trPr>
        <w:tc>
          <w:tcPr>
            <w:tcW w:w="1277" w:type="dxa"/>
            <w:vAlign w:val="center"/>
          </w:tcPr>
          <w:p w:rsidR="00E47C37" w:rsidRPr="00A029B1" w:rsidRDefault="00E47C37" w:rsidP="0059184E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PLBJ</w:t>
            </w:r>
          </w:p>
        </w:tc>
        <w:tc>
          <w:tcPr>
            <w:tcW w:w="2268" w:type="dxa"/>
          </w:tcPr>
          <w:p w:rsidR="00E47C37" w:rsidRPr="00A029B1" w:rsidRDefault="00E47C37" w:rsidP="005E5F4F">
            <w:pPr>
              <w:spacing w:after="0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3.1 Mengenal Lagu </w:t>
            </w:r>
          </w:p>
          <w:p w:rsidR="00E47C37" w:rsidRPr="00A029B1" w:rsidRDefault="00E47C37" w:rsidP="005E5F4F">
            <w:pPr>
              <w:spacing w:after="0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       Kicir-kicir</w:t>
            </w:r>
          </w:p>
          <w:p w:rsidR="00E47C37" w:rsidRPr="00A029B1" w:rsidRDefault="00E47C37" w:rsidP="0059184E">
            <w:pPr>
              <w:rPr>
                <w:rFonts w:ascii="Perpetua" w:hAnsi="Perpetua"/>
                <w:sz w:val="24"/>
                <w:szCs w:val="24"/>
              </w:rPr>
            </w:pPr>
          </w:p>
          <w:p w:rsidR="00E47C37" w:rsidRPr="00A029B1" w:rsidRDefault="00E47C37" w:rsidP="0059184E">
            <w:pPr>
              <w:rPr>
                <w:rFonts w:ascii="Perpetua" w:hAnsi="Perpetua"/>
                <w:sz w:val="24"/>
                <w:szCs w:val="24"/>
              </w:rPr>
            </w:pPr>
          </w:p>
          <w:p w:rsidR="00E47C37" w:rsidRPr="00A029B1" w:rsidRDefault="00E47C37" w:rsidP="0059184E">
            <w:pPr>
              <w:rPr>
                <w:rFonts w:ascii="Perpetua" w:hAnsi="Perpetua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E47C37" w:rsidRPr="00A029B1" w:rsidRDefault="00E47C37" w:rsidP="0059184E">
            <w:pPr>
              <w:ind w:left="601" w:hanging="567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3.1.1  Mengidentifikasi unsur-unsur musik lagu Kicir-Kicir </w:t>
            </w:r>
          </w:p>
          <w:p w:rsidR="00E47C37" w:rsidRPr="00A029B1" w:rsidRDefault="00E47C37" w:rsidP="0059184E">
            <w:pPr>
              <w:autoSpaceDE w:val="0"/>
              <w:autoSpaceDN w:val="0"/>
              <w:adjustRightInd w:val="0"/>
              <w:ind w:left="601" w:hanging="567"/>
              <w:rPr>
                <w:rFonts w:ascii="Perpetua" w:eastAsia="Times New Roman" w:hAnsi="Perpetua" w:cs="BaarMetanoia"/>
                <w:sz w:val="24"/>
                <w:szCs w:val="24"/>
                <w:lang w:eastAsia="id-ID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3.1.2  Menjelaskan isi lagu kicir-kicir</w:t>
            </w:r>
            <w:r w:rsidRPr="00A029B1">
              <w:rPr>
                <w:rFonts w:ascii="Perpetua" w:eastAsia="Times New Roman" w:hAnsi="Perpetua" w:cs="BaarMetanoia"/>
                <w:sz w:val="24"/>
                <w:szCs w:val="24"/>
                <w:lang w:val="id-ID" w:eastAsia="id-ID"/>
              </w:rPr>
              <w:t xml:space="preserve"> </w:t>
            </w:r>
          </w:p>
          <w:p w:rsidR="00E47C37" w:rsidRPr="00A029B1" w:rsidRDefault="00E47C37" w:rsidP="0059184E">
            <w:pPr>
              <w:autoSpaceDE w:val="0"/>
              <w:autoSpaceDN w:val="0"/>
              <w:adjustRightInd w:val="0"/>
              <w:ind w:left="601" w:hanging="567"/>
              <w:rPr>
                <w:rFonts w:ascii="Perpetua" w:eastAsia="Times New Roman" w:hAnsi="Perpetua" w:cs="BaarMetanoia"/>
                <w:sz w:val="24"/>
                <w:szCs w:val="24"/>
                <w:lang w:eastAsia="id-ID"/>
              </w:rPr>
            </w:pPr>
          </w:p>
          <w:p w:rsidR="00E47C37" w:rsidRPr="00A029B1" w:rsidRDefault="00E47C37" w:rsidP="0059184E">
            <w:pPr>
              <w:autoSpaceDE w:val="0"/>
              <w:autoSpaceDN w:val="0"/>
              <w:adjustRightInd w:val="0"/>
              <w:ind w:left="345" w:hanging="345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BaarMetanoia"/>
                <w:sz w:val="24"/>
                <w:szCs w:val="24"/>
                <w:lang w:eastAsia="id-ID"/>
              </w:rPr>
              <w:t xml:space="preserve">     </w:t>
            </w:r>
          </w:p>
          <w:p w:rsidR="00E47C37" w:rsidRPr="00A029B1" w:rsidRDefault="00E47C37" w:rsidP="0059184E">
            <w:pPr>
              <w:ind w:left="601" w:hanging="531"/>
              <w:rPr>
                <w:rFonts w:ascii="Perpetua" w:hAnsi="Perpetua"/>
                <w:sz w:val="24"/>
                <w:szCs w:val="24"/>
              </w:rPr>
            </w:pPr>
          </w:p>
          <w:p w:rsidR="00E47C37" w:rsidRPr="00A029B1" w:rsidRDefault="00E47C37" w:rsidP="0059184E">
            <w:pPr>
              <w:ind w:left="601" w:hanging="531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C37" w:rsidRPr="00A029B1" w:rsidRDefault="00E47C37" w:rsidP="00E47C37">
            <w:pPr>
              <w:pStyle w:val="ListParagraph"/>
              <w:numPr>
                <w:ilvl w:val="0"/>
                <w:numId w:val="2"/>
              </w:numPr>
              <w:ind w:left="318" w:hanging="27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Lagu Kicir-Kicir</w:t>
            </w:r>
          </w:p>
        </w:tc>
        <w:tc>
          <w:tcPr>
            <w:tcW w:w="3260" w:type="dxa"/>
          </w:tcPr>
          <w:p w:rsidR="00E47C37" w:rsidRPr="00A029B1" w:rsidRDefault="00E47C37" w:rsidP="00E47C37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Mengamati  teks lagu “Kicir- Kicir </w:t>
            </w:r>
          </w:p>
          <w:p w:rsidR="00E47C37" w:rsidRPr="00A029B1" w:rsidRDefault="00E47C37" w:rsidP="00E47C37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Tanya jawab tentang bernyanyi dan teknik bernyanyi yang baik, menyajikan informasi, memberikan contoh-contoh, mendemontrasikan cara bernyanyi yang baik dan benar, penanaman konsep bernyanyi</w:t>
            </w:r>
          </w:p>
          <w:p w:rsidR="00E47C37" w:rsidRPr="00A029B1" w:rsidRDefault="00E47C37" w:rsidP="00E47C37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Mengidentifikasi unsur –unsur  yang terdapat pada  lagu “K</w:t>
            </w:r>
            <w:r w:rsidR="005E5F4F" w:rsidRPr="00A029B1">
              <w:rPr>
                <w:rFonts w:ascii="Perpetua" w:hAnsi="Perpetua"/>
                <w:lang w:val="id-ID"/>
              </w:rPr>
              <w:t>i</w:t>
            </w:r>
            <w:r w:rsidRPr="00A029B1">
              <w:rPr>
                <w:rFonts w:ascii="Perpetua" w:hAnsi="Perpetua"/>
              </w:rPr>
              <w:t xml:space="preserve">cir-Kicir” </w:t>
            </w:r>
          </w:p>
          <w:p w:rsidR="00E47C37" w:rsidRPr="00A029B1" w:rsidRDefault="00E47C37" w:rsidP="00E47C37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Menjelaskan makna / isi teks lagu  KIcir-Kicir </w:t>
            </w:r>
          </w:p>
          <w:p w:rsidR="00E47C37" w:rsidRPr="00A029B1" w:rsidRDefault="00E47C37" w:rsidP="00E47C37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lastRenderedPageBreak/>
              <w:t>Menganalisa perbedaan not yang bertitik dan tidak bertitik  lagu Kicir-Kicir</w:t>
            </w:r>
          </w:p>
          <w:p w:rsidR="00E47C37" w:rsidRPr="00A029B1" w:rsidRDefault="00E47C37" w:rsidP="00E47C37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Menyimpulkan pembelajaran</w:t>
            </w:r>
          </w:p>
        </w:tc>
        <w:tc>
          <w:tcPr>
            <w:tcW w:w="1276" w:type="dxa"/>
          </w:tcPr>
          <w:p w:rsidR="00E47C37" w:rsidRPr="00A029B1" w:rsidRDefault="00E47C37" w:rsidP="0059184E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lastRenderedPageBreak/>
              <w:t xml:space="preserve">Penilaian : Tertulis </w:t>
            </w:r>
          </w:p>
          <w:p w:rsidR="00E47C37" w:rsidRPr="00A029B1" w:rsidRDefault="00E47C37" w:rsidP="0059184E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Alat : (soal tertulis )</w:t>
            </w:r>
          </w:p>
        </w:tc>
        <w:tc>
          <w:tcPr>
            <w:tcW w:w="992" w:type="dxa"/>
          </w:tcPr>
          <w:p w:rsidR="00E47C37" w:rsidRPr="00A029B1" w:rsidRDefault="00E47C37" w:rsidP="0059184E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2 jp</w:t>
            </w:r>
          </w:p>
        </w:tc>
        <w:tc>
          <w:tcPr>
            <w:tcW w:w="1418" w:type="dxa"/>
          </w:tcPr>
          <w:p w:rsidR="00E47C37" w:rsidRPr="00A029B1" w:rsidRDefault="00E47C37" w:rsidP="007A69CE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Teks lagu , Video , CD, Buku </w:t>
            </w:r>
            <w:r w:rsidR="00FC5AB2" w:rsidRPr="00A029B1">
              <w:rPr>
                <w:rFonts w:ascii="Perpetua" w:hAnsi="Perpetua"/>
                <w:sz w:val="24"/>
                <w:szCs w:val="24"/>
                <w:lang w:val="id-ID"/>
              </w:rPr>
              <w:t xml:space="preserve">PLBJ Erlangga hal </w:t>
            </w:r>
            <w:r w:rsidR="007A69CE">
              <w:rPr>
                <w:rFonts w:ascii="Perpetua" w:hAnsi="Perpetua"/>
                <w:sz w:val="24"/>
                <w:szCs w:val="24"/>
                <w:lang w:val="id-ID"/>
              </w:rPr>
              <w:t>bab 1 hal 1-4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  <w:vAlign w:val="center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ind w:left="301" w:hanging="3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4.1 Menyanyikan lagu Kicir-Kicir</w:t>
            </w:r>
          </w:p>
        </w:tc>
        <w:tc>
          <w:tcPr>
            <w:tcW w:w="2693" w:type="dxa"/>
          </w:tcPr>
          <w:p w:rsidR="005E5F4F" w:rsidRPr="00A029B1" w:rsidRDefault="005E5F4F" w:rsidP="001F5DFA">
            <w:pPr>
              <w:ind w:left="742" w:hanging="672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4.1.1   Menyanyikan lagu “Kicir-Kicir” dengan nada dan tempo yang tepat</w:t>
            </w:r>
          </w:p>
          <w:p w:rsidR="005E5F4F" w:rsidRPr="00A029B1" w:rsidRDefault="005E5F4F" w:rsidP="001F5DFA">
            <w:pPr>
              <w:ind w:left="742" w:hanging="672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4.1.2.  Membuat syair lagu licir-kicir dengan Bahasa siswa sendiri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3"/>
              </w:numPr>
              <w:ind w:left="396" w:hanging="335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Teks Kicir- Kicir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Membacakan notasi syair lagu “Kicir-Kicir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Menyanyikan syair lagu Kicir-Kicir secara klasikal, kelompok besar, kelompok kecil dan individu (solo)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Penilaian : Penilaian : Praktek</w:t>
            </w:r>
          </w:p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Alat : Rubrik  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4jp</w:t>
            </w: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Teks lagu, Iringan musik 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  <w:vAlign w:val="center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FC5AB2">
            <w:pPr>
              <w:ind w:left="459" w:hanging="45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3.2 </w:t>
            </w:r>
            <w:r w:rsidR="007F051E">
              <w:rPr>
                <w:rFonts w:ascii="Perpetua" w:hAnsi="Perpetua"/>
                <w:color w:val="000000"/>
                <w:sz w:val="24"/>
                <w:szCs w:val="24"/>
                <w:lang w:val="id-ID"/>
              </w:rPr>
              <w:t xml:space="preserve">  </w:t>
            </w: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Mengenal keragaman gambar kepala ondel-ondel</w:t>
            </w:r>
          </w:p>
        </w:tc>
        <w:tc>
          <w:tcPr>
            <w:tcW w:w="2693" w:type="dxa"/>
          </w:tcPr>
          <w:p w:rsidR="005E5F4F" w:rsidRPr="00A029B1" w:rsidRDefault="005E5F4F" w:rsidP="001F5DFA">
            <w:pPr>
              <w:ind w:left="601" w:hanging="60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3.2.1 </w:t>
            </w:r>
            <w:r w:rsidR="001F5DFA">
              <w:rPr>
                <w:rFonts w:ascii="Perpetua" w:hAnsi="Perpetua"/>
                <w:color w:val="000000"/>
                <w:sz w:val="24"/>
                <w:szCs w:val="24"/>
                <w:lang w:val="id-ID"/>
              </w:rPr>
              <w:t xml:space="preserve"> </w:t>
            </w:r>
            <w:r w:rsidR="00FC5AB2" w:rsidRPr="00A029B1">
              <w:rPr>
                <w:rFonts w:ascii="Perpetua" w:hAnsi="Perpetua"/>
                <w:color w:val="000000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engidentifikasi bagian-bagian gambar kepala ondel-ondel</w:t>
            </w:r>
          </w:p>
          <w:p w:rsidR="005E5F4F" w:rsidRPr="00A029B1" w:rsidRDefault="005E5F4F" w:rsidP="007F051E">
            <w:pPr>
              <w:ind w:left="601" w:hanging="60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3.2.2 </w:t>
            </w:r>
            <w:r w:rsidR="00FC5AB2" w:rsidRPr="00A029B1">
              <w:rPr>
                <w:rFonts w:ascii="Perpetua" w:hAnsi="Perpetua"/>
                <w:color w:val="000000"/>
                <w:sz w:val="24"/>
                <w:szCs w:val="24"/>
                <w:lang w:val="id-ID"/>
              </w:rPr>
              <w:t xml:space="preserve"> M</w:t>
            </w: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enunjukkan perbedaan karakter kepala ondel-ondel</w:t>
            </w:r>
          </w:p>
          <w:p w:rsidR="005E5F4F" w:rsidRPr="00A029B1" w:rsidRDefault="005E5F4F" w:rsidP="007F051E">
            <w:pPr>
              <w:ind w:left="601" w:hanging="60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3.2.3 </w:t>
            </w:r>
            <w:r w:rsidR="001F5DFA">
              <w:rPr>
                <w:rFonts w:ascii="Perpetua" w:hAnsi="Perpetua"/>
                <w:color w:val="000000"/>
                <w:sz w:val="24"/>
                <w:szCs w:val="24"/>
                <w:lang w:val="id-ID"/>
              </w:rPr>
              <w:t xml:space="preserve"> </w:t>
            </w:r>
            <w:r w:rsidR="00FC5AB2" w:rsidRPr="00A029B1">
              <w:rPr>
                <w:rFonts w:ascii="Perpetua" w:hAnsi="Perpetua"/>
                <w:color w:val="000000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enyebutkan warna-warna yang digunakan dalam menggambar kepala ondel-ondel</w:t>
            </w:r>
          </w:p>
          <w:p w:rsidR="005E5F4F" w:rsidRPr="00A029B1" w:rsidRDefault="005E5F4F" w:rsidP="001F5DFA">
            <w:pPr>
              <w:ind w:left="601" w:hanging="567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lastRenderedPageBreak/>
              <w:t xml:space="preserve">3.2.4 </w:t>
            </w:r>
            <w:r w:rsidR="001F5DFA">
              <w:rPr>
                <w:rFonts w:ascii="Perpetua" w:hAnsi="Perpetua"/>
                <w:color w:val="000000"/>
                <w:sz w:val="24"/>
                <w:szCs w:val="24"/>
                <w:lang w:val="id-ID"/>
              </w:rPr>
              <w:t xml:space="preserve"> </w:t>
            </w:r>
            <w:r w:rsidR="00FC5AB2" w:rsidRPr="00A029B1">
              <w:rPr>
                <w:rFonts w:ascii="Perpetua" w:hAnsi="Perpetua"/>
                <w:color w:val="000000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enyebutkan makna warna pada gambar kepala ondel-ondel </w:t>
            </w:r>
          </w:p>
        </w:tc>
        <w:tc>
          <w:tcPr>
            <w:tcW w:w="2268" w:type="dxa"/>
          </w:tcPr>
          <w:p w:rsidR="005E5F4F" w:rsidRPr="00A029B1" w:rsidRDefault="005E5F4F" w:rsidP="00FC5AB2">
            <w:pPr>
              <w:pStyle w:val="ListParagraph"/>
              <w:numPr>
                <w:ilvl w:val="0"/>
                <w:numId w:val="28"/>
              </w:numPr>
              <w:ind w:left="317" w:hanging="283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lastRenderedPageBreak/>
              <w:t>Gambar bagian kepala ondel-ondel, karakter, warna, dan maknanya.</w:t>
            </w:r>
          </w:p>
        </w:tc>
        <w:tc>
          <w:tcPr>
            <w:tcW w:w="3260" w:type="dxa"/>
          </w:tcPr>
          <w:p w:rsidR="005E5F4F" w:rsidRPr="00A029B1" w:rsidRDefault="005E5F4F" w:rsidP="00FC5AB2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Mengamati gambar kepala ondel-ondel</w:t>
            </w:r>
          </w:p>
          <w:p w:rsidR="005E5F4F" w:rsidRPr="00A029B1" w:rsidRDefault="005E5F4F" w:rsidP="00FC5AB2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Menunjukkan bagian-bagian gambar kepala ondel-ondel</w:t>
            </w:r>
          </w:p>
          <w:p w:rsidR="005E5F4F" w:rsidRPr="00A029B1" w:rsidRDefault="005E5F4F" w:rsidP="00FC5AB2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Menjiplak gambar kepala ondel-ondel</w:t>
            </w:r>
          </w:p>
          <w:p w:rsidR="005E5F4F" w:rsidRPr="00A029B1" w:rsidRDefault="005E5F4F" w:rsidP="00FC5AB2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Menentukan karakter gambar kepala ondel-ondel</w:t>
            </w:r>
          </w:p>
          <w:p w:rsidR="005E5F4F" w:rsidRPr="00A029B1" w:rsidRDefault="005E5F4F" w:rsidP="00FC5AB2">
            <w:pPr>
              <w:pStyle w:val="ListParagraph"/>
              <w:numPr>
                <w:ilvl w:val="0"/>
                <w:numId w:val="29"/>
              </w:numPr>
              <w:ind w:left="317" w:hanging="317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Memilih warna sesuai karakter gambar yang dipilih</w:t>
            </w:r>
          </w:p>
          <w:p w:rsidR="005E5F4F" w:rsidRPr="00A029B1" w:rsidRDefault="005E5F4F" w:rsidP="00FC5AB2">
            <w:pPr>
              <w:pStyle w:val="ListParagraph"/>
              <w:numPr>
                <w:ilvl w:val="0"/>
                <w:numId w:val="30"/>
              </w:numPr>
              <w:ind w:left="317" w:hanging="317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Mewarnai gambar kepala ondel-ondel sesuai karakternya</w:t>
            </w:r>
          </w:p>
          <w:p w:rsidR="005E5F4F" w:rsidRPr="00A029B1" w:rsidRDefault="005E5F4F" w:rsidP="00FC5AB2">
            <w:pPr>
              <w:pStyle w:val="ListParagraph"/>
              <w:numPr>
                <w:ilvl w:val="0"/>
                <w:numId w:val="30"/>
              </w:numPr>
              <w:ind w:left="317" w:hanging="317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Memajang hasil karya pada papan pajangan</w:t>
            </w:r>
          </w:p>
          <w:p w:rsidR="005E5F4F" w:rsidRPr="00A029B1" w:rsidRDefault="005E5F4F" w:rsidP="00FC5AB2">
            <w:pPr>
              <w:pStyle w:val="ListParagraph"/>
              <w:numPr>
                <w:ilvl w:val="0"/>
                <w:numId w:val="30"/>
              </w:numPr>
              <w:ind w:left="317" w:hanging="317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lastRenderedPageBreak/>
              <w:t>Merefleksikan nilai-nilai karakter pada akhir pembelajaran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lastRenderedPageBreak/>
              <w:t xml:space="preserve">Tes tertulis  </w:t>
            </w:r>
          </w:p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Buku PLBJ kelas 3 Bab 2</w:t>
            </w:r>
          </w:p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Hal. 11-18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  <w:vAlign w:val="center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FC5AB2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4.2 </w:t>
            </w:r>
            <w:r w:rsidR="00FC5AB2" w:rsidRPr="00A029B1">
              <w:rPr>
                <w:rFonts w:ascii="Perpetua" w:hAnsi="Perpetua"/>
                <w:color w:val="000000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enggambar gambar kepala ondel-ondel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4.2.1 </w:t>
            </w:r>
            <w:r w:rsidR="00FC5AB2" w:rsidRPr="00A029B1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enjiplak gambar kepala ondel-ondel</w:t>
            </w:r>
          </w:p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4.2.2 </w:t>
            </w:r>
            <w:r w:rsidR="00FC5AB2" w:rsidRPr="00A029B1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enceritakan karakter gambar kepala ondel-ondel</w:t>
            </w:r>
          </w:p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4.2.3 </w:t>
            </w:r>
            <w:r w:rsidR="00FC5AB2" w:rsidRPr="00A029B1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emilih warna sesuai karakter gambar</w:t>
            </w:r>
          </w:p>
          <w:p w:rsidR="005E5F4F" w:rsidRPr="00A029B1" w:rsidRDefault="005E5F4F" w:rsidP="007A69CE">
            <w:pPr>
              <w:ind w:left="573" w:hanging="581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4.2.4 </w:t>
            </w:r>
            <w:r w:rsidR="00FC5AB2" w:rsidRPr="00A029B1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ewarnai gambar kepala ondel-ondel sesuai karakternya</w:t>
            </w:r>
          </w:p>
        </w:tc>
        <w:tc>
          <w:tcPr>
            <w:tcW w:w="2268" w:type="dxa"/>
          </w:tcPr>
          <w:p w:rsidR="005E5F4F" w:rsidRPr="00A029B1" w:rsidRDefault="005E5F4F" w:rsidP="00FC5AB2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Jiplakan gambar kepala ondel-ondel</w:t>
            </w:r>
          </w:p>
          <w:p w:rsidR="005E5F4F" w:rsidRPr="00A029B1" w:rsidRDefault="005E5F4F" w:rsidP="005E5F4F">
            <w:pPr>
              <w:pStyle w:val="ListParagraph"/>
              <w:ind w:left="362"/>
              <w:rPr>
                <w:rFonts w:ascii="Perpetua" w:hAnsi="Perpetua"/>
                <w:color w:val="000000"/>
              </w:rPr>
            </w:pPr>
          </w:p>
        </w:tc>
        <w:tc>
          <w:tcPr>
            <w:tcW w:w="3260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Produk</w:t>
            </w:r>
          </w:p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Performance /unjuk kerja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  <w:vAlign w:val="center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ind w:left="301" w:hanging="3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3.3 Memahami gerak anggota tubuh dalam menarikan lagu Kicir- Kicir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601" w:hanging="523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3.3.1  Mengidentifikasi gerak dasar tari Kicir-Kicir</w:t>
            </w:r>
          </w:p>
          <w:p w:rsidR="005E5F4F" w:rsidRPr="00A029B1" w:rsidRDefault="005E5F4F" w:rsidP="005E5F4F">
            <w:pPr>
              <w:ind w:left="601" w:hanging="523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3.3.2  Menunjukkan nama gerak dasar  gerak dasar tari Kicir-Kicir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3"/>
              </w:numPr>
              <w:ind w:left="396" w:hanging="335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Tari Kicir- Kicir 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Tanya jawab gerak dasar tari Kicir-Kicir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Memperhatikan tayangan /gambar gerak dasar  tari Kicir- KIcir satu persatu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Mendiskusikan gerak dasar tari kicir-kicir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Menyimpulkan jumlah gerak dasar yang dikuasai ( minimal 3  gerak dasar tari Betawi)    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Penilaian : Tertulis</w:t>
            </w:r>
          </w:p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Alat : soal tes 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2 jp</w:t>
            </w: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Video/ Iringan Musik</w:t>
            </w:r>
          </w:p>
          <w:p w:rsidR="0059184E" w:rsidRPr="00A029B1" w:rsidRDefault="0059184E" w:rsidP="007A69CE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Buku </w:t>
            </w:r>
            <w:r w:rsidRPr="00A029B1">
              <w:rPr>
                <w:rFonts w:ascii="Perpetua" w:hAnsi="Perpetua"/>
                <w:sz w:val="24"/>
                <w:szCs w:val="24"/>
                <w:lang w:val="id-ID"/>
              </w:rPr>
              <w:t xml:space="preserve">PLBJ Erlangga </w:t>
            </w:r>
            <w:r w:rsidR="007A69CE">
              <w:rPr>
                <w:rFonts w:ascii="Perpetua" w:hAnsi="Perpetua"/>
                <w:sz w:val="24"/>
                <w:szCs w:val="24"/>
                <w:lang w:val="id-ID"/>
              </w:rPr>
              <w:t xml:space="preserve">bab 1 </w:t>
            </w:r>
            <w:r w:rsidRPr="00A029B1">
              <w:rPr>
                <w:rFonts w:ascii="Perpetua" w:hAnsi="Perpetua"/>
                <w:sz w:val="24"/>
                <w:szCs w:val="24"/>
                <w:lang w:val="id-ID"/>
              </w:rPr>
              <w:t xml:space="preserve">hal </w:t>
            </w:r>
            <w:r w:rsidR="007A69CE">
              <w:rPr>
                <w:rFonts w:ascii="Perpetua" w:hAnsi="Perpetua"/>
                <w:sz w:val="24"/>
                <w:szCs w:val="24"/>
                <w:lang w:val="id-ID"/>
              </w:rPr>
              <w:t>4--6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ind w:left="317" w:hanging="317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4.3 Melakukan gerak anggota tubuh dalam menarikan lagu Kicir-Kicir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459" w:hanging="426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4.3.1 Memperagakan gerak dasar tari “Kicir-Kicir” dengan iringan musik hidup.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3"/>
              </w:numPr>
              <w:ind w:left="317" w:hanging="256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Tari Kicir-Kicir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6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Berlatih memperagakan gerak dasar tari “Kicir-Kicir” tanpa iringan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6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Berlatih memperagakan gerak dasar tari “Kicir-Kicir “ dengan iringan musik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Penilaian : Praktek ( Rubrik)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8 jp</w:t>
            </w: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Video /iringan Musik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FC5AB2">
            <w:pPr>
              <w:ind w:left="459" w:hanging="45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3.4 memahami bahan alam dan buatan dalam pembuatan hasil karya lampion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3.4.1 Mendeskripsikan lampion</w:t>
            </w:r>
          </w:p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3.4.2 Membedakan antara lampion bahan alam dengan bahan buatan (sintetis)</w:t>
            </w:r>
          </w:p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FC5AB2">
            <w:pPr>
              <w:pStyle w:val="ListParagraph"/>
              <w:numPr>
                <w:ilvl w:val="0"/>
                <w:numId w:val="32"/>
              </w:numPr>
              <w:ind w:left="317" w:hanging="284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Lampion</w:t>
            </w:r>
          </w:p>
          <w:p w:rsidR="005E5F4F" w:rsidRPr="00A029B1" w:rsidRDefault="005E5F4F" w:rsidP="005E5F4F">
            <w:pPr>
              <w:pStyle w:val="ListParagraph"/>
              <w:ind w:left="362"/>
              <w:rPr>
                <w:rFonts w:ascii="Perpetua" w:hAnsi="Perpetua"/>
                <w:color w:val="000000"/>
              </w:rPr>
            </w:pPr>
          </w:p>
        </w:tc>
        <w:tc>
          <w:tcPr>
            <w:tcW w:w="3260" w:type="dxa"/>
          </w:tcPr>
          <w:p w:rsidR="005E5F4F" w:rsidRPr="00A029B1" w:rsidRDefault="005E5F4F" w:rsidP="00FC5AB2">
            <w:pPr>
              <w:pStyle w:val="ListParagraph"/>
              <w:numPr>
                <w:ilvl w:val="0"/>
                <w:numId w:val="33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Mengamati berbagai macam lampion</w:t>
            </w:r>
          </w:p>
          <w:p w:rsidR="005E5F4F" w:rsidRPr="00A029B1" w:rsidRDefault="005E5F4F" w:rsidP="00FC5AB2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Mengidentifikasi bahan dan alat yang dibutuhkan untuk membuat lampion</w:t>
            </w:r>
          </w:p>
          <w:p w:rsidR="005E5F4F" w:rsidRPr="00A029B1" w:rsidRDefault="005E5F4F" w:rsidP="00FC5AB2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Berdiskusi untuk merencanakan pembuatan lampion</w:t>
            </w:r>
          </w:p>
          <w:p w:rsidR="005E5F4F" w:rsidRPr="00A029B1" w:rsidRDefault="005E5F4F" w:rsidP="00FC5AB2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Praktik membuat lampion</w:t>
            </w:r>
          </w:p>
          <w:p w:rsidR="005E5F4F" w:rsidRPr="00A029B1" w:rsidRDefault="005E5F4F" w:rsidP="00FC5AB2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Menghias dan memajang lampion</w:t>
            </w:r>
          </w:p>
          <w:p w:rsidR="005E5F4F" w:rsidRPr="00A029B1" w:rsidRDefault="005E5F4F" w:rsidP="00FC5AB2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Membersihkan tempat praktik</w:t>
            </w:r>
          </w:p>
          <w:p w:rsidR="005E5F4F" w:rsidRPr="00A029B1" w:rsidRDefault="005E5F4F" w:rsidP="00FC5AB2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Merefleksikan nilai-nilai karakter pada akhir pembelajaran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laporan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Buku PLBJ Kelas 3 bab 4</w:t>
            </w:r>
          </w:p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Halaman 19 -26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FC5AB2">
            <w:pPr>
              <w:ind w:left="459" w:hanging="45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4.4 Membuat hasil karya lampion dari bahan alam dan buatan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4.4.1 menjelaskan langkah-langkah membuat lampion</w:t>
            </w:r>
          </w:p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4.4.2 Membuat lampion dari bahan yang dipilih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62"/>
              <w:jc w:val="left"/>
              <w:rPr>
                <w:rFonts w:ascii="Perpetua" w:hAnsi="Perpetua"/>
                <w:color w:val="000000"/>
              </w:rPr>
            </w:pPr>
          </w:p>
        </w:tc>
        <w:tc>
          <w:tcPr>
            <w:tcW w:w="3260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Produk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ind w:left="317" w:hanging="317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3.5 Mengenal keragaman kuliner khas Betawi asinan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3.5.1 Menyebutkan 2 jenis asinan Betawi </w:t>
            </w:r>
          </w:p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3.5.2 Mengidentifikasi bahan yang diperlukan untuk membuat asinan buah dan sayuran</w:t>
            </w:r>
          </w:p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3.5.3 Mengidentifikasi bumbu- bumbu yang diperlukan </w:t>
            </w:r>
          </w:p>
          <w:p w:rsidR="005E5F4F" w:rsidRPr="00A029B1" w:rsidRDefault="005E5F4F" w:rsidP="0059184E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3.5.4 Menjelaskan cara membuat asinan buah/sayur 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3"/>
              </w:numPr>
              <w:ind w:left="396" w:hanging="335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Jenis asinan Betawi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3"/>
              </w:numPr>
              <w:ind w:left="396" w:hanging="335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Bahan  asinan Betawi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3"/>
              </w:numPr>
              <w:ind w:left="396" w:hanging="335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Bumbu-asinan Betawi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3"/>
              </w:numPr>
              <w:ind w:left="396" w:hanging="335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Cara membuat asinan Betawi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3"/>
              </w:numPr>
              <w:ind w:left="396" w:hanging="335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Menemukan cara agar asinan Betawi  bisa lezat  </w:t>
            </w:r>
          </w:p>
          <w:p w:rsidR="005E5F4F" w:rsidRPr="00A029B1" w:rsidRDefault="005E5F4F" w:rsidP="005E5F4F">
            <w:pPr>
              <w:ind w:left="360"/>
              <w:rPr>
                <w:rFonts w:ascii="Perpetua" w:hAnsi="Perpetua"/>
                <w:sz w:val="24"/>
                <w:szCs w:val="24"/>
              </w:rPr>
            </w:pPr>
          </w:p>
          <w:p w:rsidR="005E5F4F" w:rsidRPr="00A029B1" w:rsidRDefault="005E5F4F" w:rsidP="005E5F4F">
            <w:pPr>
              <w:ind w:left="396" w:hanging="335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7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Mengamati berbagai kuliner khas Betawi melalui tayangan video/gambar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7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Menyebutkan bergai jenis kuliner Betawi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7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Menjelaskan bahan yang diperlukan untuk membuat asinan Betawi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7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Menjelaskan  bumbu yang diperlukan untuk membuat asinan Betawi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7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Menjelaskan cara membuat asinan Betawi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7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Menemukan cara agar asinan Betawi tetap lezat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7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Menyimpulkan materi pembelajaran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Penilaian : Tertulis </w:t>
            </w:r>
          </w:p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Alat :  soal tertulis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2 jp</w:t>
            </w:r>
          </w:p>
        </w:tc>
        <w:tc>
          <w:tcPr>
            <w:tcW w:w="1418" w:type="dxa"/>
          </w:tcPr>
          <w:p w:rsidR="0059184E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Buku, video, arena permainan, batu,</w:t>
            </w:r>
          </w:p>
          <w:p w:rsidR="005E5F4F" w:rsidRPr="00A029B1" w:rsidRDefault="0059184E" w:rsidP="007A69CE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Buku </w:t>
            </w:r>
            <w:r w:rsidRPr="00A029B1">
              <w:rPr>
                <w:rFonts w:ascii="Perpetua" w:hAnsi="Perpetua"/>
                <w:sz w:val="24"/>
                <w:szCs w:val="24"/>
                <w:lang w:val="id-ID"/>
              </w:rPr>
              <w:t xml:space="preserve">PLBJ Erlangga Bab </w:t>
            </w:r>
            <w:r w:rsidR="007A69CE">
              <w:rPr>
                <w:rFonts w:ascii="Perpetua" w:hAnsi="Perpetua"/>
                <w:sz w:val="24"/>
                <w:szCs w:val="24"/>
                <w:lang w:val="id-ID"/>
              </w:rPr>
              <w:t xml:space="preserve">4 </w:t>
            </w:r>
            <w:r w:rsidRPr="00A029B1">
              <w:rPr>
                <w:rFonts w:ascii="Perpetua" w:hAnsi="Perpetua"/>
                <w:sz w:val="24"/>
                <w:szCs w:val="24"/>
                <w:lang w:val="id-ID"/>
              </w:rPr>
              <w:t xml:space="preserve">hal </w:t>
            </w:r>
            <w:r w:rsidR="007A69CE">
              <w:rPr>
                <w:rFonts w:ascii="Perpetua" w:hAnsi="Perpetua"/>
                <w:sz w:val="24"/>
                <w:szCs w:val="24"/>
                <w:lang w:val="id-ID"/>
              </w:rPr>
              <w:t>27-34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ind w:left="317" w:hanging="317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4.5 Membuat kuliner makanan khas Betawi asinan </w:t>
            </w:r>
          </w:p>
        </w:tc>
        <w:tc>
          <w:tcPr>
            <w:tcW w:w="2693" w:type="dxa"/>
          </w:tcPr>
          <w:p w:rsidR="005E5F4F" w:rsidRPr="00A029B1" w:rsidRDefault="005E5F4F" w:rsidP="007F051E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4.5.1 Membuat asinan Betawi</w:t>
            </w:r>
          </w:p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4.5.2 Menyajikan kuliner makanan khas Betawi asinan</w:t>
            </w:r>
          </w:p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4.5.3 Membuat kalimat promosi tentang asinan </w:t>
            </w:r>
            <w:r w:rsidRPr="00A029B1">
              <w:rPr>
                <w:rFonts w:ascii="Perpetua" w:hAnsi="Perpetua"/>
                <w:sz w:val="24"/>
                <w:szCs w:val="24"/>
              </w:rPr>
              <w:lastRenderedPageBreak/>
              <w:t>sayur dan buah asli Jakarta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8"/>
              </w:numPr>
              <w:ind w:left="318" w:hanging="325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lastRenderedPageBreak/>
              <w:t>Makanan khas Betawi asinan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9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Mempraktikkan membuat makanan khas Betawi asinan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9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Menyajikan kuliner khas Betawi asinan buah/sayur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9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Membuat kalimat promosi asianan sayur dan asinan buah asli Betawi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Penilaian : Praktek (Rubrik)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6 jp</w:t>
            </w: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Buah –buahan / sayuran ( timun, taoge, kol, dst)</w:t>
            </w:r>
          </w:p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Bumbu ( kacang tanah, ebi, bawang putih,gula </w:t>
            </w:r>
            <w:r w:rsidRPr="00A029B1">
              <w:rPr>
                <w:rFonts w:ascii="Perpetua" w:hAnsi="Perpetua"/>
                <w:sz w:val="24"/>
                <w:szCs w:val="24"/>
              </w:rPr>
              <w:lastRenderedPageBreak/>
              <w:t>merah, cabe, terasi secukupnya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9184E">
            <w:pPr>
              <w:ind w:left="459" w:hanging="45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3.6 </w:t>
            </w:r>
            <w:r w:rsidR="007F051E">
              <w:rPr>
                <w:rFonts w:ascii="Perpetua" w:hAnsi="Perpetua"/>
                <w:color w:val="000000"/>
                <w:sz w:val="24"/>
                <w:szCs w:val="24"/>
                <w:lang w:val="id-ID"/>
              </w:rPr>
              <w:t xml:space="preserve">  </w:t>
            </w: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Mengenal  keragaman ornament Betawi (jendela dan pintu)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3.6.1 </w:t>
            </w:r>
            <w:r w:rsidR="007F051E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 xml:space="preserve"> </w:t>
            </w:r>
            <w:r w:rsidR="0059184E" w:rsidRPr="00A029B1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enjelaskan keragaman ornament pintu dan jendela khas Betawi</w:t>
            </w:r>
          </w:p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3.6.2 Menjelaskan makna motif ornament pintu dan jendela khas Betawi</w:t>
            </w:r>
          </w:p>
        </w:tc>
        <w:tc>
          <w:tcPr>
            <w:tcW w:w="2268" w:type="dxa"/>
          </w:tcPr>
          <w:p w:rsidR="005E5F4F" w:rsidRPr="00A029B1" w:rsidRDefault="005E5F4F" w:rsidP="0059184E">
            <w:pPr>
              <w:pStyle w:val="ListParagraph"/>
              <w:numPr>
                <w:ilvl w:val="0"/>
                <w:numId w:val="36"/>
              </w:numPr>
              <w:ind w:left="317" w:hanging="284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Keragaman ornament pintu dan jendela betawi</w:t>
            </w:r>
          </w:p>
          <w:p w:rsidR="005E5F4F" w:rsidRPr="00A029B1" w:rsidRDefault="005E5F4F" w:rsidP="0059184E">
            <w:pPr>
              <w:pStyle w:val="ListParagraph"/>
              <w:numPr>
                <w:ilvl w:val="0"/>
                <w:numId w:val="36"/>
              </w:numPr>
              <w:ind w:left="317" w:hanging="284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Motif ornament rumah adat betawi</w:t>
            </w:r>
          </w:p>
        </w:tc>
        <w:tc>
          <w:tcPr>
            <w:tcW w:w="3260" w:type="dxa"/>
          </w:tcPr>
          <w:p w:rsidR="005E5F4F" w:rsidRPr="00A029B1" w:rsidRDefault="005E5F4F" w:rsidP="007A69CE">
            <w:pPr>
              <w:pStyle w:val="ListParagraph"/>
              <w:numPr>
                <w:ilvl w:val="0"/>
                <w:numId w:val="37"/>
              </w:numPr>
              <w:ind w:left="317" w:hanging="317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Mengamati gambar tentang ornamen rumah adat betawi</w:t>
            </w:r>
          </w:p>
          <w:p w:rsidR="005E5F4F" w:rsidRPr="00A029B1" w:rsidRDefault="005E5F4F" w:rsidP="007A69CE">
            <w:pPr>
              <w:pStyle w:val="ListParagraph"/>
              <w:numPr>
                <w:ilvl w:val="0"/>
                <w:numId w:val="37"/>
              </w:numPr>
              <w:ind w:left="317" w:hanging="317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Menamai gambar motif ornament rumah adat betawi</w:t>
            </w:r>
          </w:p>
          <w:p w:rsidR="005E5F4F" w:rsidRPr="00A029B1" w:rsidRDefault="005E5F4F" w:rsidP="007A69CE">
            <w:pPr>
              <w:pStyle w:val="ListParagraph"/>
              <w:numPr>
                <w:ilvl w:val="0"/>
                <w:numId w:val="37"/>
              </w:numPr>
              <w:ind w:left="317" w:hanging="317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Menjiplak salah satu motif ornament yang sesuai untuk pintu/jendela rumah adat betawi</w:t>
            </w:r>
          </w:p>
          <w:p w:rsidR="005E5F4F" w:rsidRPr="00A029B1" w:rsidRDefault="005E5F4F" w:rsidP="007A69CE">
            <w:pPr>
              <w:pStyle w:val="ListParagraph"/>
              <w:numPr>
                <w:ilvl w:val="0"/>
                <w:numId w:val="37"/>
              </w:numPr>
              <w:ind w:left="317" w:hanging="317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Menghias/ mewarnai ornament yang dibuat</w:t>
            </w:r>
          </w:p>
          <w:p w:rsidR="005E5F4F" w:rsidRPr="00A029B1" w:rsidRDefault="005E5F4F" w:rsidP="007A69CE">
            <w:pPr>
              <w:pStyle w:val="ListParagraph"/>
              <w:numPr>
                <w:ilvl w:val="0"/>
                <w:numId w:val="37"/>
              </w:numPr>
              <w:ind w:left="317" w:hanging="317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Mempresentasikan motif ornammen yang dibuat</w:t>
            </w:r>
          </w:p>
          <w:p w:rsidR="005E5F4F" w:rsidRPr="00A029B1" w:rsidRDefault="005E5F4F" w:rsidP="007A69CE">
            <w:pPr>
              <w:pStyle w:val="ListParagraph"/>
              <w:numPr>
                <w:ilvl w:val="0"/>
                <w:numId w:val="37"/>
              </w:numPr>
              <w:ind w:left="317" w:hanging="317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Memajang hasil karyanya di papan pajangan</w:t>
            </w:r>
          </w:p>
          <w:p w:rsidR="005E5F4F" w:rsidRPr="00A029B1" w:rsidRDefault="005E5F4F" w:rsidP="007A69CE">
            <w:pPr>
              <w:pStyle w:val="ListParagraph"/>
              <w:numPr>
                <w:ilvl w:val="0"/>
                <w:numId w:val="37"/>
              </w:numPr>
              <w:ind w:left="317" w:hanging="317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Merefleksikan nilai-nilai karakter pada akhir pembelajaran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Tertulis 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Buku PLBJ Kelas 3 Bab 5 halaman 35-42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9184E">
            <w:pPr>
              <w:ind w:left="459" w:hanging="45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4.6 Membuat keragaman ornament Betawi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4.6.1 </w:t>
            </w:r>
            <w:r w:rsidR="0059184E" w:rsidRPr="00A029B1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 xml:space="preserve"> 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enggambar ornament pintu dan jendela khas Betawi</w:t>
            </w:r>
          </w:p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ind w:left="362"/>
              <w:rPr>
                <w:rFonts w:ascii="Perpetua" w:hAnsi="Perpetua"/>
                <w:color w:val="000000"/>
              </w:rPr>
            </w:pPr>
          </w:p>
        </w:tc>
        <w:tc>
          <w:tcPr>
            <w:tcW w:w="3260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F4F" w:rsidRPr="00A029B1" w:rsidRDefault="005E5F4F" w:rsidP="0059184E">
            <w:pPr>
              <w:spacing w:after="0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Produk </w:t>
            </w:r>
          </w:p>
          <w:p w:rsidR="005E5F4F" w:rsidRPr="00A029B1" w:rsidRDefault="005E5F4F" w:rsidP="0059184E">
            <w:pPr>
              <w:spacing w:after="0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Unjuk Kerja</w:t>
            </w:r>
          </w:p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ind w:left="317" w:hanging="317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3.7 Permainan Damdas 16 batu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tabs>
                <w:tab w:val="left" w:pos="318"/>
              </w:tabs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3.7.1 Menjelaskan asal usul damdas 16 batu</w:t>
            </w:r>
          </w:p>
          <w:p w:rsidR="005E5F4F" w:rsidRPr="00A029B1" w:rsidRDefault="005E5F4F" w:rsidP="005E5F4F">
            <w:pPr>
              <w:tabs>
                <w:tab w:val="left" w:pos="318"/>
              </w:tabs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3.7.2 Menjelaskan aturan permainan </w:t>
            </w:r>
          </w:p>
          <w:p w:rsidR="005E5F4F" w:rsidRPr="00A029B1" w:rsidRDefault="005E5F4F" w:rsidP="005E5F4F">
            <w:pPr>
              <w:tabs>
                <w:tab w:val="left" w:pos="318"/>
              </w:tabs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3.7.4 Menentukan langkah – langkah bermain yang tepat</w:t>
            </w:r>
          </w:p>
          <w:p w:rsidR="005E5F4F" w:rsidRPr="00A029B1" w:rsidRDefault="005E5F4F" w:rsidP="005E5F4F">
            <w:pPr>
              <w:tabs>
                <w:tab w:val="left" w:pos="318"/>
              </w:tabs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3.7.5 Menentukan nilai luhur yang terkandung dalam permaian damdas 16 batu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ind w:left="318" w:hanging="283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Asal-usul damdas 16 batu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ind w:left="318" w:hanging="283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Aturan pemainan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ind w:left="318" w:hanging="283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Waktu, tempat dan peserta permaianan  diperlukan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ind w:left="318" w:hanging="283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Langkah- langkah bermain damdas 16 batu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ind w:left="318" w:hanging="283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Nilai moral yang terkandung 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1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Mengamati permainan Damdas melalui tayangan video/ audio/visual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Menanggapi tayangan video permainan Damdas 16 bati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Mendiskusikan aturan permaianan damdas 16 batu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Mendiskusikan waktu, tempat dan pesrta permainana 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Mendiskusikan  langkah permaianan damdas 16 batu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Menjelaskan nilai yang terkandung dalam permainan damdas 16 batu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Menyimpulkan pembelajaran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Penilaian Tertulis : soal tertulis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2 jp</w:t>
            </w:r>
          </w:p>
        </w:tc>
        <w:tc>
          <w:tcPr>
            <w:tcW w:w="1418" w:type="dxa"/>
          </w:tcPr>
          <w:p w:rsidR="005E5F4F" w:rsidRPr="007A69CE" w:rsidRDefault="005E5F4F" w:rsidP="005E5F4F">
            <w:pPr>
              <w:rPr>
                <w:rFonts w:ascii="Perpetua" w:hAnsi="Perpetua"/>
                <w:sz w:val="24"/>
                <w:szCs w:val="24"/>
                <w:lang w:val="id-ID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Buku materi, arena damdas 16 batu, batu, </w:t>
            </w:r>
            <w:r w:rsidR="007A69CE">
              <w:rPr>
                <w:rFonts w:ascii="Perpetua" w:hAnsi="Perpetua"/>
                <w:sz w:val="24"/>
                <w:szCs w:val="24"/>
                <w:lang w:val="id-ID"/>
              </w:rPr>
              <w:t>buku plbj erlangga bab 6 hal 43-55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ind w:left="317" w:hanging="317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4.7 Mengenal aneka ragam permainan asli Betawi ( damdas 16 batu )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4.7.1 Membuat gambar  arena permaianan damdas  </w:t>
            </w:r>
          </w:p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4.7.2 Mempraktikkan  permaianan damdas 16 sesuai aturan </w:t>
            </w:r>
          </w:p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4.7.3 Menerapkan nilai luhur yang terkandung dalam permainan damdas 16 batu 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12"/>
              </w:numPr>
              <w:ind w:left="318" w:hanging="318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Membuat arena permaianan damdas 16 batu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2"/>
              </w:numPr>
              <w:ind w:left="318" w:hanging="318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Memainkan permaianan damdas 16 batu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13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Membuat arena permainan damdas 16 batu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Bermain damdas 16 batu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Penilaian :Praktik</w:t>
            </w:r>
          </w:p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Alat : Rubrik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6 jp</w:t>
            </w:r>
          </w:p>
        </w:tc>
        <w:tc>
          <w:tcPr>
            <w:tcW w:w="141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Arena permaianan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batu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9184E">
            <w:pPr>
              <w:ind w:left="459" w:hanging="45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3.8 Mengenal aneka ragam permainan asli Betawi (uler kelabang)</w:t>
            </w:r>
          </w:p>
        </w:tc>
        <w:tc>
          <w:tcPr>
            <w:tcW w:w="2693" w:type="dxa"/>
          </w:tcPr>
          <w:p w:rsidR="005E5F4F" w:rsidRPr="00A029B1" w:rsidRDefault="005E5F4F" w:rsidP="0059184E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3.8.1 </w:t>
            </w:r>
            <w:r w:rsidR="0059184E" w:rsidRPr="00A029B1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 xml:space="preserve"> 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enjelaskan aturan permainan uler kelabang</w:t>
            </w:r>
          </w:p>
        </w:tc>
        <w:tc>
          <w:tcPr>
            <w:tcW w:w="2268" w:type="dxa"/>
          </w:tcPr>
          <w:p w:rsidR="005E5F4F" w:rsidRPr="00A029B1" w:rsidRDefault="005E5F4F" w:rsidP="0059184E">
            <w:pPr>
              <w:pStyle w:val="ListParagraph"/>
              <w:numPr>
                <w:ilvl w:val="0"/>
                <w:numId w:val="39"/>
              </w:numPr>
              <w:ind w:left="317" w:hanging="284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Permainan uler kelabang</w:t>
            </w:r>
          </w:p>
          <w:p w:rsidR="005E5F4F" w:rsidRPr="00A029B1" w:rsidRDefault="005E5F4F" w:rsidP="005E5F4F">
            <w:pPr>
              <w:pStyle w:val="ListParagraph"/>
              <w:ind w:left="362"/>
              <w:rPr>
                <w:rFonts w:ascii="Perpetua" w:hAnsi="Perpetua"/>
                <w:color w:val="000000"/>
              </w:rPr>
            </w:pPr>
          </w:p>
        </w:tc>
        <w:tc>
          <w:tcPr>
            <w:tcW w:w="3260" w:type="dxa"/>
          </w:tcPr>
          <w:p w:rsidR="005E5F4F" w:rsidRPr="00A029B1" w:rsidRDefault="005E5F4F" w:rsidP="007A69CE">
            <w:pPr>
              <w:pStyle w:val="ListParagraph"/>
              <w:numPr>
                <w:ilvl w:val="0"/>
                <w:numId w:val="42"/>
              </w:numPr>
              <w:ind w:left="317" w:hanging="317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Mengamati gambar/video permainan uler kelabang</w:t>
            </w:r>
          </w:p>
          <w:p w:rsidR="005E5F4F" w:rsidRPr="00A029B1" w:rsidRDefault="005E5F4F" w:rsidP="007A69CE">
            <w:pPr>
              <w:pStyle w:val="ListParagraph"/>
              <w:numPr>
                <w:ilvl w:val="0"/>
                <w:numId w:val="42"/>
              </w:numPr>
              <w:ind w:left="317" w:hanging="317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Mendiskusikan cara dan aturan permainan uler kelabang</w:t>
            </w:r>
          </w:p>
          <w:p w:rsidR="005E5F4F" w:rsidRPr="00A029B1" w:rsidRDefault="005E5F4F" w:rsidP="007A69CE">
            <w:pPr>
              <w:pStyle w:val="ListParagraph"/>
              <w:numPr>
                <w:ilvl w:val="0"/>
                <w:numId w:val="42"/>
              </w:numPr>
              <w:ind w:left="317" w:hanging="317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Membentuk kelompok bermain</w:t>
            </w:r>
          </w:p>
          <w:p w:rsidR="005E5F4F" w:rsidRPr="00A029B1" w:rsidRDefault="005E5F4F" w:rsidP="007A69CE">
            <w:pPr>
              <w:pStyle w:val="ListParagraph"/>
              <w:numPr>
                <w:ilvl w:val="0"/>
                <w:numId w:val="42"/>
              </w:numPr>
              <w:ind w:left="317" w:hanging="317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Mendiskusikan peran setiap anggota kelompok</w:t>
            </w:r>
          </w:p>
          <w:p w:rsidR="005E5F4F" w:rsidRPr="00A029B1" w:rsidRDefault="005E5F4F" w:rsidP="007A69CE">
            <w:pPr>
              <w:pStyle w:val="ListParagraph"/>
              <w:numPr>
                <w:ilvl w:val="0"/>
                <w:numId w:val="42"/>
              </w:numPr>
              <w:ind w:left="317" w:hanging="317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Mengatur strategi permainan</w:t>
            </w:r>
          </w:p>
          <w:p w:rsidR="005E5F4F" w:rsidRPr="00A029B1" w:rsidRDefault="005E5F4F" w:rsidP="0059184E">
            <w:pPr>
              <w:pStyle w:val="ListParagraph"/>
              <w:ind w:left="325"/>
              <w:rPr>
                <w:rFonts w:ascii="Perpetua" w:hAnsi="Perpetua"/>
                <w:color w:val="000000"/>
              </w:rPr>
            </w:pP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Tertulis 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Buku PLBJ Kelas 3 Bab 6 halaman 43-58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9184E">
            <w:pPr>
              <w:ind w:left="459" w:hanging="45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4.8 </w:t>
            </w:r>
            <w:r w:rsidR="0059184E" w:rsidRPr="00A029B1">
              <w:rPr>
                <w:rFonts w:ascii="Perpetua" w:hAnsi="Perpetua"/>
                <w:color w:val="000000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elakukan permainan asli Betawi uler kelabang</w:t>
            </w:r>
          </w:p>
        </w:tc>
        <w:tc>
          <w:tcPr>
            <w:tcW w:w="2693" w:type="dxa"/>
          </w:tcPr>
          <w:p w:rsidR="005E5F4F" w:rsidRPr="00A029B1" w:rsidRDefault="005E5F4F" w:rsidP="0059184E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4.8.1 </w:t>
            </w:r>
            <w:r w:rsidR="0059184E" w:rsidRPr="00A029B1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empraktikkan bermain uler kelabang</w:t>
            </w:r>
          </w:p>
        </w:tc>
        <w:tc>
          <w:tcPr>
            <w:tcW w:w="2268" w:type="dxa"/>
          </w:tcPr>
          <w:p w:rsidR="005E5F4F" w:rsidRPr="00A029B1" w:rsidRDefault="0059184E" w:rsidP="005E5F4F">
            <w:pPr>
              <w:pStyle w:val="ListParagraph"/>
              <w:numPr>
                <w:ilvl w:val="0"/>
                <w:numId w:val="4"/>
              </w:numPr>
              <w:ind w:left="362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  <w:lang w:val="id-ID"/>
              </w:rPr>
              <w:t>Praktik bermain uler kelabang</w:t>
            </w:r>
          </w:p>
        </w:tc>
        <w:tc>
          <w:tcPr>
            <w:tcW w:w="3260" w:type="dxa"/>
          </w:tcPr>
          <w:p w:rsidR="005E5F4F" w:rsidRPr="00A029B1" w:rsidRDefault="005E5F4F" w:rsidP="007A69CE">
            <w:pPr>
              <w:pStyle w:val="ListParagraph"/>
              <w:numPr>
                <w:ilvl w:val="0"/>
                <w:numId w:val="42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Menyanyikan lagu permainan uler kelabang</w:t>
            </w:r>
          </w:p>
          <w:p w:rsidR="005E5F4F" w:rsidRPr="00A029B1" w:rsidRDefault="005E5F4F" w:rsidP="007A69CE">
            <w:pPr>
              <w:pStyle w:val="ListParagraph"/>
              <w:numPr>
                <w:ilvl w:val="0"/>
                <w:numId w:val="42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Menentukan pemain dan lawan bermain</w:t>
            </w:r>
          </w:p>
          <w:p w:rsidR="005E5F4F" w:rsidRPr="00A029B1" w:rsidRDefault="005E5F4F" w:rsidP="007A69CE">
            <w:pPr>
              <w:pStyle w:val="ListParagraph"/>
              <w:numPr>
                <w:ilvl w:val="0"/>
                <w:numId w:val="42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Mempraktikkan permainan uler kelabang</w:t>
            </w:r>
          </w:p>
          <w:p w:rsidR="005E5F4F" w:rsidRPr="00A029B1" w:rsidRDefault="005E5F4F" w:rsidP="007A69CE">
            <w:pPr>
              <w:pStyle w:val="ListParagraph"/>
              <w:numPr>
                <w:ilvl w:val="0"/>
                <w:numId w:val="42"/>
              </w:numPr>
              <w:ind w:left="317" w:hanging="283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Merefleksikan nilai-nilai karakter pada permainan uler kelabang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Performance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ind w:left="317" w:hanging="317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3.9 Mengenal sejarah maen pukul betawi dan tokoh silat Betawi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3.9.1 Menjelaskan sejarah Maen Pukul betawi</w:t>
            </w:r>
          </w:p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3.9.2 Menjelaskan 3 jenis aliran Maen Pukul Betawi</w:t>
            </w:r>
          </w:p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lastRenderedPageBreak/>
              <w:t>3.9.3 Menyebutkan  3 tokoh silat Maen Pukul Betawi</w:t>
            </w:r>
          </w:p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3.9.4 Menjelaskan 3 perilaku yang dimiliki tokoh Maen Pukul</w:t>
            </w:r>
          </w:p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3.9.5 Menjelaskan syarat kostum  pemain silat Maen Pukul </w:t>
            </w:r>
          </w:p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3.9.6 Menentukan nilai luhur yang terkandung dalam seni maen pukul Betawi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1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lastRenderedPageBreak/>
              <w:t>Sejarah maen pukul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Jenis –jenis aliran  maen pukul Betawi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Tokoh silat Betawi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Perilaku yang dimiliki tokoh maen pukul Betawi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lastRenderedPageBreak/>
              <w:t xml:space="preserve">Kostum yang dipakai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Nilai luhur byang terkandung dalam seni maen Pukul Betawi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16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lastRenderedPageBreak/>
              <w:t>Tanya jawab tentang berbagai adat tradisional Betawi antara lain Seni Maen pukul Betawi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6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Mengamati tayangan video seni  seni  maen pukul Betawi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6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Tanya jawab sejarah maen pukul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6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Tanya jawab  jenis- jenis aliran seni maen pukul Betawi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6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lastRenderedPageBreak/>
              <w:t xml:space="preserve">Mendiskusikan perilaku yang dimiliki tokoh seni maen pukul Betawi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6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Tanya jawab kostum  maen pukul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6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Mendiskusikan nilai moral yang terkandung dalam seni main pukul Betawi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6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Menganalisa manfaat seni maen pukul Betawi di era sekarang berkaitan dengan beladiri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6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Menyimpulkan materi pembelajaran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lastRenderedPageBreak/>
              <w:t>Penilaian :Tertulis</w:t>
            </w:r>
          </w:p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Alat   : soal 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2 jp</w:t>
            </w:r>
          </w:p>
        </w:tc>
        <w:tc>
          <w:tcPr>
            <w:tcW w:w="1418" w:type="dxa"/>
          </w:tcPr>
          <w:p w:rsidR="005E5F4F" w:rsidRPr="007A69CE" w:rsidRDefault="007A69CE" w:rsidP="007A69CE">
            <w:pPr>
              <w:rPr>
                <w:rFonts w:ascii="Perpetua" w:hAnsi="Perpetua"/>
                <w:sz w:val="24"/>
                <w:szCs w:val="24"/>
                <w:lang w:val="id-ID"/>
              </w:rPr>
            </w:pPr>
            <w:r>
              <w:rPr>
                <w:rFonts w:ascii="Perpetua" w:hAnsi="Perpetua"/>
                <w:sz w:val="24"/>
                <w:szCs w:val="24"/>
                <w:lang w:val="id-ID"/>
              </w:rPr>
              <w:t>Buku Mulok PLBJ Erlangga bab 7 hal 59-66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ind w:left="317" w:hanging="317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4.9 Menceritakan sejarah maen pukul Betawi dan tokoh silat Betawi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4,9.1 Menceritakan kembali sejarah Maen pukul Betawi </w:t>
            </w:r>
          </w:p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4.9.2 Mempraktekkan teknik maen pukul Betawi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17"/>
              </w:numPr>
              <w:ind w:left="331" w:hanging="299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Menceritakan kembali sejarah Maen pukul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7"/>
              </w:numPr>
              <w:ind w:left="331" w:hanging="299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Mempraktekkan jurus maen pukul 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18"/>
              </w:numPr>
              <w:ind w:left="318" w:hanging="318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Menceritakan kembali secara lisan di depan kelas sejarah maen pukul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8"/>
              </w:numPr>
              <w:ind w:left="318" w:hanging="318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Mempraktekkan jurus maen pukul Betawi</w:t>
            </w:r>
          </w:p>
          <w:p w:rsidR="005E5F4F" w:rsidRPr="00A029B1" w:rsidRDefault="005E5F4F" w:rsidP="005E5F4F">
            <w:pPr>
              <w:ind w:left="360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Penilaian :Praktek</w:t>
            </w:r>
          </w:p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Alat : Rubrik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2 jp</w:t>
            </w:r>
          </w:p>
        </w:tc>
        <w:tc>
          <w:tcPr>
            <w:tcW w:w="1418" w:type="dxa"/>
          </w:tcPr>
          <w:p w:rsidR="005E5F4F" w:rsidRPr="00A029B1" w:rsidRDefault="005E5F4F" w:rsidP="007A69CE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Buku </w:t>
            </w:r>
            <w:r w:rsidR="0059184E" w:rsidRPr="00A029B1">
              <w:rPr>
                <w:rFonts w:ascii="Perpetua" w:hAnsi="Perpetua"/>
                <w:sz w:val="24"/>
                <w:szCs w:val="24"/>
                <w:lang w:val="id-ID"/>
              </w:rPr>
              <w:t xml:space="preserve">PLBJ Erlangga hal </w:t>
            </w:r>
            <w:r w:rsidR="007A69CE">
              <w:rPr>
                <w:rFonts w:ascii="Perpetua" w:hAnsi="Perpetua"/>
                <w:sz w:val="24"/>
                <w:szCs w:val="24"/>
                <w:lang w:val="id-ID"/>
              </w:rPr>
              <w:t>59-66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3.10</w:t>
            </w:r>
          </w:p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Mengenal angkutan massal comuterline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3.10.1 </w:t>
            </w:r>
            <w:r w:rsidR="007F051E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enjelaskan angkutan massal  comuterline</w:t>
            </w:r>
          </w:p>
          <w:p w:rsidR="005E5F4F" w:rsidRPr="00A029B1" w:rsidRDefault="005E5F4F" w:rsidP="007F051E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3.10.2 </w:t>
            </w:r>
            <w:r w:rsidR="007F051E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enyebutkan fasilitas dan aturan menggunakan comuterline 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62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Alat transportasi comuterline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25" w:hanging="270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Mengamati gambar/ video comuterline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25" w:hanging="270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Berdiskusi tentang comuterline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25" w:hanging="270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Menyimulasikan cara menggunakan jasa comuterline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Tes tertulis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Buku PLBJ Kelas 3 Bab 8 halaman 66-74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693" w:type="dxa"/>
          </w:tcPr>
          <w:p w:rsidR="005E5F4F" w:rsidRPr="00A029B1" w:rsidRDefault="005E5F4F" w:rsidP="007F051E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4.10.1 </w:t>
            </w:r>
            <w:r w:rsidR="007F051E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enceritakan pengalaman menggunakan comuterline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62"/>
              <w:jc w:val="left"/>
              <w:rPr>
                <w:rFonts w:ascii="Perpetua" w:hAnsi="Perpetua"/>
                <w:color w:val="000000"/>
              </w:rPr>
            </w:pP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25" w:hanging="270"/>
              <w:jc w:val="left"/>
              <w:rPr>
                <w:rFonts w:ascii="Perpetua" w:hAnsi="Perpetua"/>
                <w:color w:val="000000"/>
              </w:rPr>
            </w:pP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Performance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3.11  Mengetahui jenis-Jenis alat komunikasi elektronik yang ada </w:t>
            </w:r>
          </w:p>
        </w:tc>
        <w:tc>
          <w:tcPr>
            <w:tcW w:w="2693" w:type="dxa"/>
          </w:tcPr>
          <w:p w:rsidR="005E5F4F" w:rsidRPr="00A029B1" w:rsidRDefault="005E5F4F" w:rsidP="007A69CE">
            <w:pPr>
              <w:ind w:left="742" w:hanging="742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3.11.1  Menjelaskan pengertian alat komunikasi elektronik </w:t>
            </w:r>
          </w:p>
          <w:p w:rsidR="005E5F4F" w:rsidRPr="00A029B1" w:rsidRDefault="005E5F4F" w:rsidP="005E5F4F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3.11.2  Menyebutkan jenis alat komunikasi elektronik</w:t>
            </w:r>
          </w:p>
          <w:p w:rsidR="005E5F4F" w:rsidRPr="00A029B1" w:rsidRDefault="005E5F4F" w:rsidP="005E5F4F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3.11.3  Menjelaskan manfaat alat </w:t>
            </w:r>
            <w:r w:rsidRPr="00A029B1">
              <w:rPr>
                <w:rFonts w:ascii="Perpetua" w:hAnsi="Perpetua"/>
                <w:sz w:val="24"/>
                <w:szCs w:val="24"/>
              </w:rPr>
              <w:lastRenderedPageBreak/>
              <w:t>komunikasi elektronik</w:t>
            </w:r>
          </w:p>
          <w:p w:rsidR="005E5F4F" w:rsidRPr="00A029B1" w:rsidRDefault="005E5F4F" w:rsidP="005E5F4F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3.11.4  Menjelaskan cara menggunakan alat komunikasi elektronik (handphone ) </w:t>
            </w:r>
          </w:p>
          <w:p w:rsidR="005E5F4F" w:rsidRPr="00A029B1" w:rsidRDefault="005E5F4F" w:rsidP="00A029B1">
            <w:pPr>
              <w:ind w:left="742" w:hanging="742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3.11.5  </w:t>
            </w:r>
            <w:r w:rsidR="00A029B1">
              <w:rPr>
                <w:rFonts w:ascii="Perpetua" w:hAnsi="Perpetua"/>
                <w:sz w:val="24"/>
                <w:szCs w:val="24"/>
                <w:lang w:val="id-ID"/>
              </w:rPr>
              <w:t xml:space="preserve"> </w:t>
            </w:r>
            <w:r w:rsidRPr="00A029B1">
              <w:rPr>
                <w:rFonts w:ascii="Perpetua" w:hAnsi="Perpetua"/>
                <w:sz w:val="24"/>
                <w:szCs w:val="24"/>
              </w:rPr>
              <w:t xml:space="preserve">Menjelaskan upaya merawat alat komunikasi elektronik 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19"/>
              </w:numPr>
              <w:ind w:left="318" w:hanging="270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lastRenderedPageBreak/>
              <w:t>Pengertian alat komunikasi elektronik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9"/>
              </w:numPr>
              <w:ind w:left="318" w:hanging="270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Jenis komunikasi elektronik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9"/>
              </w:numPr>
              <w:ind w:left="318" w:hanging="270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Manfaat alat komunikasi elektronik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9"/>
              </w:numPr>
              <w:ind w:left="318" w:hanging="270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Prosedur menggunakan alat komunikasi elektronik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9"/>
              </w:numPr>
              <w:ind w:left="318" w:hanging="270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lastRenderedPageBreak/>
              <w:t>Upaya merawat alat komunikasi elektronik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9"/>
              </w:numPr>
              <w:ind w:left="318" w:hanging="270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Menganalisa perbedaan alat komunikasi sekarang dengan masa lalu 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20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lastRenderedPageBreak/>
              <w:t>Tanya jawab tentang berbagai alat komunikasi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0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Tanya jawab  jenis komunikasi elektronik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0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Mendiskusikan  manfaat alat komunikasi elektronik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0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Mendiskusikan prosedur menggunakan alat komunikasi elektronik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0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Mendiskusikan upaya merawat alat komunikasi elektronik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0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Mendiskusikan perbedaan alat komunikasi sekarang dengan masa lalu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0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lastRenderedPageBreak/>
              <w:t>Menyimpulkan pembelajaran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lastRenderedPageBreak/>
              <w:t>Penilaian :Tertulis</w:t>
            </w:r>
          </w:p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Alat : soal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 jp</w:t>
            </w:r>
          </w:p>
        </w:tc>
        <w:tc>
          <w:tcPr>
            <w:tcW w:w="1418" w:type="dxa"/>
          </w:tcPr>
          <w:p w:rsidR="005E5F4F" w:rsidRPr="00A029B1" w:rsidRDefault="005E5F4F" w:rsidP="007A69CE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Buku </w:t>
            </w:r>
            <w:r w:rsidR="007A69CE">
              <w:rPr>
                <w:rFonts w:ascii="Perpetua" w:hAnsi="Perpetua"/>
                <w:sz w:val="24"/>
                <w:szCs w:val="24"/>
                <w:lang w:val="id-ID"/>
              </w:rPr>
              <w:t xml:space="preserve">PLBJ Erlangga bab </w:t>
            </w:r>
            <w:r w:rsidR="00404187">
              <w:rPr>
                <w:rFonts w:ascii="Perpetua" w:hAnsi="Perpetua"/>
                <w:sz w:val="24"/>
                <w:szCs w:val="24"/>
                <w:lang w:val="id-ID"/>
              </w:rPr>
              <w:t xml:space="preserve">9 </w:t>
            </w:r>
            <w:r w:rsidR="007A69CE">
              <w:rPr>
                <w:rFonts w:ascii="Perpetua" w:hAnsi="Perpetua"/>
                <w:sz w:val="24"/>
                <w:szCs w:val="24"/>
                <w:lang w:val="id-ID"/>
              </w:rPr>
              <w:t>hal</w:t>
            </w:r>
            <w:r w:rsidR="00404187">
              <w:rPr>
                <w:rFonts w:ascii="Perpetua" w:hAnsi="Perpetua"/>
                <w:sz w:val="24"/>
                <w:szCs w:val="24"/>
                <w:lang w:val="id-ID"/>
              </w:rPr>
              <w:t xml:space="preserve"> 75- 80</w:t>
            </w:r>
            <w:r w:rsidRPr="00A029B1">
              <w:rPr>
                <w:rFonts w:ascii="Perpetua" w:hAnsi="Perpetua"/>
                <w:sz w:val="24"/>
                <w:szCs w:val="24"/>
              </w:rPr>
              <w:t xml:space="preserve">, gambar alat komunikasi elektronik, video,dsb 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7F051E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4.11 Mengoperasikan salah satu jenis alat komunikasi elektronik yang ada di Jakarta</w:t>
            </w:r>
          </w:p>
        </w:tc>
        <w:tc>
          <w:tcPr>
            <w:tcW w:w="2693" w:type="dxa"/>
          </w:tcPr>
          <w:p w:rsidR="005E5F4F" w:rsidRPr="00A029B1" w:rsidRDefault="005E5F4F" w:rsidP="007F051E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4.11.1 Mengoperasikan alat komunikasi handphone .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19"/>
              </w:numPr>
              <w:ind w:left="318" w:hanging="270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Pengalaman menggunakan salah satu jenis alat komunikasi elektronik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21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Mempraktikkan menggunakan alat komunikasi elektronik telepon </w:t>
            </w:r>
          </w:p>
          <w:p w:rsidR="005E5F4F" w:rsidRPr="00A029B1" w:rsidRDefault="005E5F4F" w:rsidP="005E5F4F">
            <w:pPr>
              <w:ind w:left="360"/>
              <w:rPr>
                <w:rFonts w:ascii="Perpetua" w:hAnsi="Perpetu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Penilaian :Praktik</w:t>
            </w:r>
          </w:p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Alat : rubrik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2 jp</w:t>
            </w: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Alat komunikasi telepon  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7F051E">
            <w:pPr>
              <w:ind w:left="459" w:hanging="45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3.12 Mengenal sebab dan akibat bahaya gempa bumi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3.12.1 </w:t>
            </w:r>
            <w:r w:rsidR="007F051E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enjelaskan pengertian dan penyebab terjadinya gempa bumi</w:t>
            </w:r>
          </w:p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lastRenderedPageBreak/>
              <w:t>3.12.2 Menjelaskan akibat peristiwa gempa bumi</w:t>
            </w:r>
          </w:p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62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lastRenderedPageBreak/>
              <w:t>Gempa bumi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235" w:hanging="270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Mengamati gambar peristiwa gempa bumi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235" w:hanging="270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Mendiskusikan:</w:t>
            </w:r>
          </w:p>
          <w:p w:rsidR="005E5F4F" w:rsidRPr="00A029B1" w:rsidRDefault="005E5F4F" w:rsidP="005E5F4F">
            <w:pPr>
              <w:pStyle w:val="ListParagraph"/>
              <w:ind w:left="235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* tanda-tanda gempa bumi</w:t>
            </w:r>
          </w:p>
          <w:p w:rsidR="005E5F4F" w:rsidRPr="00A029B1" w:rsidRDefault="005E5F4F" w:rsidP="005E5F4F">
            <w:pPr>
              <w:pStyle w:val="ListParagraph"/>
              <w:ind w:left="235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* bahaya gempa bumi bagi manusia</w:t>
            </w:r>
          </w:p>
          <w:p w:rsidR="005E5F4F" w:rsidRPr="00A029B1" w:rsidRDefault="005E5F4F" w:rsidP="005E5F4F">
            <w:pPr>
              <w:pStyle w:val="ListParagraph"/>
              <w:ind w:left="235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lastRenderedPageBreak/>
              <w:t>* kerugian yang diakibatkan oleh gempa bumi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235" w:hanging="270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Menunjukkan daerah yang rawan gempa pada peta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235" w:hanging="270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Menyimulasikan tindakan bila terjadi gempa bumi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235" w:hanging="270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Merefleksikan nilai-nilai karakter pada akhir pembelajaran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lastRenderedPageBreak/>
              <w:t xml:space="preserve">Tertulis 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Buku PLBJ Kelas 3 Bab 10 halaman 83-90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7F051E">
            <w:pPr>
              <w:ind w:left="459" w:hanging="45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4.12 Menjelaskan sebab dan akibat bahaya gempa bumi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4.12.1 Menjelaskan tindakan saat mengalami gempa bumi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62"/>
              <w:jc w:val="left"/>
              <w:rPr>
                <w:rFonts w:ascii="Perpetua" w:hAnsi="Perpetua"/>
                <w:color w:val="000000"/>
              </w:rPr>
            </w:pPr>
          </w:p>
        </w:tc>
        <w:tc>
          <w:tcPr>
            <w:tcW w:w="3260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Praktik/</w:t>
            </w:r>
          </w:p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simulasi 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7F051E">
            <w:pPr>
              <w:tabs>
                <w:tab w:val="left" w:pos="459"/>
              </w:tabs>
              <w:ind w:left="459" w:hanging="567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3.13  Mengenal ciri-ciri  Sekolah Sehat 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3.13.1 Menjelaskan pengertian sekolah sehat</w:t>
            </w:r>
          </w:p>
          <w:p w:rsidR="005E5F4F" w:rsidRPr="00A029B1" w:rsidRDefault="005E5F4F" w:rsidP="007F051E">
            <w:pPr>
              <w:ind w:left="742" w:hanging="742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3.13.2  Menentukan standar sekolah sehat</w:t>
            </w:r>
          </w:p>
          <w:p w:rsidR="005E5F4F" w:rsidRPr="00A029B1" w:rsidRDefault="005E5F4F" w:rsidP="005E5F4F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3.13.3  Menunjukkan  contoh sekolah sehat</w:t>
            </w:r>
          </w:p>
          <w:p w:rsidR="005E5F4F" w:rsidRPr="00A029B1" w:rsidRDefault="005E5F4F" w:rsidP="005E5F4F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3.13.4  Membandingkan sekolah sehat dan tidak sehat</w:t>
            </w:r>
          </w:p>
          <w:p w:rsidR="005E5F4F" w:rsidRPr="00A029B1" w:rsidRDefault="005E5F4F" w:rsidP="005E5F4F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lastRenderedPageBreak/>
              <w:t>3.13.5  Menjelaskan upaya merawat agar sekolah tetap sehat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19"/>
              </w:numPr>
              <w:ind w:left="318" w:hanging="270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lastRenderedPageBreak/>
              <w:t xml:space="preserve">Pengertian sekolah sehat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9"/>
              </w:numPr>
              <w:ind w:left="318" w:hanging="270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Standar  sekolah sehat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9"/>
              </w:numPr>
              <w:ind w:left="318" w:hanging="270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Contoh sekolah sehat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9"/>
              </w:numPr>
              <w:ind w:left="318" w:hanging="270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Membandingkan sekolah sehat dan tidak sehat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19"/>
              </w:numPr>
              <w:ind w:left="318" w:hanging="270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Upaya  merawat  agar sekolah tetap sehat 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22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Mengamati  gambar / tayangan video contoh sekolah sehat dan tidak sehat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2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Menanggapi gambar/ tayangan video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2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Mendiskusiikan pengertian sekolah sehat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2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Disediakan tabel , peserta didik mengisi kondisi sekolah yang diinginkan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2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Menganalisa jawaban peserta didik yang mengarah ke standar sekolah sehat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2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lastRenderedPageBreak/>
              <w:t>Menyebutkan contoh sekolah sehat di DKI Jakarta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2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Menjelaskan upaya merawat sekolah sehat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2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Menyimpulkan materi pembelajaran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lastRenderedPageBreak/>
              <w:t>Penilaian :Tertulis</w:t>
            </w:r>
          </w:p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Alat : soal 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 jp</w:t>
            </w:r>
          </w:p>
        </w:tc>
        <w:tc>
          <w:tcPr>
            <w:tcW w:w="1418" w:type="dxa"/>
          </w:tcPr>
          <w:p w:rsidR="005E5F4F" w:rsidRPr="00A029B1" w:rsidRDefault="005E5F4F" w:rsidP="00404187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Buku </w:t>
            </w:r>
            <w:r w:rsidR="00404187">
              <w:rPr>
                <w:rFonts w:ascii="Perpetua" w:hAnsi="Perpetua"/>
                <w:sz w:val="24"/>
                <w:szCs w:val="24"/>
                <w:lang w:val="id-ID"/>
              </w:rPr>
              <w:t xml:space="preserve">PLBJ bab 11 hal 91-98 </w:t>
            </w:r>
            <w:r w:rsidRPr="00A029B1">
              <w:rPr>
                <w:rFonts w:ascii="Perpetua" w:hAnsi="Perpetua"/>
                <w:sz w:val="24"/>
                <w:szCs w:val="24"/>
              </w:rPr>
              <w:t>, video , gambar, foto- foto, dsb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4.13  Menjelaskan ciri- ciri sekolah sehat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4.13.1  Menjelaskan ciri-ciri sekolah sehat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24"/>
              </w:numPr>
              <w:ind w:left="233" w:hanging="172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Mempraktekkan sekolah sehat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23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Mengamalkan perilaku merawat sekolah agar tetap sehat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Praktek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 jp</w:t>
            </w: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Alat kebersihan, alat berkebun 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404187">
            <w:pPr>
              <w:ind w:left="459" w:hanging="45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3.14 Mengenal jenis-jenis jenjang sekolah yang ada di Jakarta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3.14.1 menjelaskan jenjang sekolah di Jakarta</w:t>
            </w:r>
          </w:p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62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Jenjang sekolah di Jakarta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235" w:hanging="235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Mengamati gambar tentang siswa dari berbagai tingkat sekolah dengan seragamnya masing-masing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235" w:hanging="235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Mendiskusikan:</w:t>
            </w:r>
          </w:p>
          <w:p w:rsidR="005E5F4F" w:rsidRPr="007F051E" w:rsidRDefault="005E5F4F" w:rsidP="007F051E">
            <w:pPr>
              <w:pStyle w:val="ListParagraph"/>
              <w:numPr>
                <w:ilvl w:val="0"/>
                <w:numId w:val="43"/>
              </w:numPr>
              <w:ind w:left="743" w:hanging="284"/>
              <w:rPr>
                <w:rFonts w:ascii="Perpetua" w:hAnsi="Perpetua"/>
                <w:color w:val="000000"/>
              </w:rPr>
            </w:pPr>
            <w:r w:rsidRPr="007F051E">
              <w:rPr>
                <w:rFonts w:ascii="Perpetua" w:hAnsi="Perpetua"/>
                <w:color w:val="000000"/>
              </w:rPr>
              <w:t xml:space="preserve">Jenjang sekolah di sebelum dan sesudah SD </w:t>
            </w:r>
          </w:p>
          <w:p w:rsidR="005E5F4F" w:rsidRPr="007F051E" w:rsidRDefault="005E5F4F" w:rsidP="007F051E">
            <w:pPr>
              <w:pStyle w:val="ListParagraph"/>
              <w:numPr>
                <w:ilvl w:val="0"/>
                <w:numId w:val="43"/>
              </w:numPr>
              <w:ind w:left="743" w:hanging="284"/>
              <w:rPr>
                <w:rFonts w:ascii="Perpetua" w:hAnsi="Perpetua"/>
                <w:color w:val="000000"/>
              </w:rPr>
            </w:pPr>
            <w:r w:rsidRPr="007F051E">
              <w:rPr>
                <w:rFonts w:ascii="Perpetua" w:hAnsi="Perpetua"/>
                <w:color w:val="000000"/>
              </w:rPr>
              <w:t>Karakteristik setiap jenjang sekolah</w:t>
            </w:r>
          </w:p>
          <w:p w:rsidR="005E5F4F" w:rsidRPr="007F051E" w:rsidRDefault="005E5F4F" w:rsidP="007F051E">
            <w:pPr>
              <w:pStyle w:val="ListParagraph"/>
              <w:numPr>
                <w:ilvl w:val="0"/>
                <w:numId w:val="43"/>
              </w:numPr>
              <w:ind w:left="743" w:hanging="284"/>
              <w:rPr>
                <w:rFonts w:ascii="Perpetua" w:hAnsi="Perpetua"/>
                <w:color w:val="000000"/>
              </w:rPr>
            </w:pPr>
            <w:r w:rsidRPr="007F051E">
              <w:rPr>
                <w:rFonts w:ascii="Perpetua" w:hAnsi="Perpetua"/>
                <w:color w:val="000000"/>
              </w:rPr>
              <w:t>Syarat utama memasuki suatu jenjang sekolah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235" w:hanging="235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Merefleksikan nilai-nilai karakter pada akhir pembelajaran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4.14</w:t>
            </w:r>
          </w:p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lastRenderedPageBreak/>
              <w:t>Mengidentifikasi jenis-jenis jenjang sekolah yang ada di Jakarta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lastRenderedPageBreak/>
              <w:t>4.14.1 mengidentifikasi jenjang sekolah di Jakarta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62"/>
              <w:jc w:val="left"/>
              <w:rPr>
                <w:rFonts w:ascii="Perpetua" w:hAnsi="Perpetua"/>
                <w:color w:val="000000"/>
              </w:rPr>
            </w:pPr>
          </w:p>
        </w:tc>
        <w:tc>
          <w:tcPr>
            <w:tcW w:w="3260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5E5F4F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3.15  Mengenal manfat dan cara pemeliharaan penghijauan kota 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3.15.1 Menjelaskan pengertian penghijauan kota.  </w:t>
            </w:r>
          </w:p>
          <w:p w:rsidR="005E5F4F" w:rsidRPr="00A029B1" w:rsidRDefault="005E5F4F" w:rsidP="005E5F4F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3.15.2 Menjelaskan manfaat penghijauan bagi warga sekolah </w:t>
            </w:r>
          </w:p>
          <w:p w:rsidR="005E5F4F" w:rsidRPr="00A029B1" w:rsidRDefault="005E5F4F" w:rsidP="005E5F4F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3.15.3 Menjelaskan upaya yang dapat dilakukan untuk menunjang penghijauan di lingkungan sekolah   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2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Pengertian penghijauan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Perbedaan penghijauan dengan reboisasi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Manfaat penghijauan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Manfaat reboisasi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5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Upaya yang dapat dilakukan untuk menunjang penghijauan di lingkungannya ( di rumah/di sekolah)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23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Mengamati tayangan video tentang </w:t>
            </w:r>
          </w:p>
          <w:p w:rsidR="005E5F4F" w:rsidRPr="00A029B1" w:rsidRDefault="005E5F4F" w:rsidP="005E5F4F">
            <w:pPr>
              <w:ind w:left="360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penghijauan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3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Menanggapi tayangan video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3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Tanya jawab tentang pengertian penghijaun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3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Tanya jawab tentang pengertian reboisasi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3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Mendiskusikan perbedaan  penghijauan dan reboisasi (diskusi terbimbing )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3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Mendiskusikan manfaat penghijauan di rumah/di sekolah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3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 xml:space="preserve">Tanya jawab tentang upaya penghijauan 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23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Menyimpulkan materi pembelajaran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Tertulis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 jp</w:t>
            </w:r>
          </w:p>
        </w:tc>
        <w:tc>
          <w:tcPr>
            <w:tcW w:w="1418" w:type="dxa"/>
          </w:tcPr>
          <w:p w:rsidR="005E5F4F" w:rsidRPr="00A029B1" w:rsidRDefault="005E5F4F" w:rsidP="00404187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 xml:space="preserve">Buku </w:t>
            </w:r>
            <w:r w:rsidR="00404187">
              <w:rPr>
                <w:rFonts w:ascii="Perpetua" w:hAnsi="Perpetua"/>
                <w:sz w:val="24"/>
                <w:szCs w:val="24"/>
                <w:lang w:val="id-ID"/>
              </w:rPr>
              <w:t xml:space="preserve">ulok PLBJ bab13 hal 107-114 </w:t>
            </w:r>
            <w:r w:rsidRPr="00A029B1">
              <w:rPr>
                <w:rFonts w:ascii="Perpetua" w:hAnsi="Perpetua"/>
                <w:sz w:val="24"/>
                <w:szCs w:val="24"/>
              </w:rPr>
              <w:t>sumber, video , gambar, foto- foto, dsb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A029B1">
            <w:pPr>
              <w:ind w:left="459" w:hanging="459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4.15 Menjelaskan manfaat dan cara pemeliharaan penghijauan kota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4.15.1 Mempraktikkan   Penghijauan kota di lingkungan sekolah</w:t>
            </w:r>
          </w:p>
          <w:p w:rsidR="005E5F4F" w:rsidRPr="00A029B1" w:rsidRDefault="005E5F4F" w:rsidP="005E5F4F">
            <w:pPr>
              <w:ind w:left="601" w:hanging="601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lastRenderedPageBreak/>
              <w:t>4.15.2 Menceritakan pengalaman mengunjungi taman kot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27"/>
              </w:numPr>
              <w:ind w:left="257" w:hanging="166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lastRenderedPageBreak/>
              <w:t>Mempraktekkan penghijauan di sekolah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26"/>
              </w:numPr>
              <w:ind w:left="318" w:hanging="284"/>
              <w:jc w:val="left"/>
              <w:rPr>
                <w:rFonts w:ascii="Perpetua" w:hAnsi="Perpetua"/>
              </w:rPr>
            </w:pPr>
            <w:r w:rsidRPr="00A029B1">
              <w:rPr>
                <w:rFonts w:ascii="Perpetua" w:hAnsi="Perpetua"/>
              </w:rPr>
              <w:t>Mempraktekkan genghijauan di lingkungan sekolah</w:t>
            </w: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Praktek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4 jp</w:t>
            </w: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  <w:r w:rsidRPr="00A029B1">
              <w:rPr>
                <w:rFonts w:ascii="Perpetua" w:hAnsi="Perpetua"/>
                <w:sz w:val="24"/>
                <w:szCs w:val="24"/>
              </w:rPr>
              <w:t>Tanaman hias, tanaman buah, dsb</w:t>
            </w:r>
          </w:p>
        </w:tc>
      </w:tr>
      <w:tr w:rsidR="005E5F4F" w:rsidRPr="00A029B1" w:rsidTr="00A029B1">
        <w:trPr>
          <w:trHeight w:val="432"/>
        </w:trPr>
        <w:tc>
          <w:tcPr>
            <w:tcW w:w="1277" w:type="dxa"/>
          </w:tcPr>
          <w:p w:rsidR="005E5F4F" w:rsidRPr="00A029B1" w:rsidRDefault="005E5F4F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F4F" w:rsidRPr="00A029B1" w:rsidRDefault="005E5F4F" w:rsidP="00A029B1">
            <w:pPr>
              <w:ind w:left="459" w:hanging="45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3.16 Mengenal keselamatan lalu lintas</w:t>
            </w:r>
          </w:p>
        </w:tc>
        <w:tc>
          <w:tcPr>
            <w:tcW w:w="2693" w:type="dxa"/>
          </w:tcPr>
          <w:p w:rsidR="005E5F4F" w:rsidRPr="00A029B1" w:rsidRDefault="005E5F4F" w:rsidP="005E5F4F">
            <w:pPr>
              <w:ind w:left="747" w:hanging="755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3.16.1  </w:t>
            </w:r>
            <w:r w:rsidR="00A029B1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>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enjelaskan manfaat keselamatan lalu lintas</w:t>
            </w:r>
          </w:p>
          <w:p w:rsidR="005E5F4F" w:rsidRPr="00A029B1" w:rsidRDefault="005E5F4F" w:rsidP="005E5F4F">
            <w:pPr>
              <w:ind w:left="747" w:hanging="755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3.16.2 </w:t>
            </w:r>
            <w:r w:rsidR="00A029B1">
              <w:rPr>
                <w:rFonts w:ascii="Perpetua" w:eastAsia="Times New Roman" w:hAnsi="Perpetua" w:cs="Times New Roman"/>
                <w:sz w:val="24"/>
                <w:szCs w:val="24"/>
                <w:lang w:val="id-ID"/>
              </w:rPr>
              <w:t xml:space="preserve"> M</w:t>
            </w: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>enjelaskan keselamatan lalulintas bagi pengguna jalan</w:t>
            </w:r>
          </w:p>
          <w:p w:rsidR="005E5F4F" w:rsidRPr="00A029B1" w:rsidRDefault="005E5F4F" w:rsidP="005E5F4F">
            <w:pPr>
              <w:ind w:left="573" w:hanging="581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eastAsia="Times New Roman" w:hAnsi="Perpet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62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Keselamatan berlalu lintas</w:t>
            </w:r>
          </w:p>
        </w:tc>
        <w:tc>
          <w:tcPr>
            <w:tcW w:w="3260" w:type="dxa"/>
          </w:tcPr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235" w:hanging="270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Mengamati gambar/tayangan video tentang lalu lintas (darat/air/udara)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235" w:hanging="270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Mendiskusikan: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Penyebab kecelakaan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Upaya menghindari kecelakaan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Tindakan yang dilakukan saat menjumpai kecelakaan.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25" w:hanging="325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Mempresentasikan tindakan yang dilakukan ketika menemui salah satu rambu lalu lintas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25" w:hanging="325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 xml:space="preserve">Mempraktikkan cara menjadi pelopor lalu lintas </w:t>
            </w:r>
          </w:p>
          <w:p w:rsidR="005E5F4F" w:rsidRPr="00A029B1" w:rsidRDefault="005E5F4F" w:rsidP="005E5F4F">
            <w:pPr>
              <w:pStyle w:val="ListParagraph"/>
              <w:numPr>
                <w:ilvl w:val="0"/>
                <w:numId w:val="4"/>
              </w:numPr>
              <w:ind w:left="325" w:hanging="325"/>
              <w:jc w:val="left"/>
              <w:rPr>
                <w:rFonts w:ascii="Perpetua" w:hAnsi="Perpetua"/>
                <w:color w:val="000000"/>
              </w:rPr>
            </w:pPr>
            <w:r w:rsidRPr="00A029B1">
              <w:rPr>
                <w:rFonts w:ascii="Perpetua" w:hAnsi="Perpetua"/>
                <w:color w:val="000000"/>
              </w:rPr>
              <w:t>Merefleksikan nilai-nilai karakter pada akhir pembelajaran</w:t>
            </w:r>
          </w:p>
          <w:p w:rsidR="005E5F4F" w:rsidRPr="00A029B1" w:rsidRDefault="005E5F4F" w:rsidP="005E5F4F">
            <w:pPr>
              <w:ind w:left="360"/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 xml:space="preserve">Tertulis </w:t>
            </w:r>
          </w:p>
        </w:tc>
        <w:tc>
          <w:tcPr>
            <w:tcW w:w="992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F4F" w:rsidRPr="00A029B1" w:rsidRDefault="005E5F4F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Buku PLBJ Kelas 3 Bab 14 halaman 115-125</w:t>
            </w:r>
          </w:p>
        </w:tc>
      </w:tr>
      <w:tr w:rsidR="00A029B1" w:rsidRPr="00A029B1" w:rsidTr="00A029B1">
        <w:trPr>
          <w:trHeight w:val="432"/>
        </w:trPr>
        <w:tc>
          <w:tcPr>
            <w:tcW w:w="1277" w:type="dxa"/>
          </w:tcPr>
          <w:p w:rsidR="00A029B1" w:rsidRPr="00A029B1" w:rsidRDefault="00A029B1" w:rsidP="005E5F4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9B1" w:rsidRPr="00A029B1" w:rsidRDefault="00A029B1" w:rsidP="00A029B1">
            <w:pPr>
              <w:ind w:left="459" w:hanging="459"/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4.16 menjelaskan keselamatan lalu lintas</w:t>
            </w:r>
          </w:p>
        </w:tc>
        <w:tc>
          <w:tcPr>
            <w:tcW w:w="2693" w:type="dxa"/>
          </w:tcPr>
          <w:p w:rsidR="00A029B1" w:rsidRPr="00A029B1" w:rsidRDefault="00A029B1" w:rsidP="005E5F4F">
            <w:pPr>
              <w:ind w:left="747" w:hanging="755"/>
              <w:rPr>
                <w:rFonts w:ascii="Perpetua" w:eastAsia="Times New Roman" w:hAnsi="Perpetua" w:cs="Times New Roman"/>
                <w:sz w:val="24"/>
                <w:szCs w:val="24"/>
              </w:rPr>
            </w:pPr>
            <w:r w:rsidRPr="00A029B1">
              <w:rPr>
                <w:rFonts w:ascii="Perpetua" w:hAnsi="Perpetua" w:cs="Times New Roman"/>
                <w:sz w:val="24"/>
                <w:szCs w:val="24"/>
              </w:rPr>
              <w:t>4.16.1  Menyajikan informasi tentang keselamatan lalu lintas</w:t>
            </w:r>
          </w:p>
        </w:tc>
        <w:tc>
          <w:tcPr>
            <w:tcW w:w="2268" w:type="dxa"/>
          </w:tcPr>
          <w:p w:rsidR="00A029B1" w:rsidRPr="00A029B1" w:rsidRDefault="00A029B1" w:rsidP="005E5F4F">
            <w:pPr>
              <w:pStyle w:val="ListParagraph"/>
              <w:numPr>
                <w:ilvl w:val="0"/>
                <w:numId w:val="4"/>
              </w:numPr>
              <w:ind w:left="362"/>
              <w:jc w:val="left"/>
              <w:rPr>
                <w:rFonts w:ascii="Perpetua" w:hAnsi="Perpetua"/>
                <w:color w:val="000000"/>
              </w:rPr>
            </w:pPr>
          </w:p>
        </w:tc>
        <w:tc>
          <w:tcPr>
            <w:tcW w:w="3260" w:type="dxa"/>
          </w:tcPr>
          <w:p w:rsidR="00A029B1" w:rsidRPr="00A029B1" w:rsidRDefault="00A029B1" w:rsidP="005E5F4F">
            <w:pPr>
              <w:pStyle w:val="ListParagraph"/>
              <w:numPr>
                <w:ilvl w:val="0"/>
                <w:numId w:val="4"/>
              </w:numPr>
              <w:ind w:left="235" w:hanging="270"/>
              <w:jc w:val="left"/>
              <w:rPr>
                <w:rFonts w:ascii="Perpetua" w:hAnsi="Perpetua"/>
                <w:color w:val="000000"/>
              </w:rPr>
            </w:pPr>
          </w:p>
        </w:tc>
        <w:tc>
          <w:tcPr>
            <w:tcW w:w="1276" w:type="dxa"/>
          </w:tcPr>
          <w:p w:rsidR="00A029B1" w:rsidRPr="00A029B1" w:rsidRDefault="00A029B1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  <w:r w:rsidRPr="00A029B1">
              <w:rPr>
                <w:rFonts w:ascii="Perpetua" w:hAnsi="Perpetua"/>
                <w:color w:val="000000"/>
                <w:sz w:val="24"/>
                <w:szCs w:val="24"/>
              </w:rPr>
              <w:t>Praktik</w:t>
            </w:r>
          </w:p>
        </w:tc>
        <w:tc>
          <w:tcPr>
            <w:tcW w:w="992" w:type="dxa"/>
          </w:tcPr>
          <w:p w:rsidR="00A029B1" w:rsidRPr="00A029B1" w:rsidRDefault="00A029B1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29B1" w:rsidRPr="00A029B1" w:rsidRDefault="00A029B1" w:rsidP="005E5F4F">
            <w:pPr>
              <w:rPr>
                <w:rFonts w:ascii="Perpetua" w:hAnsi="Perpetua"/>
                <w:color w:val="000000"/>
                <w:sz w:val="24"/>
                <w:szCs w:val="24"/>
              </w:rPr>
            </w:pPr>
          </w:p>
        </w:tc>
      </w:tr>
    </w:tbl>
    <w:p w:rsidR="00DB11F8" w:rsidRDefault="00DB11F8" w:rsidP="00E47C37">
      <w:pPr>
        <w:spacing w:after="0"/>
        <w:rPr>
          <w:rFonts w:ascii="Perpetua" w:hAnsi="Perpetua"/>
          <w:sz w:val="24"/>
          <w:szCs w:val="24"/>
        </w:rPr>
      </w:pPr>
    </w:p>
    <w:p w:rsidR="007F051E" w:rsidRDefault="007F051E" w:rsidP="00E47C37">
      <w:pPr>
        <w:spacing w:after="0"/>
        <w:rPr>
          <w:rFonts w:ascii="Perpetua" w:hAnsi="Perpetua"/>
          <w:sz w:val="24"/>
          <w:szCs w:val="24"/>
          <w:lang w:val="id-ID"/>
        </w:rPr>
      </w:pP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  <w:lang w:val="id-ID"/>
        </w:rPr>
        <w:t>Jakarta, ..  Juli 2019</w:t>
      </w:r>
    </w:p>
    <w:p w:rsidR="007F051E" w:rsidRPr="007F051E" w:rsidRDefault="007F051E" w:rsidP="00E47C37">
      <w:pPr>
        <w:spacing w:after="0"/>
        <w:rPr>
          <w:rFonts w:ascii="Perpetua" w:hAnsi="Perpetua"/>
          <w:sz w:val="24"/>
          <w:szCs w:val="24"/>
          <w:lang w:val="id-ID"/>
        </w:rPr>
      </w:pPr>
      <w:r>
        <w:rPr>
          <w:rFonts w:ascii="Perpetua" w:hAnsi="Perpetua"/>
          <w:sz w:val="24"/>
          <w:szCs w:val="24"/>
          <w:lang w:val="id-ID"/>
        </w:rPr>
        <w:t xml:space="preserve">                                                                                                                                                                                                             Guru Kelas 3  </w:t>
      </w:r>
      <w:bookmarkStart w:id="0" w:name="_GoBack"/>
      <w:bookmarkEnd w:id="0"/>
    </w:p>
    <w:sectPr w:rsidR="007F051E" w:rsidRPr="007F051E" w:rsidSect="00E47C37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69AF"/>
      </v:shape>
    </w:pict>
  </w:numPicBullet>
  <w:abstractNum w:abstractNumId="0">
    <w:nsid w:val="00211F59"/>
    <w:multiLevelType w:val="hybridMultilevel"/>
    <w:tmpl w:val="C0C6249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722D"/>
    <w:multiLevelType w:val="hybridMultilevel"/>
    <w:tmpl w:val="144AC2EA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0E2B"/>
    <w:multiLevelType w:val="hybridMultilevel"/>
    <w:tmpl w:val="71D6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547D2"/>
    <w:multiLevelType w:val="hybridMultilevel"/>
    <w:tmpl w:val="F7181928"/>
    <w:lvl w:ilvl="0" w:tplc="6A54937C">
      <w:numFmt w:val="bullet"/>
      <w:lvlText w:val="-"/>
      <w:lvlJc w:val="left"/>
      <w:pPr>
        <w:ind w:left="117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11715B0F"/>
    <w:multiLevelType w:val="hybridMultilevel"/>
    <w:tmpl w:val="342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62CA8"/>
    <w:multiLevelType w:val="hybridMultilevel"/>
    <w:tmpl w:val="DC3A513C"/>
    <w:lvl w:ilvl="0" w:tplc="6A54937C">
      <w:numFmt w:val="bullet"/>
      <w:lvlText w:val="-"/>
      <w:lvlJc w:val="left"/>
      <w:pPr>
        <w:ind w:left="722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1D835E2B"/>
    <w:multiLevelType w:val="hybridMultilevel"/>
    <w:tmpl w:val="A5DA4FE2"/>
    <w:lvl w:ilvl="0" w:tplc="0421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>
    <w:nsid w:val="21364F00"/>
    <w:multiLevelType w:val="hybridMultilevel"/>
    <w:tmpl w:val="D1EE15F2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D0244"/>
    <w:multiLevelType w:val="hybridMultilevel"/>
    <w:tmpl w:val="58FE7EA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D067E"/>
    <w:multiLevelType w:val="hybridMultilevel"/>
    <w:tmpl w:val="82FA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63703"/>
    <w:multiLevelType w:val="hybridMultilevel"/>
    <w:tmpl w:val="6CCE854A"/>
    <w:lvl w:ilvl="0" w:tplc="6A54937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874AA6"/>
    <w:multiLevelType w:val="hybridMultilevel"/>
    <w:tmpl w:val="0F58F8C0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67E52"/>
    <w:multiLevelType w:val="hybridMultilevel"/>
    <w:tmpl w:val="C1C8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A455B"/>
    <w:multiLevelType w:val="hybridMultilevel"/>
    <w:tmpl w:val="0AF8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31588"/>
    <w:multiLevelType w:val="hybridMultilevel"/>
    <w:tmpl w:val="788295BA"/>
    <w:lvl w:ilvl="0" w:tplc="6A54937C">
      <w:numFmt w:val="bullet"/>
      <w:lvlText w:val="-"/>
      <w:lvlJc w:val="left"/>
      <w:pPr>
        <w:ind w:left="722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>
    <w:nsid w:val="37E7576B"/>
    <w:multiLevelType w:val="hybridMultilevel"/>
    <w:tmpl w:val="D5407A3A"/>
    <w:lvl w:ilvl="0" w:tplc="6A54937C">
      <w:numFmt w:val="bullet"/>
      <w:lvlText w:val="-"/>
      <w:lvlJc w:val="left"/>
      <w:pPr>
        <w:ind w:left="775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39BC18D4"/>
    <w:multiLevelType w:val="hybridMultilevel"/>
    <w:tmpl w:val="704C91A2"/>
    <w:lvl w:ilvl="0" w:tplc="0421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>
    <w:nsid w:val="3ABD1C7F"/>
    <w:multiLevelType w:val="hybridMultilevel"/>
    <w:tmpl w:val="ECB0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14127"/>
    <w:multiLevelType w:val="hybridMultilevel"/>
    <w:tmpl w:val="50EE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15911"/>
    <w:multiLevelType w:val="hybridMultilevel"/>
    <w:tmpl w:val="56546CCA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B576C"/>
    <w:multiLevelType w:val="hybridMultilevel"/>
    <w:tmpl w:val="47B452FC"/>
    <w:lvl w:ilvl="0" w:tplc="6A54937C">
      <w:numFmt w:val="bullet"/>
      <w:lvlText w:val="-"/>
      <w:lvlJc w:val="left"/>
      <w:pPr>
        <w:ind w:left="722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>
    <w:nsid w:val="46D93EE3"/>
    <w:multiLevelType w:val="hybridMultilevel"/>
    <w:tmpl w:val="950C8066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C2410"/>
    <w:multiLevelType w:val="hybridMultilevel"/>
    <w:tmpl w:val="534880A4"/>
    <w:lvl w:ilvl="0" w:tplc="6A54937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862DD1"/>
    <w:multiLevelType w:val="hybridMultilevel"/>
    <w:tmpl w:val="CE2C0B06"/>
    <w:lvl w:ilvl="0" w:tplc="0421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>
    <w:nsid w:val="4DF56F4C"/>
    <w:multiLevelType w:val="hybridMultilevel"/>
    <w:tmpl w:val="094894A0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32ECA"/>
    <w:multiLevelType w:val="hybridMultilevel"/>
    <w:tmpl w:val="8376EB44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A0661"/>
    <w:multiLevelType w:val="hybridMultilevel"/>
    <w:tmpl w:val="E640A5D6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222B1"/>
    <w:multiLevelType w:val="hybridMultilevel"/>
    <w:tmpl w:val="47C8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F496F"/>
    <w:multiLevelType w:val="hybridMultilevel"/>
    <w:tmpl w:val="B6D6C2F6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07F01"/>
    <w:multiLevelType w:val="hybridMultilevel"/>
    <w:tmpl w:val="28D2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90967"/>
    <w:multiLevelType w:val="hybridMultilevel"/>
    <w:tmpl w:val="C3589386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43DCD"/>
    <w:multiLevelType w:val="hybridMultilevel"/>
    <w:tmpl w:val="3C4EFADC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4277C"/>
    <w:multiLevelType w:val="hybridMultilevel"/>
    <w:tmpl w:val="4060F066"/>
    <w:lvl w:ilvl="0" w:tplc="0421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3">
    <w:nsid w:val="612A4CA0"/>
    <w:multiLevelType w:val="hybridMultilevel"/>
    <w:tmpl w:val="3FDAF278"/>
    <w:lvl w:ilvl="0" w:tplc="6A54937C">
      <w:numFmt w:val="bullet"/>
      <w:lvlText w:val="-"/>
      <w:lvlJc w:val="left"/>
      <w:pPr>
        <w:ind w:left="775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>
    <w:nsid w:val="621468DE"/>
    <w:multiLevelType w:val="hybridMultilevel"/>
    <w:tmpl w:val="8FF63DBE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30D4C"/>
    <w:multiLevelType w:val="hybridMultilevel"/>
    <w:tmpl w:val="85EADD6E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72EEF"/>
    <w:multiLevelType w:val="hybridMultilevel"/>
    <w:tmpl w:val="6B12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53420"/>
    <w:multiLevelType w:val="hybridMultilevel"/>
    <w:tmpl w:val="F4BEBB54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13CD1"/>
    <w:multiLevelType w:val="hybridMultilevel"/>
    <w:tmpl w:val="B56C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B2917"/>
    <w:multiLevelType w:val="hybridMultilevel"/>
    <w:tmpl w:val="10E81964"/>
    <w:lvl w:ilvl="0" w:tplc="6A5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A3B0F"/>
    <w:multiLevelType w:val="hybridMultilevel"/>
    <w:tmpl w:val="FB465130"/>
    <w:lvl w:ilvl="0" w:tplc="6A54937C">
      <w:numFmt w:val="bullet"/>
      <w:lvlText w:val="-"/>
      <w:lvlJc w:val="left"/>
      <w:pPr>
        <w:ind w:left="775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1">
    <w:nsid w:val="7B9013B8"/>
    <w:multiLevelType w:val="hybridMultilevel"/>
    <w:tmpl w:val="4CD4CD30"/>
    <w:lvl w:ilvl="0" w:tplc="6A54937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A9016E"/>
    <w:multiLevelType w:val="hybridMultilevel"/>
    <w:tmpl w:val="BE92786C"/>
    <w:lvl w:ilvl="0" w:tplc="6A54937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12"/>
  </w:num>
  <w:num w:numId="4">
    <w:abstractNumId w:val="0"/>
  </w:num>
  <w:num w:numId="5">
    <w:abstractNumId w:val="10"/>
  </w:num>
  <w:num w:numId="6">
    <w:abstractNumId w:val="3"/>
  </w:num>
  <w:num w:numId="7">
    <w:abstractNumId w:val="24"/>
  </w:num>
  <w:num w:numId="8">
    <w:abstractNumId w:val="38"/>
  </w:num>
  <w:num w:numId="9">
    <w:abstractNumId w:val="21"/>
  </w:num>
  <w:num w:numId="10">
    <w:abstractNumId w:val="17"/>
  </w:num>
  <w:num w:numId="11">
    <w:abstractNumId w:val="39"/>
  </w:num>
  <w:num w:numId="12">
    <w:abstractNumId w:val="29"/>
  </w:num>
  <w:num w:numId="13">
    <w:abstractNumId w:val="34"/>
  </w:num>
  <w:num w:numId="14">
    <w:abstractNumId w:val="35"/>
  </w:num>
  <w:num w:numId="15">
    <w:abstractNumId w:val="18"/>
  </w:num>
  <w:num w:numId="16">
    <w:abstractNumId w:val="19"/>
  </w:num>
  <w:num w:numId="17">
    <w:abstractNumId w:val="27"/>
  </w:num>
  <w:num w:numId="18">
    <w:abstractNumId w:val="37"/>
  </w:num>
  <w:num w:numId="19">
    <w:abstractNumId w:val="36"/>
  </w:num>
  <w:num w:numId="20">
    <w:abstractNumId w:val="26"/>
  </w:num>
  <w:num w:numId="21">
    <w:abstractNumId w:val="7"/>
  </w:num>
  <w:num w:numId="22">
    <w:abstractNumId w:val="1"/>
  </w:num>
  <w:num w:numId="23">
    <w:abstractNumId w:val="31"/>
  </w:num>
  <w:num w:numId="24">
    <w:abstractNumId w:val="13"/>
  </w:num>
  <w:num w:numId="25">
    <w:abstractNumId w:val="9"/>
  </w:num>
  <w:num w:numId="26">
    <w:abstractNumId w:val="11"/>
  </w:num>
  <w:num w:numId="27">
    <w:abstractNumId w:val="4"/>
  </w:num>
  <w:num w:numId="28">
    <w:abstractNumId w:val="8"/>
  </w:num>
  <w:num w:numId="29">
    <w:abstractNumId w:val="42"/>
  </w:num>
  <w:num w:numId="30">
    <w:abstractNumId w:val="41"/>
  </w:num>
  <w:num w:numId="31">
    <w:abstractNumId w:val="5"/>
  </w:num>
  <w:num w:numId="32">
    <w:abstractNumId w:val="32"/>
  </w:num>
  <w:num w:numId="33">
    <w:abstractNumId w:val="40"/>
  </w:num>
  <w:num w:numId="34">
    <w:abstractNumId w:val="28"/>
  </w:num>
  <w:num w:numId="35">
    <w:abstractNumId w:val="20"/>
  </w:num>
  <w:num w:numId="36">
    <w:abstractNumId w:val="6"/>
  </w:num>
  <w:num w:numId="37">
    <w:abstractNumId w:val="33"/>
  </w:num>
  <w:num w:numId="38">
    <w:abstractNumId w:val="14"/>
  </w:num>
  <w:num w:numId="39">
    <w:abstractNumId w:val="16"/>
  </w:num>
  <w:num w:numId="40">
    <w:abstractNumId w:val="23"/>
  </w:num>
  <w:num w:numId="41">
    <w:abstractNumId w:val="15"/>
  </w:num>
  <w:num w:numId="42">
    <w:abstractNumId w:val="25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37"/>
    <w:rsid w:val="001F5DFA"/>
    <w:rsid w:val="00404187"/>
    <w:rsid w:val="004B4F29"/>
    <w:rsid w:val="0059184E"/>
    <w:rsid w:val="005E5F4F"/>
    <w:rsid w:val="007A69CE"/>
    <w:rsid w:val="007F051E"/>
    <w:rsid w:val="00A029B1"/>
    <w:rsid w:val="00DA789A"/>
    <w:rsid w:val="00DB11F8"/>
    <w:rsid w:val="00E47C37"/>
    <w:rsid w:val="00F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E81B5-799A-43B1-8470-4A78312D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C3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C37"/>
    <w:pPr>
      <w:spacing w:after="0" w:line="240" w:lineRule="auto"/>
      <w:ind w:left="720"/>
      <w:contextualSpacing/>
      <w:jc w:val="both"/>
    </w:pPr>
    <w:rPr>
      <w:rFonts w:ascii="Bookman Old Style" w:eastAsia="Times New Roman" w:hAnsi="Bookman Old Style" w:cs="Arial"/>
      <w:sz w:val="24"/>
      <w:szCs w:val="24"/>
    </w:rPr>
  </w:style>
  <w:style w:type="table" w:styleId="TableGrid">
    <w:name w:val="Table Grid"/>
    <w:basedOn w:val="TableNormal"/>
    <w:uiPriority w:val="59"/>
    <w:rsid w:val="00E47C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Z30</dc:creator>
  <cp:keywords/>
  <dc:description/>
  <cp:lastModifiedBy>Z30</cp:lastModifiedBy>
  <cp:revision>2</cp:revision>
  <dcterms:created xsi:type="dcterms:W3CDTF">2019-07-01T14:40:00Z</dcterms:created>
  <dcterms:modified xsi:type="dcterms:W3CDTF">2019-07-01T14:40:00Z</dcterms:modified>
</cp:coreProperties>
</file>