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C6F7" w14:textId="77777777" w:rsidR="00145910" w:rsidRPr="002E0C1D" w:rsidRDefault="00145910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14:paraId="1306C534" w14:textId="77777777" w:rsidR="00944301" w:rsidRPr="002E0C1D" w:rsidRDefault="00944301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14:paraId="411C83EB" w14:textId="77777777" w:rsidR="00944301" w:rsidRPr="002E0C1D" w:rsidRDefault="00944301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14:paraId="7DFDAE6D" w14:textId="77777777" w:rsidR="00944301" w:rsidRPr="002E0C1D" w:rsidRDefault="00944301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14:paraId="0819868F" w14:textId="77777777" w:rsidR="00944301" w:rsidRPr="002E0C1D" w:rsidRDefault="00944301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14:paraId="564BD245" w14:textId="77777777" w:rsidR="00145910" w:rsidRPr="002E0C1D" w:rsidRDefault="00145910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14:paraId="35CE955B" w14:textId="77777777" w:rsidR="00145910" w:rsidRPr="002E0C1D" w:rsidRDefault="00145910" w:rsidP="002E0C1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51449A4D" w14:textId="77777777" w:rsidR="00145910" w:rsidRPr="002E0C1D" w:rsidRDefault="00145910" w:rsidP="002E0C1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4FE0586F" w14:textId="77777777" w:rsidR="00145910" w:rsidRPr="002E0C1D" w:rsidRDefault="00145910" w:rsidP="002E0C1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6CAD79B5" w14:textId="77777777" w:rsidR="00145910" w:rsidRPr="002E0C1D" w:rsidRDefault="00145910" w:rsidP="002E0C1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5622F75C" w14:textId="77777777" w:rsidR="00145910" w:rsidRPr="002E0C1D" w:rsidRDefault="008D0D93" w:rsidP="002E0C1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2E0C1D">
        <w:rPr>
          <w:rFonts w:ascii="Times New Roman" w:hAnsi="Times New Roman" w:cs="Times New Roman"/>
          <w:noProof/>
        </w:rPr>
        <w:drawing>
          <wp:inline distT="0" distB="0" distL="0" distR="0" wp14:anchorId="3C0038E2" wp14:editId="6F930FDD">
            <wp:extent cx="1447800" cy="1409700"/>
            <wp:effectExtent l="0" t="0" r="0" b="0"/>
            <wp:docPr id="22" name="Picture 22" descr="Tutwuri-Handayani-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wuri-Handayani-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85FC3" w14:textId="77777777" w:rsidR="00145910" w:rsidRPr="002E0C1D" w:rsidRDefault="00145910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</w:rPr>
      </w:pPr>
    </w:p>
    <w:p w14:paraId="22FE7F6D" w14:textId="77777777" w:rsidR="00145910" w:rsidRPr="002E0C1D" w:rsidRDefault="00145910" w:rsidP="002E0C1D">
      <w:pPr>
        <w:spacing w:before="60" w:after="60" w:line="240" w:lineRule="auto"/>
        <w:rPr>
          <w:rFonts w:ascii="Times New Roman" w:eastAsia="Times New Roman" w:hAnsi="Times New Roman" w:cs="Times New Roman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145910" w:rsidRPr="00F26C3D" w14:paraId="675AAEF6" w14:textId="77777777" w:rsidTr="00C0595B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14:paraId="186B4C4C" w14:textId="77777777" w:rsidR="00145910" w:rsidRPr="00A62257" w:rsidRDefault="00A62257" w:rsidP="00A6225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A6225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MODUL AJAR KURIKULUM MERDEKA 2022 (PROTOTIPE)</w:t>
            </w:r>
          </w:p>
        </w:tc>
      </w:tr>
      <w:tr w:rsidR="00145910" w:rsidRPr="00F26C3D" w14:paraId="7BDC8185" w14:textId="77777777" w:rsidTr="00E66361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CF70BC8" w14:textId="77777777" w:rsidR="00145910" w:rsidRPr="00F26C3D" w:rsidRDefault="00381110" w:rsidP="002E0C1D">
            <w:pPr>
              <w:tabs>
                <w:tab w:val="left" w:pos="3436"/>
                <w:tab w:val="left" w:pos="379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F26C3D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Sekolah Dasar </w:t>
            </w:r>
            <w:r w:rsidR="00145910" w:rsidRPr="00F26C3D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(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id-ID"/>
              </w:rPr>
              <w:t>sd/</w:t>
            </w:r>
            <w:r w:rsidR="00145910" w:rsidRPr="00F26C3D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mi)</w:t>
            </w:r>
          </w:p>
          <w:p w14:paraId="4C8BA729" w14:textId="77777777" w:rsidR="00145910" w:rsidRPr="00F26C3D" w:rsidRDefault="00145910" w:rsidP="002E0C1D">
            <w:pPr>
              <w:tabs>
                <w:tab w:val="left" w:pos="3436"/>
                <w:tab w:val="left" w:pos="378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14:paraId="2498AFE1" w14:textId="77777777" w:rsidR="00145910" w:rsidRPr="00F26C3D" w:rsidRDefault="00145910" w:rsidP="002E0C1D">
            <w:pPr>
              <w:tabs>
                <w:tab w:val="left" w:pos="3436"/>
                <w:tab w:val="left" w:pos="378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10A0185E" w14:textId="77777777" w:rsidR="00381110" w:rsidRPr="00F26C3D" w:rsidRDefault="00381110" w:rsidP="002E0C1D">
            <w:pPr>
              <w:tabs>
                <w:tab w:val="left" w:pos="3784"/>
                <w:tab w:val="left" w:pos="400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penyusun</w:t>
            </w:r>
            <w:proofErr w:type="spellEnd"/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14:paraId="68D38884" w14:textId="77777777" w:rsidR="00145910" w:rsidRPr="00F26C3D" w:rsidRDefault="00145910" w:rsidP="002E0C1D">
            <w:pPr>
              <w:tabs>
                <w:tab w:val="left" w:pos="3784"/>
                <w:tab w:val="left" w:pos="400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="00381110"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14:paraId="16291CE7" w14:textId="77777777" w:rsidR="00145910" w:rsidRPr="00F26C3D" w:rsidRDefault="00051F04" w:rsidP="002E0C1D">
            <w:pPr>
              <w:tabs>
                <w:tab w:val="left" w:pos="3784"/>
                <w:tab w:val="left" w:pos="4004"/>
              </w:tabs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Mata pelajaran</w:t>
            </w:r>
            <w:r w:rsidR="00145910"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="00145910"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="00171A89"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Bahasa Inggris</w:t>
            </w:r>
          </w:p>
          <w:p w14:paraId="42468171" w14:textId="77777777" w:rsidR="00051F04" w:rsidRPr="00F26C3D" w:rsidRDefault="00051F04" w:rsidP="002E0C1D">
            <w:pPr>
              <w:tabs>
                <w:tab w:val="left" w:pos="3784"/>
                <w:tab w:val="left" w:pos="4004"/>
              </w:tabs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proofErr w:type="spellStart"/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Fase</w:t>
            </w:r>
            <w:proofErr w:type="spellEnd"/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A, 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 xml:space="preserve">I (Satu)  / 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I</w:t>
            </w:r>
            <w:r w:rsidR="00E46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I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57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Genap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5E09662" w14:textId="77777777" w:rsidR="00051F04" w:rsidRPr="00F26C3D" w:rsidRDefault="00051F04" w:rsidP="002E0C1D">
            <w:pPr>
              <w:tabs>
                <w:tab w:val="left" w:pos="3784"/>
                <w:tab w:val="left" w:pos="4004"/>
              </w:tabs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33F5E845" w14:textId="77777777" w:rsidR="00145910" w:rsidRPr="00F26C3D" w:rsidRDefault="00145910" w:rsidP="002E0C1D">
            <w:pPr>
              <w:tabs>
                <w:tab w:val="left" w:pos="3784"/>
                <w:tab w:val="left" w:pos="4004"/>
              </w:tabs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561BF14" w14:textId="77777777" w:rsidR="00145910" w:rsidRPr="002E0C1D" w:rsidRDefault="00145910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  <w:lang w:val="id-ID"/>
        </w:rPr>
      </w:pPr>
    </w:p>
    <w:p w14:paraId="21EC5489" w14:textId="77777777" w:rsidR="00145910" w:rsidRPr="002E0C1D" w:rsidRDefault="00145910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  <w:lang w:val="id-ID"/>
        </w:rPr>
      </w:pPr>
    </w:p>
    <w:p w14:paraId="0273BF53" w14:textId="77777777" w:rsidR="00145910" w:rsidRPr="002E0C1D" w:rsidRDefault="00145910" w:rsidP="002E0C1D">
      <w:pPr>
        <w:spacing w:before="60" w:after="60" w:line="240" w:lineRule="auto"/>
        <w:rPr>
          <w:rFonts w:ascii="Times New Roman" w:eastAsia="Calibri" w:hAnsi="Times New Roman" w:cs="Times New Roman"/>
          <w:b/>
          <w:bCs/>
        </w:rPr>
      </w:pPr>
      <w:r w:rsidRPr="002E0C1D">
        <w:rPr>
          <w:rFonts w:ascii="Times New Roman" w:eastAsia="Calibri" w:hAnsi="Times New Roman" w:cs="Times New Roman"/>
          <w:b/>
          <w:bCs/>
        </w:rPr>
        <w:br w:type="page"/>
      </w:r>
    </w:p>
    <w:p w14:paraId="2D7F856E" w14:textId="77777777" w:rsidR="00A62257" w:rsidRPr="00A62257" w:rsidRDefault="00A62257" w:rsidP="00A62257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225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MODUL AJAR KURIKULUM MERDEKA 2022 (PROTOTIPE)</w:t>
      </w:r>
    </w:p>
    <w:p w14:paraId="102EA23C" w14:textId="77777777" w:rsidR="002151D5" w:rsidRPr="00F26C3D" w:rsidRDefault="00A62257" w:rsidP="00A62257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2257">
        <w:rPr>
          <w:rFonts w:ascii="Times New Roman" w:eastAsia="Calibri" w:hAnsi="Times New Roman" w:cs="Times New Roman"/>
          <w:b/>
          <w:bCs/>
          <w:sz w:val="28"/>
          <w:szCs w:val="28"/>
        </w:rPr>
        <w:t>BAHASA INGGRIS</w:t>
      </w:r>
      <w:r w:rsidRPr="00A62257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A62257">
        <w:rPr>
          <w:rFonts w:ascii="Times New Roman" w:eastAsia="Calibri" w:hAnsi="Times New Roman" w:cs="Times New Roman"/>
          <w:b/>
          <w:bCs/>
          <w:sz w:val="28"/>
          <w:szCs w:val="28"/>
        </w:rPr>
        <w:t>SD</w:t>
      </w:r>
      <w:r w:rsidRPr="00A62257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A62257">
        <w:rPr>
          <w:rFonts w:ascii="Times New Roman" w:eastAsia="Calibri" w:hAnsi="Times New Roman" w:cs="Times New Roman"/>
          <w:b/>
          <w:bCs/>
          <w:sz w:val="28"/>
          <w:szCs w:val="28"/>
        </w:rPr>
        <w:t>KELAS 1</w:t>
      </w:r>
    </w:p>
    <w:p w14:paraId="68129709" w14:textId="77777777" w:rsidR="002151D5" w:rsidRPr="002E0C1D" w:rsidRDefault="002151D5" w:rsidP="002E0C1D">
      <w:pPr>
        <w:spacing w:before="60" w:after="6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2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2151D5" w:rsidRPr="002E0C1D" w14:paraId="259F85AC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2C3919CD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2E0C1D">
              <w:rPr>
                <w:rFonts w:ascii="Times New Roman" w:eastAsia="Times New Roman" w:hAnsi="Times New Roman" w:cs="Times New Roman"/>
              </w:rPr>
              <w:br w:type="page"/>
            </w:r>
            <w:r w:rsidRPr="002E0C1D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2E0C1D" w14:paraId="39E541C7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73D7D3CC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2151D5" w:rsidRPr="002E0C1D" w14:paraId="238AF268" w14:textId="77777777" w:rsidTr="00E91159">
        <w:trPr>
          <w:jc w:val="center"/>
        </w:trPr>
        <w:tc>
          <w:tcPr>
            <w:tcW w:w="9781" w:type="dxa"/>
          </w:tcPr>
          <w:p w14:paraId="2B19551F" w14:textId="77777777" w:rsidR="002151D5" w:rsidRPr="002E0C1D" w:rsidRDefault="009C1350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</w:rPr>
              <w:t>Nama </w:t>
            </w: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Penyusun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14:paraId="05E35A56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Instansi               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14:paraId="7E0D4112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Tahun Penyusunan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Tahun 202..</w:t>
            </w:r>
          </w:p>
          <w:p w14:paraId="5D8659B5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Jenjang Sekolah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14:paraId="062C4C80" w14:textId="77777777" w:rsidR="003D590A" w:rsidRPr="002E0C1D" w:rsidRDefault="003D590A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Mata Pelajaran             :  Bahasa Inggris</w:t>
            </w:r>
          </w:p>
          <w:p w14:paraId="6C7F7282" w14:textId="77777777" w:rsidR="002151D5" w:rsidRPr="002E0C1D" w:rsidRDefault="00941E57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Kelas</w:t>
            </w:r>
            <w:r w:rsidR="00F57FB1">
              <w:rPr>
                <w:rFonts w:ascii="Times New Roman" w:eastAsia="Calibri" w:hAnsi="Times New Roman" w:cs="Times New Roman"/>
                <w:b/>
                <w:lang w:val="id-ID"/>
              </w:rPr>
              <w:t xml:space="preserve">/Semester </w:t>
            </w:r>
            <w:r w:rsidR="009B783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          </w:t>
            </w:r>
            <w:r w:rsidR="00171A89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A630AC">
              <w:rPr>
                <w:rFonts w:ascii="Times New Roman" w:eastAsia="Calibri" w:hAnsi="Times New Roman" w:cs="Times New Roman"/>
                <w:b/>
                <w:lang w:val="id-ID"/>
              </w:rPr>
              <w:t>I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(Satu)</w:t>
            </w:r>
            <w:r w:rsidR="00F57FB1">
              <w:rPr>
                <w:rFonts w:ascii="Times New Roman" w:eastAsia="Calibri" w:hAnsi="Times New Roman" w:cs="Times New Roman"/>
                <w:b/>
                <w:lang w:val="id-ID"/>
              </w:rPr>
              <w:t xml:space="preserve"> / II </w:t>
            </w:r>
            <w:r w:rsidR="00F57FB1" w:rsidRPr="00F57FB1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F57FB1" w:rsidRPr="00F57FB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Genap</w:t>
            </w:r>
            <w:r w:rsidR="00F57FB1" w:rsidRPr="00F57FB1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  <w:p w14:paraId="7058E547" w14:textId="77777777" w:rsidR="00F40C1F" w:rsidRPr="002E0C1D" w:rsidRDefault="00F40C1F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Alokasi Waktu              :  </w:t>
            </w:r>
            <w:r w:rsidR="00596EB4" w:rsidRPr="00596EB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  <w:p w14:paraId="1D60BEF8" w14:textId="77777777" w:rsidR="00B540EB" w:rsidRPr="002E0C1D" w:rsidRDefault="00A451FF" w:rsidP="002924F9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/Tema                     :  </w:t>
            </w:r>
            <w:r w:rsidR="002924F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8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/ </w:t>
            </w:r>
            <w:r w:rsidR="003E48CB" w:rsidRPr="003E48C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 have two pencils</w:t>
            </w:r>
          </w:p>
        </w:tc>
      </w:tr>
      <w:tr w:rsidR="002151D5" w:rsidRPr="002E0C1D" w14:paraId="3647EADC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482501B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 KOMPETENSI AWAL </w:t>
            </w:r>
          </w:p>
        </w:tc>
      </w:tr>
      <w:tr w:rsidR="002151D5" w:rsidRPr="002E0C1D" w14:paraId="11EE69F5" w14:textId="77777777" w:rsidTr="00E91159">
        <w:trPr>
          <w:jc w:val="center"/>
        </w:trPr>
        <w:tc>
          <w:tcPr>
            <w:tcW w:w="9781" w:type="dxa"/>
          </w:tcPr>
          <w:p w14:paraId="0009C59B" w14:textId="77777777" w:rsidR="002151D5" w:rsidRPr="002E0C1D" w:rsidRDefault="0027762B" w:rsidP="0027762B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27762B">
              <w:rPr>
                <w:rFonts w:ascii="Times New Roman" w:hAnsi="Times New Roman" w:cs="Times New Roman"/>
              </w:rPr>
              <w:t xml:space="preserve">Anak </w:t>
            </w:r>
            <w:r w:rsidRPr="0027762B">
              <w:rPr>
                <w:rFonts w:ascii="Times New Roman" w:eastAsia="Calibri" w:hAnsi="Times New Roman" w:cs="Times New Roman"/>
                <w:lang w:val="id-ID"/>
              </w:rPr>
              <w:t>dapat</w:t>
            </w:r>
            <w:r w:rsidRPr="002776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62B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27762B">
              <w:rPr>
                <w:rFonts w:ascii="Times New Roman" w:hAnsi="Times New Roman" w:cs="Times New Roman"/>
              </w:rPr>
              <w:t xml:space="preserve"> have to talk about things.</w:t>
            </w:r>
          </w:p>
        </w:tc>
      </w:tr>
      <w:tr w:rsidR="002151D5" w:rsidRPr="002E0C1D" w14:paraId="42308DBE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2639AA6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2E0C1D" w14:paraId="34FE0F72" w14:textId="77777777" w:rsidTr="00E91159">
        <w:trPr>
          <w:jc w:val="center"/>
        </w:trPr>
        <w:tc>
          <w:tcPr>
            <w:tcW w:w="9781" w:type="dxa"/>
          </w:tcPr>
          <w:p w14:paraId="5BBA8597" w14:textId="77777777" w:rsidR="002A1CBF" w:rsidRPr="002E0C1D" w:rsidRDefault="002A1CBF" w:rsidP="0043227A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Beriman, bertaqwa kepada Tuhan Yang Maha Esa dan berakhlak mulia. </w:t>
            </w:r>
          </w:p>
          <w:p w14:paraId="1DA3C8C6" w14:textId="77777777" w:rsidR="002A1CBF" w:rsidRPr="002E0C1D" w:rsidRDefault="002A1CBF" w:rsidP="0043227A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Kebhinekaan global </w:t>
            </w:r>
          </w:p>
          <w:p w14:paraId="2F5A2262" w14:textId="77777777" w:rsidR="002A1CBF" w:rsidRPr="002E0C1D" w:rsidRDefault="002A1CBF" w:rsidP="0043227A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Mandiri </w:t>
            </w:r>
          </w:p>
          <w:p w14:paraId="2FE5C3E6" w14:textId="77777777" w:rsidR="002A1CBF" w:rsidRPr="002E0C1D" w:rsidRDefault="002A1CBF" w:rsidP="0043227A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Bergotong royong </w:t>
            </w:r>
          </w:p>
          <w:p w14:paraId="1C990E2C" w14:textId="77777777" w:rsidR="002151D5" w:rsidRDefault="002A1CBF" w:rsidP="0043227A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  <w:p w14:paraId="36C169A1" w14:textId="77777777" w:rsidR="0015655D" w:rsidRPr="002E0C1D" w:rsidRDefault="0015655D" w:rsidP="0043227A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5655D">
              <w:rPr>
                <w:rFonts w:ascii="Times New Roman" w:eastAsia="Calibri" w:hAnsi="Times New Roman" w:cs="Times New Roman"/>
                <w:lang w:val="id-ID"/>
              </w:rPr>
              <w:t>Bernalar kritis</w:t>
            </w:r>
          </w:p>
        </w:tc>
      </w:tr>
      <w:tr w:rsidR="002151D5" w:rsidRPr="002E0C1D" w14:paraId="3FD87902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1A3469C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2E0C1D" w14:paraId="12DD5B52" w14:textId="77777777" w:rsidTr="00E91159">
        <w:trPr>
          <w:jc w:val="center"/>
        </w:trPr>
        <w:tc>
          <w:tcPr>
            <w:tcW w:w="9781" w:type="dxa"/>
          </w:tcPr>
          <w:p w14:paraId="6EA70D40" w14:textId="77777777" w:rsidR="00E97A88" w:rsidRPr="002E0C1D" w:rsidRDefault="002151D5" w:rsidP="0043227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Alat Pembelajaran :  Komputer / laptop, jaringan internet, proyektor </w:t>
            </w:r>
          </w:p>
          <w:p w14:paraId="19B4540D" w14:textId="77777777" w:rsidR="00DE3F52" w:rsidRPr="002E0C1D" w:rsidRDefault="00DE3F52" w:rsidP="0043227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Sumber Belajar (Kementerian Pendidikan, Kebudayaan, Riset, Dan Teknologi Republik Indonesia, 2021 Buku Panduan</w:t>
            </w:r>
            <w:r w:rsidR="00CD43FE" w:rsidRPr="002E0C1D">
              <w:rPr>
                <w:rFonts w:ascii="Times New Roman" w:eastAsia="Calibri" w:hAnsi="Times New Roman" w:cs="Times New Roman"/>
                <w:lang w:val="id-ID"/>
              </w:rPr>
              <w:t xml:space="preserve"> Guru dan Buku Siswa, B</w:t>
            </w:r>
            <w:r w:rsidR="00171A89" w:rsidRPr="002E0C1D">
              <w:rPr>
                <w:rFonts w:ascii="Times New Roman" w:eastAsia="Calibri" w:hAnsi="Times New Roman" w:cs="Times New Roman"/>
                <w:lang w:val="id-ID"/>
              </w:rPr>
              <w:t>ahasa Inggris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untuk SD Kelas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1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Penulis: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Lala Intan Gemala, dkk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), </w:t>
            </w:r>
          </w:p>
          <w:p w14:paraId="36093DAE" w14:textId="77777777" w:rsidR="00D5662A" w:rsidRDefault="00D5662A" w:rsidP="0043227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M</w:t>
            </w:r>
            <w:r w:rsidRPr="00D5662A">
              <w:rPr>
                <w:rFonts w:ascii="Times New Roman" w:eastAsia="Calibri" w:hAnsi="Times New Roman" w:cs="Times New Roman"/>
                <w:lang w:val="id-ID"/>
              </w:rPr>
              <w:t>edia alat tulis yang ada di dalam kelas</w:t>
            </w:r>
          </w:p>
          <w:p w14:paraId="1B901694" w14:textId="77777777" w:rsidR="002151D5" w:rsidRPr="002E0C1D" w:rsidRDefault="002151D5" w:rsidP="0043227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Lampu ruang kelas yang memadai </w:t>
            </w:r>
          </w:p>
          <w:p w14:paraId="01BEE17E" w14:textId="77777777" w:rsidR="002151D5" w:rsidRPr="002E0C1D" w:rsidRDefault="002151D5" w:rsidP="0043227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Ruang kelas yang cukup luas </w:t>
            </w:r>
          </w:p>
        </w:tc>
      </w:tr>
      <w:tr w:rsidR="002151D5" w:rsidRPr="002E0C1D" w14:paraId="485B84E6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51050346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2E0C1D" w14:paraId="5B92FD07" w14:textId="77777777" w:rsidTr="00E91159">
        <w:trPr>
          <w:jc w:val="center"/>
        </w:trPr>
        <w:tc>
          <w:tcPr>
            <w:tcW w:w="9781" w:type="dxa"/>
          </w:tcPr>
          <w:p w14:paraId="7A0637AE" w14:textId="77777777" w:rsidR="002151D5" w:rsidRPr="002E0C1D" w:rsidRDefault="002151D5" w:rsidP="0043227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Peserta didik reguler/tipikal</w:t>
            </w:r>
          </w:p>
        </w:tc>
      </w:tr>
      <w:tr w:rsidR="00560186" w:rsidRPr="002E0C1D" w14:paraId="31380957" w14:textId="77777777" w:rsidTr="00B413A5">
        <w:trPr>
          <w:jc w:val="center"/>
        </w:trPr>
        <w:tc>
          <w:tcPr>
            <w:tcW w:w="9781" w:type="dxa"/>
            <w:shd w:val="clear" w:color="auto" w:fill="FF0000"/>
          </w:tcPr>
          <w:p w14:paraId="3101E842" w14:textId="77777777" w:rsidR="00560186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="0056018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560186" w:rsidRPr="002E0C1D" w14:paraId="01F8DBD6" w14:textId="77777777" w:rsidTr="00E91159">
        <w:trPr>
          <w:jc w:val="center"/>
        </w:trPr>
        <w:tc>
          <w:tcPr>
            <w:tcW w:w="9781" w:type="dxa"/>
          </w:tcPr>
          <w:p w14:paraId="4DCB0E85" w14:textId="77777777" w:rsidR="00560186" w:rsidRPr="002E0C1D" w:rsidRDefault="00B413A5" w:rsidP="0043227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</w:rPr>
              <w:t xml:space="preserve">Minimum 15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Maksimum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25</w:t>
            </w:r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</w:p>
        </w:tc>
      </w:tr>
      <w:tr w:rsidR="002151D5" w:rsidRPr="002E0C1D" w14:paraId="4B8FAFAC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43165A36" w14:textId="77777777" w:rsidR="002151D5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2E0C1D" w14:paraId="2CDC2937" w14:textId="77777777" w:rsidTr="00E91159">
        <w:trPr>
          <w:jc w:val="center"/>
        </w:trPr>
        <w:tc>
          <w:tcPr>
            <w:tcW w:w="9781" w:type="dxa"/>
          </w:tcPr>
          <w:p w14:paraId="62533319" w14:textId="77777777" w:rsidR="002151D5" w:rsidRPr="002E0C1D" w:rsidRDefault="002151D5" w:rsidP="0043227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 w:rsidRPr="002E0C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2151D5" w:rsidRPr="002E0C1D" w14:paraId="696A239C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1525E25F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2E0C1D" w14:paraId="1A4AA421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7E5145B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2E0C1D" w14:paraId="7E62353F" w14:textId="77777777" w:rsidTr="00E91159">
        <w:trPr>
          <w:jc w:val="center"/>
        </w:trPr>
        <w:tc>
          <w:tcPr>
            <w:tcW w:w="9781" w:type="dxa"/>
          </w:tcPr>
          <w:p w14:paraId="3C873AE3" w14:textId="77777777" w:rsidR="000407C8" w:rsidRPr="000407C8" w:rsidRDefault="000407C8" w:rsidP="000407C8">
            <w:pPr>
              <w:spacing w:before="60" w:after="60"/>
              <w:ind w:left="363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0407C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Capaian Pembelajaran (Fase A) : </w:t>
            </w:r>
          </w:p>
          <w:p w14:paraId="2AEAF972" w14:textId="77777777" w:rsidR="000407C8" w:rsidRPr="000407C8" w:rsidRDefault="000407C8" w:rsidP="000407C8">
            <w:pPr>
              <w:spacing w:before="60" w:after="60"/>
              <w:ind w:left="36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0407C8">
              <w:rPr>
                <w:rFonts w:ascii="Times New Roman" w:hAnsi="Times New Roman" w:cs="Times New Roman"/>
                <w:b/>
                <w:lang w:val="id-ID"/>
              </w:rPr>
              <w:t>Menyimak – Berbicara</w:t>
            </w:r>
            <w:r w:rsidRPr="000407C8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14:paraId="1370623C" w14:textId="77777777" w:rsidR="000407C8" w:rsidRPr="000407C8" w:rsidRDefault="000407C8" w:rsidP="000407C8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0407C8">
              <w:rPr>
                <w:rFonts w:ascii="Times New Roman" w:eastAsia="Calibri" w:hAnsi="Times New Roman" w:cs="Times New Roman"/>
              </w:rPr>
              <w:t xml:space="preserve">Peserta didik menggunakan bahasa Inggris sederhana untuk berinteraksi dalam situasi sosial dan kelas seperti berkenalan, memberikan informasi diri, mengucapkan salam dan selamat tinggal. </w:t>
            </w:r>
          </w:p>
          <w:p w14:paraId="597546C7" w14:textId="77777777" w:rsidR="000407C8" w:rsidRPr="000407C8" w:rsidRDefault="000407C8" w:rsidP="000407C8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0407C8">
              <w:rPr>
                <w:rFonts w:ascii="Times New Roman" w:eastAsia="Calibri" w:hAnsi="Times New Roman" w:cs="Times New Roman"/>
              </w:rPr>
              <w:t xml:space="preserve">Peserta didik merespon instruksi sederhana (dengan bantuan visual) melalui gerakan tubuh atau menjawab pertanyaan pendek sederhana dengan kata, frase atau kalimat sederhana. </w:t>
            </w:r>
          </w:p>
          <w:p w14:paraId="032915DD" w14:textId="77777777" w:rsidR="000407C8" w:rsidRPr="000407C8" w:rsidRDefault="000407C8" w:rsidP="000407C8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0407C8">
              <w:rPr>
                <w:rFonts w:ascii="Times New Roman" w:eastAsia="Calibri" w:hAnsi="Times New Roman" w:cs="Times New Roman"/>
              </w:rPr>
              <w:t xml:space="preserve">Peserta didik memahami ide pokok dari informasi yang disampaikan secara lisan dengan bantuan visual dan menggunakan kosa kata sederhana. </w:t>
            </w:r>
          </w:p>
          <w:p w14:paraId="5A388365" w14:textId="77777777" w:rsidR="000407C8" w:rsidRPr="000407C8" w:rsidRDefault="000407C8" w:rsidP="000407C8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0407C8">
              <w:rPr>
                <w:rFonts w:ascii="Times New Roman" w:eastAsia="Calibri" w:hAnsi="Times New Roman" w:cs="Times New Roman"/>
              </w:rPr>
              <w:t>Peserta didik menggunakan alat bantu visual untuk membantu mereka berkomunikasi.</w:t>
            </w:r>
          </w:p>
          <w:p w14:paraId="451597CE" w14:textId="77777777" w:rsidR="000407C8" w:rsidRDefault="000407C8" w:rsidP="00701887">
            <w:pPr>
              <w:spacing w:before="60" w:after="60"/>
              <w:ind w:left="363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686D89B5" w14:textId="77777777" w:rsidR="002151D5" w:rsidRPr="002E0C1D" w:rsidRDefault="002151D5" w:rsidP="00701887">
            <w:pPr>
              <w:spacing w:before="60" w:after="60"/>
              <w:ind w:left="36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0C1D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73990" w:rsidRPr="002E0C1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Pembelajaran </w:t>
            </w:r>
            <w:r w:rsidR="006E0C4B" w:rsidRPr="002E0C1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Unit </w:t>
            </w:r>
            <w:r w:rsidR="00430DBF">
              <w:rPr>
                <w:rFonts w:ascii="Times New Roman" w:hAnsi="Times New Roman" w:cs="Times New Roman"/>
                <w:b/>
                <w:bCs/>
                <w:lang w:val="id-ID"/>
              </w:rPr>
              <w:t>8</w:t>
            </w:r>
            <w:r w:rsidR="006E0C4B" w:rsidRPr="002E0C1D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  <w:p w14:paraId="4D48D6B8" w14:textId="77777777" w:rsidR="00F26C3D" w:rsidRPr="002E0C1D" w:rsidRDefault="00701887" w:rsidP="0043227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701887">
              <w:rPr>
                <w:rFonts w:ascii="Times New Roman" w:eastAsia="Calibri" w:hAnsi="Times New Roman" w:cs="Times New Roman"/>
              </w:rPr>
              <w:t xml:space="preserve">Pada </w:t>
            </w:r>
            <w:proofErr w:type="spellStart"/>
            <w:r w:rsidRPr="00701887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7018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1887">
              <w:rPr>
                <w:rFonts w:ascii="Times New Roman" w:eastAsia="Calibri" w:hAnsi="Times New Roman" w:cs="Times New Roman"/>
              </w:rPr>
              <w:t>ini</w:t>
            </w:r>
            <w:proofErr w:type="spellEnd"/>
            <w:r w:rsidRPr="007018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1887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701887">
              <w:rPr>
                <w:rFonts w:ascii="Times New Roman" w:eastAsia="Calibri" w:hAnsi="Times New Roman" w:cs="Times New Roman"/>
              </w:rPr>
              <w:t xml:space="preserve"> didik mampu memahami penggunaan kata have untuk menyebutkan</w:t>
            </w:r>
            <w:r w:rsidRPr="00701887">
              <w:rPr>
                <w:rFonts w:ascii="Times New Roman" w:hAnsi="Times New Roman" w:cs="Times New Roman"/>
                <w:w w:val="110"/>
                <w:lang w:val="id-ID"/>
              </w:rPr>
              <w:t xml:space="preserve"> benda yang mereka milih.</w:t>
            </w:r>
          </w:p>
        </w:tc>
      </w:tr>
      <w:tr w:rsidR="002151D5" w:rsidRPr="002E0C1D" w14:paraId="0AC495F0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8A19B04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2151D5" w:rsidRPr="002E0C1D" w14:paraId="4B272707" w14:textId="77777777" w:rsidTr="00E91159">
        <w:trPr>
          <w:jc w:val="center"/>
        </w:trPr>
        <w:tc>
          <w:tcPr>
            <w:tcW w:w="9781" w:type="dxa"/>
          </w:tcPr>
          <w:p w14:paraId="32B8D57B" w14:textId="77777777" w:rsidR="00AB5174" w:rsidRPr="00A62257" w:rsidRDefault="0027762B" w:rsidP="0027762B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/>
              </w:rPr>
            </w:pPr>
            <w:r w:rsidRPr="0027762B">
              <w:rPr>
                <w:rFonts w:ascii="Times New Roman" w:eastAsia="Calibri" w:hAnsi="Times New Roman" w:cs="Times New Roman"/>
                <w:lang w:val="id-ID"/>
              </w:rPr>
              <w:t>Anak dapat menggunakan have to talk about things.</w:t>
            </w:r>
          </w:p>
          <w:p w14:paraId="77E2997C" w14:textId="77777777" w:rsidR="00A62257" w:rsidRPr="002E0C1D" w:rsidRDefault="00A62257" w:rsidP="00A62257">
            <w:pPr>
              <w:pStyle w:val="ListParagraph"/>
              <w:spacing w:before="60" w:after="60"/>
              <w:ind w:left="64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51D5" w:rsidRPr="002E0C1D" w14:paraId="01B22FD4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811107C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0407C8" w:rsidRPr="002E0C1D" w14:paraId="08496016" w14:textId="77777777" w:rsidTr="00E91159">
        <w:trPr>
          <w:jc w:val="center"/>
        </w:trPr>
        <w:tc>
          <w:tcPr>
            <w:tcW w:w="9781" w:type="dxa"/>
          </w:tcPr>
          <w:p w14:paraId="2BE19622" w14:textId="77777777" w:rsidR="000407C8" w:rsidRPr="002E0C1D" w:rsidRDefault="000407C8" w:rsidP="000407C8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6164CD">
              <w:rPr>
                <w:rFonts w:ascii="Times New Roman" w:hAnsi="Times New Roman" w:cs="Times New Roman"/>
                <w:bCs/>
              </w:rPr>
              <w:lastRenderedPageBreak/>
              <w:t xml:space="preserve">Arti </w:t>
            </w:r>
            <w:r w:rsidRPr="006164CD">
              <w:rPr>
                <w:rFonts w:ascii="Times New Roman" w:hAnsi="Times New Roman" w:cs="Times New Roman"/>
                <w:lang w:val="id-ID"/>
              </w:rPr>
              <w:t>kata </w:t>
            </w:r>
            <w:r w:rsidRPr="000407C8">
              <w:rPr>
                <w:rFonts w:ascii="Times New Roman" w:hAnsi="Times New Roman" w:cs="Times New Roman"/>
                <w:bCs/>
                <w:lang w:val="id-ID"/>
              </w:rPr>
              <w:t xml:space="preserve">I have two pencils </w:t>
            </w:r>
            <w:r w:rsidRPr="006164CD">
              <w:rPr>
                <w:rFonts w:ascii="Times New Roman" w:hAnsi="Times New Roman" w:cs="Times New Roman"/>
                <w:lang w:val="id-ID"/>
              </w:rPr>
              <w:t xml:space="preserve">dalam bahasa Indonesia </w:t>
            </w:r>
            <w:r w:rsidRPr="006164CD">
              <w:rPr>
                <w:rFonts w:ascii="Times New Roman" w:hAnsi="Times New Roman" w:cs="Times New Roman"/>
                <w:bCs/>
                <w:lang w:val="id-ID"/>
              </w:rPr>
              <w:t>?</w:t>
            </w:r>
          </w:p>
        </w:tc>
      </w:tr>
      <w:tr w:rsidR="002151D5" w:rsidRPr="002E0C1D" w14:paraId="1F305A27" w14:textId="77777777" w:rsidTr="00E91159">
        <w:trPr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01F7EC49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D. </w:t>
            </w:r>
            <w:r w:rsidRPr="002E0C1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2E0C1D" w14:paraId="6A3515F6" w14:textId="77777777" w:rsidTr="00E91159">
        <w:trPr>
          <w:jc w:val="center"/>
        </w:trPr>
        <w:tc>
          <w:tcPr>
            <w:tcW w:w="9781" w:type="dxa"/>
            <w:shd w:val="clear" w:color="auto" w:fill="FFFFFF" w:themeFill="background1"/>
          </w:tcPr>
          <w:p w14:paraId="1CFF5567" w14:textId="77777777" w:rsidR="002755A5" w:rsidRPr="002E0C1D" w:rsidRDefault="00B841B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2755A5" w:rsidRPr="002E0C1D">
              <w:rPr>
                <w:rFonts w:ascii="Times New Roman" w:eastAsia="Calibri" w:hAnsi="Times New Roman" w:cs="Times New Roman"/>
                <w:b/>
                <w:bCs/>
              </w:rPr>
              <w:t>Pembukaan</w:t>
            </w:r>
            <w:proofErr w:type="spellEnd"/>
            <w:r w:rsidR="002755A5"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0A7C02A0" w14:textId="77777777" w:rsidR="002755A5" w:rsidRPr="002E0C1D" w:rsidRDefault="0063093A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Mengucapkan salam </w:t>
            </w:r>
          </w:p>
          <w:p w14:paraId="527D5C10" w14:textId="77777777" w:rsidR="002755A5" w:rsidRPr="002E0C1D" w:rsidRDefault="0063093A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Berdoa menurut keyakinan masing-masing </w:t>
            </w:r>
          </w:p>
          <w:p w14:paraId="2E41A489" w14:textId="77777777" w:rsidR="002755A5" w:rsidRPr="002E0C1D" w:rsidRDefault="0063093A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Mengecek kehadiran </w:t>
            </w:r>
          </w:p>
          <w:p w14:paraId="2751E3A1" w14:textId="77777777" w:rsidR="002755A5" w:rsidRPr="002E0C1D" w:rsidRDefault="0063093A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Mengkondisikan/ mengatur ruang kelas disertai pembiasaan nilai disiplin, agar pelajar tertib mengikuti proses pembelajaran </w:t>
            </w:r>
          </w:p>
          <w:p w14:paraId="0B965263" w14:textId="77777777" w:rsidR="00B96D68" w:rsidRPr="00B96D68" w:rsidRDefault="00B96D68" w:rsidP="00B96D68">
            <w:pPr>
              <w:pStyle w:val="Pa16"/>
              <w:shd w:val="clear" w:color="auto" w:fill="95B3D7" w:themeFill="accent1" w:themeFillTint="99"/>
              <w:spacing w:before="40"/>
              <w:ind w:left="363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6D68">
              <w:rPr>
                <w:rStyle w:val="A17"/>
                <w:rFonts w:ascii="Times New Roman" w:hAnsi="Times New Roman" w:cs="Times New Roman"/>
                <w:b/>
                <w:sz w:val="22"/>
                <w:szCs w:val="22"/>
              </w:rPr>
              <w:t xml:space="preserve">Kegiatan ini menggunakan media alat tulis yang ada di dalam kelas. </w:t>
            </w:r>
          </w:p>
          <w:p w14:paraId="20E34A9A" w14:textId="77777777" w:rsidR="00A1468E" w:rsidRPr="00B96D68" w:rsidRDefault="00A1468E" w:rsidP="00B96D68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96D6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4AB1B6FC" w14:textId="77777777" w:rsidR="00A1468E" w:rsidRPr="00A1468E" w:rsidRDefault="00A1468E" w:rsidP="00B96D68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menyampaikan bahwa peserta didik akan menyebutkan jumlah alat tulis yang dimilikinya </w:t>
            </w:r>
          </w:p>
          <w:p w14:paraId="1EC5AE80" w14:textId="77777777" w:rsidR="00A1468E" w:rsidRPr="00A1468E" w:rsidRDefault="00A1468E" w:rsidP="00B96D68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menyiapkan alat tulis dengan jumlah yang berbeda (buku 2, pensil 3, dst) . </w:t>
            </w:r>
          </w:p>
          <w:p w14:paraId="20C42CE2" w14:textId="77777777" w:rsidR="00A1468E" w:rsidRPr="00A1468E" w:rsidRDefault="00A1468E" w:rsidP="00B96D68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menunjukkan alat tulis satu persatu untuk mengingatkan peserta didik </w:t>
            </w:r>
          </w:p>
          <w:p w14:paraId="20FA9F6A" w14:textId="77777777" w:rsidR="00A1468E" w:rsidRPr="00A1468E" w:rsidRDefault="00A1468E" w:rsidP="00C6577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A146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Students, what is this? </w:t>
            </w:r>
          </w:p>
          <w:p w14:paraId="49C259A8" w14:textId="77777777" w:rsidR="00A1468E" w:rsidRPr="00A1468E" w:rsidRDefault="00A1468E" w:rsidP="00C6577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A146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This is pencil </w:t>
            </w:r>
          </w:p>
          <w:p w14:paraId="3FF66C0E" w14:textId="77777777" w:rsidR="00A1468E" w:rsidRPr="00A1468E" w:rsidRDefault="00A1468E" w:rsidP="00B96D68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meminta peserta didik menyiapkan alat tulis mereka </w:t>
            </w:r>
          </w:p>
          <w:p w14:paraId="6B9C2FBF" w14:textId="77777777" w:rsidR="00A1468E" w:rsidRPr="00A1468E" w:rsidRDefault="00A1468E" w:rsidP="00B96D68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meminta peserta didik mendengarkan instruksinya </w:t>
            </w:r>
          </w:p>
          <w:p w14:paraId="61E0AA58" w14:textId="77777777" w:rsidR="00A1468E" w:rsidRPr="00A1468E" w:rsidRDefault="00A1468E" w:rsidP="00C6577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A1468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Students... listen to me. </w:t>
            </w:r>
          </w:p>
          <w:p w14:paraId="02F3EAD5" w14:textId="77777777" w:rsidR="00A1468E" w:rsidRPr="00A1468E" w:rsidRDefault="00A1468E" w:rsidP="00B6473A">
            <w:pPr>
              <w:spacing w:before="60" w:after="60"/>
              <w:ind w:left="107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Now show me your pencil </w:t>
            </w:r>
          </w:p>
          <w:p w14:paraId="6284A054" w14:textId="77777777" w:rsidR="00A1468E" w:rsidRPr="00A1468E" w:rsidRDefault="00A1468E" w:rsidP="00C6577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menunjukkan bukunya </w:t>
            </w:r>
          </w:p>
          <w:p w14:paraId="1507A424" w14:textId="77777777" w:rsidR="00A1468E" w:rsidRPr="00A1468E" w:rsidRDefault="00A1468E" w:rsidP="00B96D68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memasukkan konsep </w:t>
            </w:r>
            <w:r w:rsidRPr="00A1468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"have" </w:t>
            </w: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dengan memberi contoh </w:t>
            </w:r>
          </w:p>
          <w:p w14:paraId="6130B997" w14:textId="77777777" w:rsidR="00A1468E" w:rsidRPr="00A1468E" w:rsidRDefault="00A1468E" w:rsidP="00C6577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A1468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Ok.. boys and girls look and listen to me </w:t>
            </w:r>
          </w:p>
          <w:p w14:paraId="254CBEC2" w14:textId="77777777" w:rsidR="00A1468E" w:rsidRPr="00A1468E" w:rsidRDefault="00A1468E" w:rsidP="00B6473A">
            <w:pPr>
              <w:spacing w:before="60" w:after="60"/>
              <w:ind w:left="107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(guru mengangkat pensil) </w:t>
            </w:r>
          </w:p>
          <w:p w14:paraId="0C3ED758" w14:textId="77777777" w:rsidR="00A1468E" w:rsidRPr="00A1468E" w:rsidRDefault="00A1468E" w:rsidP="00B6473A">
            <w:pPr>
              <w:spacing w:before="60" w:after="60"/>
              <w:ind w:left="107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I have pencil </w:t>
            </w:r>
          </w:p>
          <w:p w14:paraId="61D80DA7" w14:textId="77777777" w:rsidR="00A1468E" w:rsidRPr="00A1468E" w:rsidRDefault="00A1468E" w:rsidP="00C6577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Now follow me: I have pencil </w:t>
            </w:r>
          </w:p>
          <w:p w14:paraId="3890B2D5" w14:textId="77777777" w:rsidR="00A1468E" w:rsidRPr="00A1468E" w:rsidRDefault="00A1468E" w:rsidP="00B6473A">
            <w:pPr>
              <w:spacing w:before="60" w:after="60"/>
              <w:ind w:left="107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(di ulang-ulang untuk memahamkan peserta didik) </w:t>
            </w:r>
          </w:p>
          <w:p w14:paraId="22297630" w14:textId="77777777" w:rsidR="00A1468E" w:rsidRPr="00A1468E" w:rsidRDefault="00A1468E" w:rsidP="00C6577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A1468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I have pencil </w:t>
            </w:r>
          </w:p>
          <w:p w14:paraId="2BA7DCFD" w14:textId="77777777" w:rsidR="00A1468E" w:rsidRPr="00A1468E" w:rsidRDefault="00A1468E" w:rsidP="00C6577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(guru berkeliling meminta peserta didik satu persatu mengangkat pensil mereka sambil mengucapkan I have pencil) </w:t>
            </w:r>
          </w:p>
          <w:p w14:paraId="61D5AFAC" w14:textId="77777777" w:rsidR="00A1468E" w:rsidRPr="00A1468E" w:rsidRDefault="00A1468E" w:rsidP="00B96D68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- Setelah keliling, guru memberi contoh lagi konsep "have"untuk benda yang lebih banyak </w:t>
            </w:r>
          </w:p>
          <w:p w14:paraId="5DC14A8D" w14:textId="77777777" w:rsidR="00A1468E" w:rsidRPr="00A1468E" w:rsidRDefault="00A1468E" w:rsidP="00C6577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</w:t>
            </w:r>
            <w:r w:rsidR="00DD7C41">
              <w:rPr>
                <w:rFonts w:ascii="Times New Roman" w:eastAsia="Calibri" w:hAnsi="Times New Roman" w:cs="Times New Roman"/>
                <w:bCs/>
                <w:lang w:val="id-ID"/>
              </w:rPr>
              <w:t xml:space="preserve">                </w:t>
            </w: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: </w:t>
            </w:r>
            <w:r w:rsidRPr="00A1468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Ok.. boys and girls look and listen to me </w:t>
            </w:r>
          </w:p>
          <w:p w14:paraId="5B55E0BB" w14:textId="77777777" w:rsidR="00A1468E" w:rsidRPr="00A1468E" w:rsidRDefault="00A1468E" w:rsidP="004A1686">
            <w:pPr>
              <w:spacing w:before="60" w:after="60"/>
              <w:ind w:left="206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(guru mengangkat 3 pensil) </w:t>
            </w:r>
          </w:p>
          <w:p w14:paraId="089B5A27" w14:textId="77777777" w:rsidR="00A1468E" w:rsidRPr="00A1468E" w:rsidRDefault="00A1468E" w:rsidP="004A1686">
            <w:pPr>
              <w:spacing w:before="60" w:after="60"/>
              <w:ind w:left="206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I have three pencils </w:t>
            </w: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(di ulang- ulang untuk memahamkan peserta didik) </w:t>
            </w:r>
          </w:p>
          <w:p w14:paraId="4ADE3314" w14:textId="77777777" w:rsidR="00A1468E" w:rsidRPr="00A1468E" w:rsidRDefault="00A1468E" w:rsidP="00C6577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Now follow me : </w:t>
            </w:r>
            <w:r w:rsidRPr="00A1468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I have three pencils </w:t>
            </w:r>
          </w:p>
          <w:p w14:paraId="495A66D9" w14:textId="77777777" w:rsidR="00A1468E" w:rsidRPr="00A1468E" w:rsidRDefault="00A1468E" w:rsidP="004A1686">
            <w:pPr>
              <w:spacing w:before="60" w:after="60"/>
              <w:ind w:left="206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: </w:t>
            </w:r>
            <w:r w:rsidRPr="00A1468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I have three pencils </w:t>
            </w:r>
          </w:p>
          <w:p w14:paraId="2C2871D8" w14:textId="77777777" w:rsidR="00A1468E" w:rsidRDefault="00A1468E" w:rsidP="004A1686">
            <w:pPr>
              <w:spacing w:before="60" w:after="60"/>
              <w:ind w:left="206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 xml:space="preserve">(guru berkeliling meminta peserta didik satu persatu mengangkat pensil mereka yang jumlahnya lebih dari satu sambil mengucapkan </w:t>
            </w:r>
            <w:r w:rsidRPr="00A1468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"I have ... pencils"</w:t>
            </w:r>
            <w:r w:rsidRPr="00A1468E"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26A42B3C" w14:textId="77777777" w:rsidR="00A1468E" w:rsidRPr="00A1468E" w:rsidRDefault="00A1468E" w:rsidP="00A1468E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31B6661" w14:textId="77777777" w:rsidR="004047F1" w:rsidRPr="002E0C1D" w:rsidRDefault="004047F1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Inti</w:t>
            </w:r>
          </w:p>
          <w:p w14:paraId="4D3358F3" w14:textId="77777777" w:rsidR="0025101A" w:rsidRPr="002E0C1D" w:rsidRDefault="0025101A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45E84795" w14:textId="77777777" w:rsidR="00EB6DE5" w:rsidRPr="00EB6DE5" w:rsidRDefault="00EB6DE5" w:rsidP="0043227A">
            <w:pPr>
              <w:numPr>
                <w:ilvl w:val="0"/>
                <w:numId w:val="11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Let's do a survey </w:t>
            </w:r>
          </w:p>
          <w:p w14:paraId="7B0EFFC8" w14:textId="77777777" w:rsidR="00EB6DE5" w:rsidRPr="00EB6DE5" w:rsidRDefault="00EB6DE5" w:rsidP="00EB6DE5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5424D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menyampaikan bahwa peserta didik akan melakukan </w:t>
            </w:r>
            <w:r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survey </w:t>
            </w:r>
          </w:p>
          <w:p w14:paraId="0977A800" w14:textId="77777777" w:rsidR="00EB6DE5" w:rsidRPr="00EB6DE5" w:rsidRDefault="00EB6DE5" w:rsidP="00EB6DE5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5424D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memberikan instruksi sederhana kepada peserta didik untuk bertanya pada temannya. </w:t>
            </w:r>
          </w:p>
          <w:p w14:paraId="4E74C3B8" w14:textId="77777777" w:rsidR="00EB6DE5" w:rsidRPr="00EB6DE5" w:rsidRDefault="00EB6DE5" w:rsidP="005424D6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guru: </w:t>
            </w:r>
          </w:p>
          <w:p w14:paraId="70853AC3" w14:textId="77777777" w:rsidR="00EB6DE5" w:rsidRPr="00EB6DE5" w:rsidRDefault="00EB6DE5" w:rsidP="005424D6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Boys, girls now we will do survey </w:t>
            </w:r>
          </w:p>
          <w:p w14:paraId="422C51A3" w14:textId="77777777" w:rsidR="00EB6DE5" w:rsidRPr="00EB6DE5" w:rsidRDefault="00EB6DE5" w:rsidP="005424D6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Ask to your friends "do you have ...?" and the answer "yes/no" </w:t>
            </w:r>
          </w:p>
          <w:p w14:paraId="3944AB5D" w14:textId="77777777" w:rsidR="00B96D68" w:rsidRDefault="00B96D68" w:rsidP="00EB6DE5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1A6EDDC3" w14:textId="77777777" w:rsidR="00EB6DE5" w:rsidRPr="00F46F9F" w:rsidRDefault="00EB6DE5" w:rsidP="00F46F9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46F9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2A3E468D" w14:textId="77777777" w:rsidR="00EB6DE5" w:rsidRPr="00EB6DE5" w:rsidRDefault="00EB6DE5" w:rsidP="0043227A">
            <w:pPr>
              <w:numPr>
                <w:ilvl w:val="0"/>
                <w:numId w:val="11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Listen and circle </w:t>
            </w:r>
          </w:p>
          <w:p w14:paraId="3225585B" w14:textId="77777777" w:rsidR="00EB6DE5" w:rsidRPr="00EB6DE5" w:rsidRDefault="00EB6DE5" w:rsidP="00EB6DE5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214C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menyampaikan bahwa peserta didik akan melingkari benda sesuai instruksi guru </w:t>
            </w:r>
          </w:p>
          <w:p w14:paraId="5DBB5953" w14:textId="77777777" w:rsidR="00EB6DE5" w:rsidRPr="00EB6DE5" w:rsidRDefault="00EB6DE5" w:rsidP="00EB6DE5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214C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G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>uru mengingatkan bentuk (</w:t>
            </w:r>
            <w:r w:rsidRPr="00EB6DE5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circle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) sebelum mengerjakan hal. 75 </w:t>
            </w:r>
          </w:p>
          <w:p w14:paraId="775E9CD1" w14:textId="77777777" w:rsidR="00EB6DE5" w:rsidRPr="00EB6DE5" w:rsidRDefault="00EB6DE5" w:rsidP="005424D6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Boys and girls rise your finger, we will draw </w:t>
            </w:r>
          </w:p>
          <w:p w14:paraId="03B2EBB3" w14:textId="77777777" w:rsidR="00EB6DE5" w:rsidRPr="00EB6DE5" w:rsidRDefault="00EB6DE5" w:rsidP="00214C71">
            <w:pPr>
              <w:spacing w:before="60" w:after="60"/>
              <w:ind w:left="107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Let's draw circle 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(guru dan peserta didik menggambar circle dengan jarinya bersama). </w:t>
            </w:r>
            <w:r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Good job guys .... </w:t>
            </w:r>
          </w:p>
          <w:p w14:paraId="0208E98E" w14:textId="77777777" w:rsidR="00EB6DE5" w:rsidRPr="00EB6DE5" w:rsidRDefault="00EB6DE5" w:rsidP="00214C71">
            <w:pPr>
              <w:spacing w:before="60" w:after="60"/>
              <w:ind w:left="107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14C7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lastRenderedPageBreak/>
              <w:t>Now</w:t>
            </w:r>
            <w:r w:rsidRPr="00EB6DE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let's open page 75, look at that picture, listen to me and circle. </w:t>
            </w:r>
          </w:p>
          <w:p w14:paraId="2AF4908E" w14:textId="77777777" w:rsidR="00EB6DE5" w:rsidRPr="00EB6DE5" w:rsidRDefault="00EB6DE5" w:rsidP="00CC0B9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Instruksi guru: </w:t>
            </w:r>
          </w:p>
          <w:p w14:paraId="035A5243" w14:textId="77777777" w:rsidR="00EB6DE5" w:rsidRPr="00EB6DE5" w:rsidRDefault="00EB6DE5" w:rsidP="005424D6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Listen to your teacher and circle the right picture in each number: </w:t>
            </w:r>
          </w:p>
          <w:p w14:paraId="3B128113" w14:textId="77777777" w:rsidR="00EB6DE5" w:rsidRPr="00EB6DE5" w:rsidRDefault="00EB6DE5" w:rsidP="005424D6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Number 1 is I have three books </w:t>
            </w:r>
          </w:p>
          <w:p w14:paraId="4FEE7A3C" w14:textId="77777777" w:rsidR="00EB6DE5" w:rsidRPr="00EB6DE5" w:rsidRDefault="00EB6DE5" w:rsidP="005424D6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424D6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Number</w:t>
            </w:r>
            <w:r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2 is I have five tables </w:t>
            </w:r>
          </w:p>
          <w:p w14:paraId="0AD442D1" w14:textId="77777777" w:rsidR="00EB6DE5" w:rsidRPr="00EB6DE5" w:rsidRDefault="00EB6DE5" w:rsidP="005424D6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424D6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Number</w:t>
            </w:r>
            <w:r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3 is I have eight pencils </w:t>
            </w:r>
          </w:p>
          <w:p w14:paraId="0C13F870" w14:textId="77777777" w:rsidR="00EB6DE5" w:rsidRPr="00EB6DE5" w:rsidRDefault="00EB6DE5" w:rsidP="005424D6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424D6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Number</w:t>
            </w:r>
            <w:r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4 is I have ten bags </w:t>
            </w:r>
          </w:p>
          <w:p w14:paraId="752E901D" w14:textId="77777777" w:rsidR="00EB6DE5" w:rsidRPr="00EB6DE5" w:rsidRDefault="00EB6DE5" w:rsidP="005424D6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424D6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Number</w:t>
            </w:r>
            <w:r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5 is I have four chairs </w:t>
            </w:r>
          </w:p>
          <w:p w14:paraId="165BA7EB" w14:textId="77777777" w:rsidR="00F46F9F" w:rsidRDefault="00F46F9F" w:rsidP="00EB6DE5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55458DC1" w14:textId="77777777" w:rsidR="00EB6DE5" w:rsidRPr="00F46F9F" w:rsidRDefault="00EB6DE5" w:rsidP="00F46F9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46F9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685C0578" w14:textId="77777777" w:rsidR="00EB6DE5" w:rsidRPr="00EB6DE5" w:rsidRDefault="00EB6DE5" w:rsidP="0043227A">
            <w:pPr>
              <w:numPr>
                <w:ilvl w:val="0"/>
                <w:numId w:val="11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Match the pictures to the sentence </w:t>
            </w:r>
          </w:p>
          <w:p w14:paraId="2D4ABD10" w14:textId="77777777" w:rsidR="00EB6DE5" w:rsidRPr="00EB6DE5" w:rsidRDefault="00EB6DE5" w:rsidP="00EB6DE5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memberitahu bahwa kegiatan kali ini adalah menarik garis/ mencocokan gambar dan kalimat yang tepat yang ada disebelah kanan. </w:t>
            </w:r>
          </w:p>
          <w:p w14:paraId="2743DAF1" w14:textId="77777777" w:rsidR="00EB6DE5" w:rsidRPr="00EB6DE5" w:rsidRDefault="00EB6DE5" w:rsidP="00EB6DE5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CC0B9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membuka halaman 76 </w:t>
            </w:r>
          </w:p>
          <w:p w14:paraId="71331801" w14:textId="77777777" w:rsidR="00EB6DE5" w:rsidRPr="00EB6DE5" w:rsidRDefault="00EB6DE5" w:rsidP="00EB6DE5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CC0B9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menyiapkan penggaris mereka </w:t>
            </w:r>
          </w:p>
          <w:p w14:paraId="502CD101" w14:textId="77777777" w:rsidR="00EB6DE5" w:rsidRPr="00EB6DE5" w:rsidRDefault="00EB6DE5" w:rsidP="00CC0B9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EB6DE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Students prepare your ruler, </w:t>
            </w:r>
          </w:p>
          <w:p w14:paraId="625AE9E7" w14:textId="77777777" w:rsidR="001D49D7" w:rsidRPr="00EB6DE5" w:rsidRDefault="00CC0B93" w:rsidP="00CC0B9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         </w:t>
            </w:r>
            <w:r w:rsidR="00EB6DE5" w:rsidRPr="00EB6DE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Now, look at the picture on the left. Match the picture to the right sentence. </w:t>
            </w:r>
          </w:p>
          <w:p w14:paraId="54CC3B40" w14:textId="77777777" w:rsidR="00EB6DE5" w:rsidRPr="00EB6DE5" w:rsidRDefault="00EB6DE5" w:rsidP="00EB6DE5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</w:p>
          <w:p w14:paraId="3A09FB83" w14:textId="77777777" w:rsidR="00EB6DE5" w:rsidRPr="00F46F9F" w:rsidRDefault="00EB6DE5" w:rsidP="00F46F9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46F9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2C02B4B2" w14:textId="77777777" w:rsidR="00EB6DE5" w:rsidRPr="00EB6DE5" w:rsidRDefault="00EB6DE5" w:rsidP="0043227A">
            <w:pPr>
              <w:numPr>
                <w:ilvl w:val="0"/>
                <w:numId w:val="11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  <w:t xml:space="preserve">Let's Trace </w:t>
            </w:r>
          </w:p>
          <w:p w14:paraId="7EDADDE9" w14:textId="77777777" w:rsidR="00EB6DE5" w:rsidRPr="00EB6DE5" w:rsidRDefault="00EB6DE5" w:rsidP="00EB6DE5">
            <w:pPr>
              <w:shd w:val="clear" w:color="auto" w:fill="95B3D7" w:themeFill="accent1" w:themeFillTint="99"/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</w:rPr>
              <w:t xml:space="preserve">Kegiatan ini membutuhkan pensil warna atau krayon </w:t>
            </w:r>
          </w:p>
          <w:p w14:paraId="2D803E43" w14:textId="77777777" w:rsidR="00EB6DE5" w:rsidRPr="00EB6DE5" w:rsidRDefault="00EB6DE5" w:rsidP="006D26FF">
            <w:pPr>
              <w:spacing w:before="60" w:after="60"/>
              <w:ind w:left="505" w:hanging="187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- </w:t>
            </w:r>
            <w:r w:rsidR="006D26FF">
              <w:rPr>
                <w:rFonts w:ascii="Times New Roman" w:hAnsi="Times New Roman" w:cs="Times New Roman"/>
                <w:color w:val="000000"/>
                <w:lang w:val="id-ID"/>
              </w:rPr>
              <w:t xml:space="preserve"> </w:t>
            </w: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Guru memberitahu bahwa kegiatan peserta didik kali ini adalah menebali </w:t>
            </w:r>
          </w:p>
          <w:p w14:paraId="2BE16BAE" w14:textId="77777777" w:rsidR="00EB6DE5" w:rsidRPr="00EB6DE5" w:rsidRDefault="00EB6DE5" w:rsidP="006D26FF">
            <w:pPr>
              <w:spacing w:before="60" w:after="60"/>
              <w:ind w:left="505" w:hanging="187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- 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>Guru</w:t>
            </w: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 bertanya pada peserta didik, apakah mereka Mempunyai orotan pensil, dengan menggunakan 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>kata</w:t>
            </w: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 tanya </w:t>
            </w:r>
            <w:r w:rsidRPr="00EB6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"Do you have" </w:t>
            </w:r>
          </w:p>
          <w:p w14:paraId="01ECB5CD" w14:textId="77777777" w:rsidR="00EB6DE5" w:rsidRPr="00EB6DE5" w:rsidRDefault="00EB6DE5" w:rsidP="00E92D96">
            <w:pPr>
              <w:spacing w:before="60" w:after="60"/>
              <w:ind w:left="5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>Guru</w:t>
            </w: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 : </w:t>
            </w:r>
            <w:r w:rsidRPr="00EB6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Do you have sharpeners? </w:t>
            </w:r>
          </w:p>
          <w:p w14:paraId="710726CD" w14:textId="77777777" w:rsidR="00EB6DE5" w:rsidRPr="00EB6DE5" w:rsidRDefault="00181AD1" w:rsidP="00EB6DE5">
            <w:pPr>
              <w:autoSpaceDE w:val="0"/>
              <w:autoSpaceDN w:val="0"/>
              <w:adjustRightInd w:val="0"/>
              <w:spacing w:before="60" w:after="60"/>
              <w:ind w:left="1460" w:hanging="66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      </w:t>
            </w:r>
            <w:r w:rsidR="00EB6DE5" w:rsidRPr="00EB6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How many sharpeners do you have? </w:t>
            </w:r>
          </w:p>
          <w:p w14:paraId="3A68828F" w14:textId="77777777" w:rsidR="00EB6DE5" w:rsidRPr="00EB6DE5" w:rsidRDefault="00EB6DE5" w:rsidP="006D26FF">
            <w:pPr>
              <w:spacing w:before="60" w:after="60"/>
              <w:ind w:left="505" w:hanging="187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- </w:t>
            </w:r>
            <w:r w:rsidR="006D26FF">
              <w:rPr>
                <w:rFonts w:ascii="Times New Roman" w:hAnsi="Times New Roman" w:cs="Times New Roman"/>
                <w:color w:val="000000"/>
                <w:lang w:val="id-ID"/>
              </w:rPr>
              <w:t xml:space="preserve"> 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>Guru</w:t>
            </w: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 meminta peserta didik membuka buku halaman 77 </w:t>
            </w:r>
          </w:p>
          <w:p w14:paraId="56656AB6" w14:textId="77777777" w:rsidR="00EB6DE5" w:rsidRPr="00EB6DE5" w:rsidRDefault="00EB6DE5" w:rsidP="00E92D96">
            <w:pPr>
              <w:spacing w:before="60" w:after="60"/>
              <w:ind w:left="5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>Guru</w:t>
            </w: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 : </w:t>
            </w:r>
            <w:r w:rsidRPr="00EB6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Boy and girls... prepare your pencil and crayon, we will trace and colour page 77 </w:t>
            </w:r>
          </w:p>
          <w:p w14:paraId="0BBB9BE4" w14:textId="77777777" w:rsidR="00F46F9F" w:rsidRDefault="00F46F9F" w:rsidP="00EB6DE5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  <w:p w14:paraId="37583027" w14:textId="77777777" w:rsidR="00EB6DE5" w:rsidRPr="00EB6DE5" w:rsidRDefault="00EB6DE5" w:rsidP="00F46F9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4D3C1618" w14:textId="77777777" w:rsidR="00EB6DE5" w:rsidRPr="00EB6DE5" w:rsidRDefault="00EB6DE5" w:rsidP="0043227A">
            <w:pPr>
              <w:numPr>
                <w:ilvl w:val="0"/>
                <w:numId w:val="11"/>
              </w:numPr>
              <w:spacing w:before="60" w:after="60"/>
              <w:ind w:left="363" w:hanging="363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Let's</w:t>
            </w:r>
            <w:r w:rsidRPr="00EB6DE5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 sing </w:t>
            </w:r>
          </w:p>
          <w:p w14:paraId="15286CF7" w14:textId="77777777" w:rsidR="00EB6DE5" w:rsidRPr="00EB6DE5" w:rsidRDefault="00EB6DE5" w:rsidP="006D26FF">
            <w:pPr>
              <w:spacing w:before="60" w:after="60"/>
              <w:ind w:left="505" w:hanging="187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- </w:t>
            </w:r>
            <w:r w:rsidR="006D26FF">
              <w:rPr>
                <w:rFonts w:ascii="Times New Roman" w:hAnsi="Times New Roman" w:cs="Times New Roman"/>
                <w:color w:val="000000"/>
                <w:lang w:val="id-ID"/>
              </w:rPr>
              <w:t xml:space="preserve"> 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>Guru</w:t>
            </w: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 memberitahukan bahwa peserta didik akan bernyanyi bersama-sama </w:t>
            </w:r>
          </w:p>
          <w:p w14:paraId="4AE8F5D4" w14:textId="77777777" w:rsidR="00EB6DE5" w:rsidRPr="00EB6DE5" w:rsidRDefault="00EB6DE5" w:rsidP="006D26FF">
            <w:pPr>
              <w:spacing w:before="60" w:after="60"/>
              <w:ind w:left="505" w:hanging="187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- 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>Guru</w:t>
            </w: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 memberikan contoh cara menyayikan lagu </w:t>
            </w:r>
            <w:r w:rsidRPr="00EB6D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"little indian" </w:t>
            </w: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dengan gembira. (Lagu ini bias dibawakan dengan inovasi guru masing- masing) </w:t>
            </w:r>
          </w:p>
          <w:p w14:paraId="662BA566" w14:textId="77777777" w:rsidR="00EB6DE5" w:rsidRPr="00EB6DE5" w:rsidRDefault="00EB6DE5" w:rsidP="006D26FF">
            <w:pPr>
              <w:spacing w:before="60" w:after="60"/>
              <w:ind w:left="505" w:hanging="187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- </w:t>
            </w:r>
            <w:r w:rsidR="006D26FF">
              <w:rPr>
                <w:rFonts w:ascii="Times New Roman" w:hAnsi="Times New Roman" w:cs="Times New Roman"/>
                <w:color w:val="000000"/>
                <w:lang w:val="id-ID"/>
              </w:rPr>
              <w:t xml:space="preserve"> </w:t>
            </w:r>
            <w:r w:rsidRPr="00EB6DE5">
              <w:rPr>
                <w:rFonts w:ascii="Times New Roman" w:eastAsia="Calibri" w:hAnsi="Times New Roman" w:cs="Times New Roman"/>
                <w:bCs/>
                <w:lang w:val="id-ID"/>
              </w:rPr>
              <w:t>Guru</w:t>
            </w: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 mengajak peserta didik bernyanyi halaman 77, dengan intonasi yang benar dan tepat </w:t>
            </w:r>
          </w:p>
          <w:p w14:paraId="33751CA9" w14:textId="77777777" w:rsidR="00F46F9F" w:rsidRDefault="00F46F9F" w:rsidP="00F46F9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2ED95ABC" w14:textId="77777777" w:rsidR="00EB6DE5" w:rsidRPr="00EB6DE5" w:rsidRDefault="00EB6DE5" w:rsidP="00F46F9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B6DE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637AA1E1" w14:textId="77777777" w:rsidR="00EB6DE5" w:rsidRPr="00EB6DE5" w:rsidRDefault="00EB6DE5" w:rsidP="0043227A">
            <w:pPr>
              <w:numPr>
                <w:ilvl w:val="0"/>
                <w:numId w:val="11"/>
              </w:numPr>
              <w:spacing w:before="60" w:after="60"/>
              <w:ind w:left="363" w:hanging="363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B6DE5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My </w:t>
            </w:r>
            <w:r w:rsidRPr="00EB6DE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new</w:t>
            </w:r>
            <w:r w:rsidRPr="00EB6DE5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 words </w:t>
            </w:r>
          </w:p>
          <w:p w14:paraId="72A12ECB" w14:textId="77777777" w:rsidR="00EB6DE5" w:rsidRPr="00EB6DE5" w:rsidRDefault="00EB6DE5" w:rsidP="00EB6DE5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 xml:space="preserve">Pada tahapan ini guru mengajak peserta didik untuk menyebutkan dan mengucapkan kembali kosa kata tentang </w:t>
            </w:r>
            <w:r w:rsidRPr="00EB6DE5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>"have"</w:t>
            </w:r>
            <w:r w:rsidRPr="00EB6DE5">
              <w:rPr>
                <w:rFonts w:ascii="Times New Roman" w:hAnsi="Times New Roman" w:cs="Times New Roman"/>
                <w:color w:val="000000"/>
                <w:lang w:val="id-ID"/>
              </w:rPr>
              <w:t>yang telah dipelajari dengan benar dan penuh percaya diri.</w:t>
            </w:r>
          </w:p>
          <w:p w14:paraId="2C8D1DD4" w14:textId="77777777" w:rsidR="00EB6DE5" w:rsidRPr="00EB6DE5" w:rsidRDefault="00EB6DE5" w:rsidP="00EB6DE5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3CBE2010" w14:textId="77777777" w:rsidR="001D49D7" w:rsidRPr="002E0C1D" w:rsidRDefault="001D49D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Penutup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64E0DBAE" w14:textId="77777777" w:rsidR="001D49D7" w:rsidRPr="002E0C1D" w:rsidRDefault="001D49D7" w:rsidP="003B2DBA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menjawab pertanyaan dari guru seputar hal apa yang menarik bagi mereka selama proses pembelajaran hari tersebut. Pertanyaan : </w:t>
            </w:r>
            <w:r w:rsidR="003B2DBA" w:rsidRPr="003B2DB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Menghitung benda yang ada di dalam kelas</w:t>
            </w:r>
            <w:r w:rsidR="003B2DBA">
              <w:rPr>
                <w:rFonts w:ascii="Times New Roman" w:eastAsia="Calibri" w:hAnsi="Times New Roman" w:cs="Times New Roman"/>
                <w:bCs/>
                <w:lang w:val="id-ID"/>
              </w:rPr>
              <w:t xml:space="preserve"> ?</w:t>
            </w:r>
          </w:p>
          <w:p w14:paraId="21588232" w14:textId="77777777" w:rsidR="003B2DBA" w:rsidRPr="003B2DBA" w:rsidRDefault="001D49D7" w:rsidP="003B2DBA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3B2DBA" w:rsidRPr="003B2DBA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untuk membawa LKPD hasil Belajar ke rumah masing-masing, dan meminta peserta didik untuk menunjukkan kepada orang tua/keluarga (penguatan refleksi pemikiran dan proses berfikir). </w:t>
            </w:r>
          </w:p>
          <w:p w14:paraId="5B8785CA" w14:textId="77777777" w:rsidR="001D49D7" w:rsidRPr="002E0C1D" w:rsidRDefault="001D49D7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Siswa yang mendapat giliran memimpin doa untuk menutup proses pembelajaran. </w:t>
            </w:r>
          </w:p>
          <w:p w14:paraId="7924771D" w14:textId="77777777" w:rsidR="00F75CAE" w:rsidRPr="002E0C1D" w:rsidRDefault="001D49D7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- Siswa mengucapkan salam dan terima kasih, kemudian bersama dengan guru saling mengucapkan selamat berpisah</w:t>
            </w:r>
          </w:p>
          <w:p w14:paraId="06FA807C" w14:textId="77777777" w:rsidR="001C79F5" w:rsidRDefault="001C79F5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31FCCB8" w14:textId="77777777" w:rsidR="00515878" w:rsidRDefault="0051587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5FD871D" w14:textId="77777777" w:rsidR="00515878" w:rsidRPr="002E0C1D" w:rsidRDefault="0051587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51D5" w:rsidRPr="002E0C1D" w14:paraId="1DE40AC3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1986193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="0097086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ASESMEN / </w:t>
            </w:r>
            <w:r w:rsidR="00643BCC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PENILAIAN</w:t>
            </w:r>
          </w:p>
        </w:tc>
      </w:tr>
      <w:tr w:rsidR="002151D5" w:rsidRPr="002E0C1D" w14:paraId="3CA177F8" w14:textId="77777777" w:rsidTr="00E91159">
        <w:trPr>
          <w:jc w:val="center"/>
        </w:trPr>
        <w:tc>
          <w:tcPr>
            <w:tcW w:w="9781" w:type="dxa"/>
          </w:tcPr>
          <w:p w14:paraId="507DA3D2" w14:textId="77777777" w:rsidR="002151D5" w:rsidRPr="002E0C1D" w:rsidRDefault="00487DE8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Indikator: </w:t>
            </w:r>
            <w:r w:rsidR="003B2DBA" w:rsidRPr="003B2DBA">
              <w:rPr>
                <w:rFonts w:ascii="Times New Roman" w:eastAsia="Calibri" w:hAnsi="Times New Roman" w:cs="Times New Roman"/>
                <w:lang w:val="id-ID"/>
              </w:rPr>
              <w:t>Menghitung benda yang ada di dalam kelas.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tbl>
            <w:tblPr>
              <w:tblStyle w:val="TableGrid"/>
              <w:tblW w:w="0" w:type="auto"/>
              <w:tblInd w:w="36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1325"/>
            </w:tblGrid>
            <w:tr w:rsidR="00487DE8" w:rsidRPr="002E0C1D" w14:paraId="0CCF3425" w14:textId="77777777" w:rsidTr="00C0738F">
              <w:trPr>
                <w:trHeight w:val="299"/>
              </w:trPr>
              <w:tc>
                <w:tcPr>
                  <w:tcW w:w="56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7F0285F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lastRenderedPageBreak/>
                    <w:t>No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1EDACE1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Nama</w:t>
                  </w:r>
                </w:p>
              </w:tc>
              <w:tc>
                <w:tcPr>
                  <w:tcW w:w="4410" w:type="dxa"/>
                  <w:gridSpan w:val="9"/>
                  <w:shd w:val="clear" w:color="auto" w:fill="C6D9F1" w:themeFill="text2" w:themeFillTint="33"/>
                  <w:vAlign w:val="center"/>
                </w:tcPr>
                <w:p w14:paraId="4B21356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Aspek</w:t>
                  </w:r>
                </w:p>
              </w:tc>
              <w:tc>
                <w:tcPr>
                  <w:tcW w:w="1325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540988B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Rata-rata</w:t>
                  </w:r>
                </w:p>
              </w:tc>
            </w:tr>
            <w:tr w:rsidR="00487DE8" w:rsidRPr="002E0C1D" w14:paraId="2BA4D134" w14:textId="77777777" w:rsidTr="00C0738F">
              <w:trPr>
                <w:trHeight w:val="287"/>
              </w:trPr>
              <w:tc>
                <w:tcPr>
                  <w:tcW w:w="562" w:type="dxa"/>
                  <w:vMerge/>
                  <w:vAlign w:val="center"/>
                </w:tcPr>
                <w:p w14:paraId="04102A7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7B3AB5F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16643D5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Kelancaran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1E9226D2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Ketuntasan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67E8159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Pelafalan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4D9015E5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00DBC9F5" w14:textId="77777777" w:rsidTr="00C0738F">
              <w:trPr>
                <w:trHeight w:val="299"/>
              </w:trPr>
              <w:tc>
                <w:tcPr>
                  <w:tcW w:w="562" w:type="dxa"/>
                  <w:vMerge/>
                  <w:vAlign w:val="center"/>
                </w:tcPr>
                <w:p w14:paraId="6CFA77A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5FCD319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DF515E5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1E55E56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604F94B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6809E01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DE6AC7E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75744B5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097A51B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</w:tcPr>
                <w:p w14:paraId="349CE97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02B53EDE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7E398CC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778D4E9B" w14:textId="77777777" w:rsidTr="00487DE8">
              <w:trPr>
                <w:trHeight w:val="287"/>
              </w:trPr>
              <w:tc>
                <w:tcPr>
                  <w:tcW w:w="562" w:type="dxa"/>
                </w:tcPr>
                <w:p w14:paraId="0ADF5DA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14:paraId="3618722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Halwa</w:t>
                  </w:r>
                </w:p>
              </w:tc>
              <w:tc>
                <w:tcPr>
                  <w:tcW w:w="490" w:type="dxa"/>
                </w:tcPr>
                <w:p w14:paraId="62DF7CF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2CA2CE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12A837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701963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2EC81B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63A0D9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C295E1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A0A595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A131E8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6A87D1E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4A6CDD1B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030D848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14:paraId="38A1D80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490" w:type="dxa"/>
                </w:tcPr>
                <w:p w14:paraId="33E96C19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CE4C69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FA42C1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83CF50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591ED7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A5067E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9AE785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54C35C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7B8747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1A58597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6BE578D6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4D6B3B7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14:paraId="25D4F1D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54F768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482678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9CA0A6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6FD9D8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A923AC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6E50D2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C36619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D49CDB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364ED3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61ED691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14:paraId="5D598FA5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Kelancaran:</w:t>
            </w:r>
          </w:p>
          <w:p w14:paraId="4FE887FB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Jeda lama dalam berkomunikasi</w:t>
            </w:r>
          </w:p>
          <w:p w14:paraId="26B57643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jeda dalam berkomunikasi</w:t>
            </w:r>
          </w:p>
          <w:p w14:paraId="1A86A629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tanpa jeda yang lama</w:t>
            </w:r>
          </w:p>
          <w:p w14:paraId="3AA120C0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527245E2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Ketuntasan:</w:t>
            </w:r>
          </w:p>
          <w:p w14:paraId="04EFCAAB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Kesulitan berkomunikasi</w:t>
            </w:r>
          </w:p>
          <w:p w14:paraId="7E3EB43F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kesulitan berkomunikasi</w:t>
            </w:r>
          </w:p>
          <w:p w14:paraId="4695C295" w14:textId="77777777" w:rsidR="00487DE8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dengan baik</w:t>
            </w:r>
          </w:p>
          <w:p w14:paraId="7A56A4F8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6903ABF0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Pelafalan: </w:t>
            </w:r>
          </w:p>
          <w:p w14:paraId="4CE7FB1E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Kesulitan melafalkan </w:t>
            </w:r>
          </w:p>
          <w:p w14:paraId="7A997B12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Sedikit kesulitan melafalkan </w:t>
            </w:r>
          </w:p>
          <w:p w14:paraId="6D136530" w14:textId="77777777" w:rsidR="007F5C53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Lancar melafalkan.</w:t>
            </w:r>
          </w:p>
          <w:p w14:paraId="1C1DC1D3" w14:textId="77777777" w:rsidR="0033631A" w:rsidRPr="002E0C1D" w:rsidRDefault="0033631A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837EFD" w:rsidRPr="002E0C1D" w14:paraId="02B3F9E3" w14:textId="77777777" w:rsidTr="003E0644">
        <w:trPr>
          <w:jc w:val="center"/>
        </w:trPr>
        <w:tc>
          <w:tcPr>
            <w:tcW w:w="9781" w:type="dxa"/>
            <w:shd w:val="clear" w:color="auto" w:fill="FF0000"/>
          </w:tcPr>
          <w:p w14:paraId="19844767" w14:textId="77777777" w:rsidR="00837EFD" w:rsidRPr="002E0C1D" w:rsidRDefault="00837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F.  KEGIATAN PENGAYAAN DAN REMEDIAL</w:t>
            </w:r>
          </w:p>
        </w:tc>
      </w:tr>
      <w:tr w:rsidR="00C14443" w:rsidRPr="002E0C1D" w14:paraId="7D37632F" w14:textId="77777777" w:rsidTr="00E91159">
        <w:trPr>
          <w:jc w:val="center"/>
        </w:trPr>
        <w:tc>
          <w:tcPr>
            <w:tcW w:w="9781" w:type="dxa"/>
          </w:tcPr>
          <w:p w14:paraId="4D86272C" w14:textId="77777777" w:rsidR="00C14443" w:rsidRPr="00D044FE" w:rsidRDefault="00C14443" w:rsidP="00C14443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/>
                <w:bCs/>
              </w:rPr>
              <w:t>Pengayaan</w:t>
            </w:r>
            <w:proofErr w:type="spellEnd"/>
          </w:p>
          <w:p w14:paraId="2E99952F" w14:textId="77777777" w:rsidR="00C14443" w:rsidRPr="00D044FE" w:rsidRDefault="00C14443" w:rsidP="0043227A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dapat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digunakan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memiliki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minat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terhadap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topik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tesebut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: </w:t>
            </w:r>
          </w:p>
          <w:p w14:paraId="54FD0084" w14:textId="77777777" w:rsidR="00C14443" w:rsidRPr="00FE2B2A" w:rsidRDefault="00C14443" w:rsidP="0043227A">
            <w:pPr>
              <w:pStyle w:val="ListParagraph"/>
              <w:numPr>
                <w:ilvl w:val="0"/>
                <w:numId w:val="10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FE2B2A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FE2B2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E2B2A">
              <w:rPr>
                <w:rFonts w:ascii="Times New Roman" w:eastAsia="Calibri" w:hAnsi="Times New Roman" w:cs="Times New Roman"/>
                <w:bCs/>
              </w:rPr>
              <w:t>pengamatan</w:t>
            </w:r>
            <w:proofErr w:type="spellEnd"/>
            <w:r w:rsidRPr="00FE2B2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E2B2A">
              <w:rPr>
                <w:rFonts w:ascii="Times New Roman" w:eastAsia="Calibri" w:hAnsi="Times New Roman" w:cs="Times New Roman"/>
                <w:bCs/>
              </w:rPr>
              <w:t>aktifitas</w:t>
            </w:r>
            <w:proofErr w:type="spellEnd"/>
            <w:r w:rsidRPr="00FE2B2A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FE2B2A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FE2B2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E2B2A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FE2B2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FE2B2A" w:rsidRPr="00FE2B2A">
              <w:rPr>
                <w:rFonts w:ascii="Times New Roman" w:eastAsia="Calibri" w:hAnsi="Times New Roman" w:cs="Times New Roman"/>
                <w:b/>
                <w:bCs/>
                <w:i/>
              </w:rPr>
              <w:t>Children are able to use have to talk about things.</w:t>
            </w:r>
            <w:r w:rsidR="00FE2B2A" w:rsidRPr="00FE2B2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="00FE2B2A" w:rsidRPr="00FE2B2A">
              <w:rPr>
                <w:rFonts w:ascii="Times New Roman" w:eastAsia="Calibri" w:hAnsi="Times New Roman" w:cs="Times New Roman"/>
                <w:b/>
                <w:bCs/>
                <w:i/>
              </w:rPr>
              <w:t>Have, Numbers 1 To 10, Things In The Class Room</w:t>
            </w:r>
            <w:r w:rsidRPr="00FE2B2A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0909BCFF" w14:textId="77777777" w:rsidR="00C14443" w:rsidRPr="00D044FE" w:rsidRDefault="00C14443" w:rsidP="0043227A">
            <w:pPr>
              <w:pStyle w:val="ListParagraph"/>
              <w:numPr>
                <w:ilvl w:val="0"/>
                <w:numId w:val="10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pendampingan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lain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belum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menguasai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FE2B2A" w:rsidRPr="00FE2B2A">
              <w:rPr>
                <w:rFonts w:ascii="Times New Roman" w:eastAsia="Calibri" w:hAnsi="Times New Roman" w:cs="Times New Roman"/>
                <w:b/>
                <w:bCs/>
                <w:i/>
              </w:rPr>
              <w:t>Children are able to use have to talk about things.</w:t>
            </w:r>
            <w:r w:rsidR="00FE2B2A" w:rsidRPr="00FE2B2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="00FE2B2A" w:rsidRPr="00FE2B2A">
              <w:rPr>
                <w:rFonts w:ascii="Times New Roman" w:eastAsia="Calibri" w:hAnsi="Times New Roman" w:cs="Times New Roman"/>
                <w:b/>
                <w:bCs/>
                <w:i/>
              </w:rPr>
              <w:t>Have, Numbers 1 To 10, Things In The Class Room</w:t>
            </w:r>
          </w:p>
          <w:p w14:paraId="55A42B79" w14:textId="77777777" w:rsidR="00C14443" w:rsidRDefault="00C14443" w:rsidP="00C14443">
            <w:pPr>
              <w:pStyle w:val="ListParagraph"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16249A93" w14:textId="77777777" w:rsidR="00C14443" w:rsidRPr="002C0905" w:rsidRDefault="00C14443" w:rsidP="00C14443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</w:rPr>
            </w:pPr>
            <w:r w:rsidRPr="002C0905">
              <w:rPr>
                <w:rFonts w:ascii="Times New Roman" w:eastAsia="Calibri" w:hAnsi="Times New Roman" w:cs="Times New Roman"/>
                <w:b/>
                <w:bCs/>
              </w:rPr>
              <w:t>Remedial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154AB62C" w14:textId="77777777" w:rsidR="00C14443" w:rsidRPr="00AD1389" w:rsidRDefault="00C14443" w:rsidP="0043227A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Remedial :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ingin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memperkuat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pemahaman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pada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sebelum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rendah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remedial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melalui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  <w:p w14:paraId="6E3B755F" w14:textId="77777777" w:rsidR="00C14443" w:rsidRDefault="00C14443" w:rsidP="00C14443">
            <w:pPr>
              <w:pStyle w:val="ListParagraph"/>
              <w:spacing w:before="60" w:after="60"/>
              <w:ind w:left="1072" w:hanging="352"/>
              <w:rPr>
                <w:rFonts w:ascii="Times New Roman" w:eastAsia="Calibri" w:hAnsi="Times New Roman" w:cs="Times New Roman"/>
                <w:bCs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penguataan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konsep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FE2B2A" w:rsidRPr="00FE2B2A">
              <w:rPr>
                <w:rFonts w:ascii="Times New Roman" w:eastAsia="Calibri" w:hAnsi="Times New Roman" w:cs="Times New Roman"/>
                <w:b/>
                <w:bCs/>
                <w:i/>
              </w:rPr>
              <w:t>Children are able to use have to talk about things.</w:t>
            </w:r>
            <w:r w:rsidR="00FE2B2A" w:rsidRPr="00FE2B2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="00FE2B2A" w:rsidRPr="00FE2B2A">
              <w:rPr>
                <w:rFonts w:ascii="Times New Roman" w:eastAsia="Calibri" w:hAnsi="Times New Roman" w:cs="Times New Roman"/>
                <w:b/>
                <w:bCs/>
                <w:i/>
              </w:rPr>
              <w:t>Have, Numbers 1 To 10, Things In The Class Room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7A12B0F9" w14:textId="77777777" w:rsidR="00C14443" w:rsidRDefault="00C14443" w:rsidP="00C14443">
            <w:pPr>
              <w:pStyle w:val="ListParagraph"/>
              <w:spacing w:before="60" w:after="60"/>
              <w:ind w:left="1072" w:hanging="352"/>
              <w:jc w:val="both"/>
              <w:rPr>
                <w:rFonts w:ascii="Times New Roman" w:eastAsia="Calibri" w:hAnsi="Times New Roman" w:cs="Times New Roman"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setelah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tutor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sebaya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sudah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mencapai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3A1C3D37" w14:textId="77777777" w:rsidR="00191CE6" w:rsidRDefault="00191CE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68652B17" w14:textId="77777777" w:rsidR="00860286" w:rsidRDefault="0086028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0C32EF78" w14:textId="77777777" w:rsidR="00860286" w:rsidRDefault="0086028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19198778" w14:textId="77777777" w:rsidR="00860286" w:rsidRDefault="0086028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036EB4E7" w14:textId="77777777" w:rsidR="00860286" w:rsidRDefault="0086028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491EBF22" w14:textId="77777777" w:rsidR="00860286" w:rsidRDefault="0086028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3B97648D" w14:textId="77777777" w:rsidR="00860286" w:rsidRDefault="0086028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39F94FF6" w14:textId="77777777" w:rsidR="00860286" w:rsidRDefault="0086028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2C7D68EF" w14:textId="77777777" w:rsidR="00860286" w:rsidRDefault="0086028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622F671F" w14:textId="77777777" w:rsidR="00860286" w:rsidRDefault="0086028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4F940958" w14:textId="77777777" w:rsidR="00860286" w:rsidRPr="00371D5B" w:rsidRDefault="0086028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D0A69" w:rsidRPr="002E0C1D" w14:paraId="7DB1C2CF" w14:textId="77777777" w:rsidTr="009751A8">
        <w:trPr>
          <w:jc w:val="center"/>
        </w:trPr>
        <w:tc>
          <w:tcPr>
            <w:tcW w:w="9781" w:type="dxa"/>
            <w:shd w:val="clear" w:color="auto" w:fill="FFFF00"/>
          </w:tcPr>
          <w:p w14:paraId="50E509B2" w14:textId="77777777" w:rsidR="006D0A69" w:rsidRPr="002E0C1D" w:rsidRDefault="006D0A69" w:rsidP="002E0C1D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2E0C1D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6D0A69" w:rsidRPr="002E0C1D" w14:paraId="2C0296FE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78B748A" w14:textId="77777777" w:rsidR="006D0A69" w:rsidRPr="002E0C1D" w:rsidRDefault="006D0A69" w:rsidP="002E0C1D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6D0A69" w:rsidRPr="002E0C1D" w14:paraId="24FD36F0" w14:textId="77777777" w:rsidTr="00E91159">
        <w:trPr>
          <w:jc w:val="center"/>
        </w:trPr>
        <w:tc>
          <w:tcPr>
            <w:tcW w:w="9781" w:type="dxa"/>
          </w:tcPr>
          <w:p w14:paraId="7A676556" w14:textId="77777777" w:rsidR="00B61D86" w:rsidRPr="00B61D86" w:rsidRDefault="00B61D86" w:rsidP="00B61D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LEMBAR</w:t>
            </w: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Ke-1</w:t>
            </w:r>
          </w:p>
          <w:p w14:paraId="6BA796FD" w14:textId="77777777" w:rsidR="00B61D86" w:rsidRPr="00B61D86" w:rsidRDefault="00B61D86" w:rsidP="00B61D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175866C4" w14:textId="77777777" w:rsidR="00B61D86" w:rsidRPr="00B61D86" w:rsidRDefault="00B61D86" w:rsidP="00B61D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356B349C" w14:textId="77777777" w:rsidR="00B61D86" w:rsidRPr="00B61D86" w:rsidRDefault="00B61D86" w:rsidP="00B61D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6CCE227B" w14:textId="77777777" w:rsidR="00B61D86" w:rsidRDefault="0086028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6028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77D48259" wp14:editId="2E999448">
                  <wp:extent cx="3533459" cy="3933825"/>
                  <wp:effectExtent l="0" t="0" r="0" b="0"/>
                  <wp:docPr id="3" name="Picture 3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314" cy="3939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DB268" w14:textId="77777777" w:rsidR="00860286" w:rsidRDefault="0086028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7822503" w14:textId="77777777" w:rsidR="00191CE6" w:rsidRPr="00191CE6" w:rsidRDefault="00191CE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Ke-2</w:t>
            </w:r>
          </w:p>
          <w:p w14:paraId="76D2A6C6" w14:textId="77777777" w:rsidR="00191CE6" w:rsidRPr="00191CE6" w:rsidRDefault="00191CE6" w:rsidP="00191CE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0A54ED19" w14:textId="77777777" w:rsidR="00191CE6" w:rsidRPr="00191CE6" w:rsidRDefault="00191CE6" w:rsidP="00191CE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77189299" w14:textId="77777777" w:rsidR="00191CE6" w:rsidRPr="00191CE6" w:rsidRDefault="00191CE6" w:rsidP="00191CE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04BCF278" w14:textId="77777777" w:rsidR="00191CE6" w:rsidRPr="00191CE6" w:rsidRDefault="0086028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6028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54DA630D" wp14:editId="5916BBD8">
                  <wp:extent cx="3667004" cy="4438650"/>
                  <wp:effectExtent l="0" t="0" r="0" b="0"/>
                  <wp:docPr id="4" name="Picture 4" descr="C:\Users\sugi handoyo\Picture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gi handoyo\Picture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5420" cy="444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E94DF" w14:textId="77777777" w:rsidR="00191CE6" w:rsidRPr="00191CE6" w:rsidRDefault="00191CE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Ke-3</w:t>
            </w:r>
          </w:p>
          <w:p w14:paraId="47922074" w14:textId="77777777" w:rsidR="00191CE6" w:rsidRPr="00191CE6" w:rsidRDefault="00191CE6" w:rsidP="00191CE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4BF3DC21" w14:textId="77777777" w:rsidR="00191CE6" w:rsidRPr="00191CE6" w:rsidRDefault="00191CE6" w:rsidP="00191CE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Kelas :</w:t>
            </w:r>
          </w:p>
          <w:p w14:paraId="6550BD98" w14:textId="77777777" w:rsidR="00191CE6" w:rsidRPr="00191CE6" w:rsidRDefault="00191CE6" w:rsidP="00191CE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658667BA" w14:textId="77777777" w:rsidR="00191CE6" w:rsidRPr="00191CE6" w:rsidRDefault="0086028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6028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58312A4E" wp14:editId="7130CE32">
                  <wp:extent cx="3362325" cy="4590571"/>
                  <wp:effectExtent l="0" t="0" r="0" b="0"/>
                  <wp:docPr id="5" name="Picture 5" descr="C:\Users\sugi handoyo\Picture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gi handoyo\Picture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530" cy="4599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63FE8" w14:textId="77777777" w:rsidR="00B61D86" w:rsidRDefault="00B61D86" w:rsidP="00B61D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20E925A" w14:textId="77777777" w:rsidR="000922DF" w:rsidRDefault="00B61D86" w:rsidP="00B61D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 w:rsid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Ke-4</w:t>
            </w:r>
          </w:p>
          <w:p w14:paraId="14117644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7CF2D3EF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0AB971BC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074D0128" w14:textId="77777777" w:rsidR="0033631A" w:rsidRDefault="00860286" w:rsidP="002E0C1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6028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78634886" wp14:editId="13E24055">
                  <wp:extent cx="3448034" cy="4124325"/>
                  <wp:effectExtent l="0" t="0" r="0" b="0"/>
                  <wp:docPr id="6" name="Picture 6" descr="C:\Users\sugi handoyo\Pictures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gi handoyo\Pictures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624" cy="413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2166D" w14:textId="77777777" w:rsidR="0033631A" w:rsidRDefault="0033631A" w:rsidP="002E0C1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0C932499" w14:textId="77777777" w:rsidR="00191CE6" w:rsidRDefault="00191CE6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03EFC2A0" w14:textId="77777777" w:rsidR="00191CE6" w:rsidRPr="002E0C1D" w:rsidRDefault="00191CE6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3252"/>
              <w:gridCol w:w="3253"/>
            </w:tblGrid>
            <w:tr w:rsidR="006D0A69" w:rsidRPr="002E0C1D" w14:paraId="09F86EBC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200A1AB7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lastRenderedPageBreak/>
                    <w:t>Nilai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AFA6DD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73A13197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6D0A69" w:rsidRPr="002E0C1D" w14:paraId="6754E9F1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1ABCE5F6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CEC2AA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260EEBB8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2575C444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31F7370D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7407B919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14:paraId="3F9FB81D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6D670A26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E67052" w:rsidRPr="002E0C1D" w14:paraId="7C895EBC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13154A7" w14:textId="77777777" w:rsidR="00E67052" w:rsidRPr="002E0C1D" w:rsidRDefault="00A70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B</w:t>
            </w:r>
            <w:r w:rsidR="00E67052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REFLEKSI PESERTA DIDIK DAN GURU</w:t>
            </w:r>
          </w:p>
        </w:tc>
      </w:tr>
      <w:tr w:rsidR="00E67052" w:rsidRPr="002E0C1D" w14:paraId="7F1EF72F" w14:textId="77777777" w:rsidTr="00E91159">
        <w:trPr>
          <w:jc w:val="center"/>
        </w:trPr>
        <w:tc>
          <w:tcPr>
            <w:tcW w:w="9781" w:type="dxa"/>
          </w:tcPr>
          <w:p w14:paraId="3D044ADB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 Refleksi Guru: </w:t>
            </w:r>
          </w:p>
          <w:p w14:paraId="68B89770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 Bagaimanakah reaksi peserta didik dalam mengikuti pembelajaran pada unit ini? </w:t>
            </w:r>
          </w:p>
          <w:p w14:paraId="0C968266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 Apakah yang menjadi kendala dalam pembelajaran pada unit ini? </w:t>
            </w:r>
          </w:p>
          <w:p w14:paraId="05154D50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3.  Bagaiamana pencapaian Keberhasilan dalam pembelajaran unit ini? </w:t>
            </w:r>
          </w:p>
          <w:p w14:paraId="1D43A9C4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4.  Apa poin penting yang menjadi catatan dalam menyelesaikan permasalahan pembelajaran pada unit ini? </w:t>
            </w:r>
          </w:p>
          <w:p w14:paraId="47D4846B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5.  Satu kata atau kalimat yang menggambarkan pencapaian pembelajaran pada unit ini? </w:t>
            </w:r>
          </w:p>
          <w:p w14:paraId="3EE8C9E6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14:paraId="03964BE8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 Refleksi Peserta Didik:</w:t>
            </w:r>
          </w:p>
          <w:p w14:paraId="37EAC478" w14:textId="77777777" w:rsidR="00E67052" w:rsidRPr="002E0C1D" w:rsidRDefault="00692C10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92C10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69CAB5E6" wp14:editId="20B11B2A">
                  <wp:extent cx="5143500" cy="1647825"/>
                  <wp:effectExtent l="0" t="0" r="0" b="0"/>
                  <wp:docPr id="2" name="Picture 2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00A7B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773D" w:rsidRPr="002E0C1D" w14:paraId="5CB585AE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61FDB27E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63773D" w:rsidRPr="002E0C1D" w14:paraId="7D17F672" w14:textId="77777777" w:rsidTr="00E91159">
        <w:trPr>
          <w:jc w:val="center"/>
        </w:trPr>
        <w:tc>
          <w:tcPr>
            <w:tcW w:w="9781" w:type="dxa"/>
          </w:tcPr>
          <w:p w14:paraId="3AD6525B" w14:textId="77777777" w:rsidR="00515878" w:rsidRPr="00515878" w:rsidRDefault="00515878" w:rsidP="0043227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</w:rPr>
            </w:pPr>
            <w:r w:rsidRPr="00515878">
              <w:rPr>
                <w:rFonts w:ascii="Times New Roman" w:eastAsia="Calibri" w:hAnsi="Times New Roman" w:cs="Times New Roman"/>
                <w:bCs/>
              </w:rPr>
              <w:t>Children are able to use have to talk about things.</w:t>
            </w:r>
          </w:p>
          <w:p w14:paraId="4B224759" w14:textId="77777777" w:rsidR="0063773D" w:rsidRPr="002E0C1D" w:rsidRDefault="00515878" w:rsidP="0043227A">
            <w:pPr>
              <w:pStyle w:val="ListParagraph"/>
              <w:numPr>
                <w:ilvl w:val="0"/>
                <w:numId w:val="12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5878">
              <w:rPr>
                <w:rFonts w:ascii="Times New Roman" w:eastAsia="Calibri" w:hAnsi="Times New Roman" w:cs="Times New Roman"/>
                <w:bCs/>
              </w:rPr>
              <w:t>Have, Numbers 1 To 10, Things In The Class Room</w:t>
            </w:r>
          </w:p>
        </w:tc>
      </w:tr>
      <w:tr w:rsidR="0063773D" w:rsidRPr="002E0C1D" w14:paraId="60982F62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1B5680CE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3C7420" w:rsidRPr="002E0C1D" w14:paraId="5F0DA5D6" w14:textId="77777777" w:rsidTr="00E91159">
        <w:trPr>
          <w:jc w:val="center"/>
        </w:trPr>
        <w:tc>
          <w:tcPr>
            <w:tcW w:w="9781" w:type="dxa"/>
          </w:tcPr>
          <w:p w14:paraId="495EA68E" w14:textId="77777777" w:rsidR="003C7420" w:rsidRPr="005D4303" w:rsidRDefault="003C7420" w:rsidP="0043227A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Kementerian Pendidikan, Kebudayaan, Riset, Dan Teknologi Republik Indonesia, 2021 Buku Panduan Guru dan Siswa </w:t>
            </w:r>
            <w:r w:rsidRPr="005D430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My Next Words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untuk SD Kelas I </w:t>
            </w:r>
            <w:r w:rsidR="005D4303"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,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Penulis: Lala Intan Gemala, dkk </w:t>
            </w:r>
            <w:r w:rsidR="005D4303">
              <w:rPr>
                <w:rFonts w:ascii="Times New Roman" w:eastAsia="Calibri" w:hAnsi="Times New Roman" w:cs="Times New Roman"/>
                <w:bCs/>
                <w:lang w:val="id-ID"/>
              </w:rPr>
              <w:t>(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ISBN: 978-602-244-512-8 (jil.1)</w:t>
            </w:r>
            <w:r w:rsidR="005D4303"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4F287B43" w14:textId="77777777" w:rsidR="005D4303" w:rsidRPr="005D4303" w:rsidRDefault="005D4303" w:rsidP="0043227A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Sumber lainnya yang Releven</w:t>
            </w:r>
          </w:p>
        </w:tc>
      </w:tr>
    </w:tbl>
    <w:p w14:paraId="299FDD2F" w14:textId="77777777" w:rsidR="002151D5" w:rsidRDefault="002151D5" w:rsidP="002E0C1D">
      <w:pPr>
        <w:spacing w:before="60" w:after="60" w:line="240" w:lineRule="auto"/>
        <w:rPr>
          <w:rFonts w:ascii="Times New Roman" w:hAnsi="Times New Roman" w:cs="Times New Roman"/>
        </w:rPr>
      </w:pPr>
    </w:p>
    <w:p w14:paraId="3F4D3E12" w14:textId="77777777" w:rsidR="000421E1" w:rsidRDefault="000421E1">
      <w:pPr>
        <w:rPr>
          <w:rFonts w:ascii="Times New Roman" w:hAnsi="Times New Roman" w:cs="Times New Roman"/>
        </w:rPr>
      </w:pPr>
    </w:p>
    <w:p w14:paraId="11531959" w14:textId="77777777" w:rsidR="000421E1" w:rsidRPr="002E0C1D" w:rsidRDefault="000421E1" w:rsidP="002E0C1D">
      <w:pPr>
        <w:spacing w:before="60" w:after="60" w:line="240" w:lineRule="auto"/>
        <w:rPr>
          <w:rFonts w:ascii="Times New Roman" w:hAnsi="Times New Roman" w:cs="Times New Roman"/>
        </w:rPr>
      </w:pPr>
    </w:p>
    <w:sectPr w:rsidR="000421E1" w:rsidRPr="002E0C1D" w:rsidSect="00536B34">
      <w:headerReference w:type="default" r:id="rId13"/>
      <w:footerReference w:type="default" r:id="rId14"/>
      <w:pgSz w:w="12242" w:h="19278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BC8F" w14:textId="77777777" w:rsidR="00B4562E" w:rsidRDefault="00B4562E" w:rsidP="00A92835">
      <w:pPr>
        <w:spacing w:after="0" w:line="240" w:lineRule="auto"/>
      </w:pPr>
      <w:r>
        <w:separator/>
      </w:r>
    </w:p>
  </w:endnote>
  <w:endnote w:type="continuationSeparator" w:id="0">
    <w:p w14:paraId="5ACDE2B1" w14:textId="77777777" w:rsidR="00B4562E" w:rsidRDefault="00B4562E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1512" w14:textId="77777777" w:rsidR="00970866" w:rsidRDefault="00970866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Bahasa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Inggris</w:t>
    </w:r>
    <w:proofErr w:type="spellEnd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 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CF3B" w14:textId="77777777" w:rsidR="00B4562E" w:rsidRDefault="00B4562E" w:rsidP="00A92835">
      <w:pPr>
        <w:spacing w:after="0" w:line="240" w:lineRule="auto"/>
      </w:pPr>
      <w:r>
        <w:separator/>
      </w:r>
    </w:p>
  </w:footnote>
  <w:footnote w:type="continuationSeparator" w:id="0">
    <w:p w14:paraId="3721274C" w14:textId="77777777" w:rsidR="00B4562E" w:rsidRDefault="00B4562E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BB9E" w14:textId="7A9CBEC9" w:rsidR="00970866" w:rsidRPr="006644B4" w:rsidRDefault="000421E1" w:rsidP="000421E1">
    <w:pPr>
      <w:pStyle w:val="Header"/>
      <w:jc w:val="both"/>
    </w:pPr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 Merdeka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2AD3C5"/>
    <w:multiLevelType w:val="hybridMultilevel"/>
    <w:tmpl w:val="99D4BE92"/>
    <w:lvl w:ilvl="0" w:tplc="9996B28A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24B84CF1"/>
    <w:multiLevelType w:val="hybridMultilevel"/>
    <w:tmpl w:val="EFDC8728"/>
    <w:lvl w:ilvl="0" w:tplc="30080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10349"/>
    <w:multiLevelType w:val="hybridMultilevel"/>
    <w:tmpl w:val="11AA0C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C20C3"/>
    <w:multiLevelType w:val="hybridMultilevel"/>
    <w:tmpl w:val="23B058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27ABF"/>
    <w:multiLevelType w:val="hybridMultilevel"/>
    <w:tmpl w:val="6F2ED838"/>
    <w:lvl w:ilvl="0" w:tplc="30080446">
      <w:start w:val="1"/>
      <w:numFmt w:val="bullet"/>
      <w:lvlText w:val=""/>
      <w:lvlJc w:val="left"/>
      <w:pPr>
        <w:ind w:left="136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9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171A37"/>
    <w:multiLevelType w:val="hybridMultilevel"/>
    <w:tmpl w:val="A792F85E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724676">
    <w:abstractNumId w:val="7"/>
  </w:num>
  <w:num w:numId="2" w16cid:durableId="1065370553">
    <w:abstractNumId w:val="11"/>
  </w:num>
  <w:num w:numId="3" w16cid:durableId="1696882329">
    <w:abstractNumId w:val="2"/>
  </w:num>
  <w:num w:numId="4" w16cid:durableId="1633167815">
    <w:abstractNumId w:val="5"/>
  </w:num>
  <w:num w:numId="5" w16cid:durableId="811143112">
    <w:abstractNumId w:val="9"/>
  </w:num>
  <w:num w:numId="6" w16cid:durableId="1979989790">
    <w:abstractNumId w:val="1"/>
  </w:num>
  <w:num w:numId="7" w16cid:durableId="295063032">
    <w:abstractNumId w:val="4"/>
  </w:num>
  <w:num w:numId="8" w16cid:durableId="702897694">
    <w:abstractNumId w:val="3"/>
  </w:num>
  <w:num w:numId="9" w16cid:durableId="1066951633">
    <w:abstractNumId w:val="10"/>
  </w:num>
  <w:num w:numId="10" w16cid:durableId="936474973">
    <w:abstractNumId w:val="6"/>
  </w:num>
  <w:num w:numId="11" w16cid:durableId="1402411481">
    <w:abstractNumId w:val="0"/>
  </w:num>
  <w:num w:numId="12" w16cid:durableId="15919536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1663C"/>
    <w:rsid w:val="000177E2"/>
    <w:rsid w:val="00023126"/>
    <w:rsid w:val="000244D4"/>
    <w:rsid w:val="00027163"/>
    <w:rsid w:val="0003209D"/>
    <w:rsid w:val="00032AF0"/>
    <w:rsid w:val="00037741"/>
    <w:rsid w:val="000407C8"/>
    <w:rsid w:val="00041931"/>
    <w:rsid w:val="000421E1"/>
    <w:rsid w:val="00043269"/>
    <w:rsid w:val="00044052"/>
    <w:rsid w:val="00047445"/>
    <w:rsid w:val="0005090E"/>
    <w:rsid w:val="00051247"/>
    <w:rsid w:val="00051445"/>
    <w:rsid w:val="00051F04"/>
    <w:rsid w:val="00056EB9"/>
    <w:rsid w:val="00062538"/>
    <w:rsid w:val="00062CAF"/>
    <w:rsid w:val="00064A53"/>
    <w:rsid w:val="00065768"/>
    <w:rsid w:val="00065F7C"/>
    <w:rsid w:val="00067390"/>
    <w:rsid w:val="00071B4C"/>
    <w:rsid w:val="00072E98"/>
    <w:rsid w:val="000742B5"/>
    <w:rsid w:val="000748C4"/>
    <w:rsid w:val="0008251C"/>
    <w:rsid w:val="00082AE8"/>
    <w:rsid w:val="0008380B"/>
    <w:rsid w:val="00083D3B"/>
    <w:rsid w:val="000855C3"/>
    <w:rsid w:val="00087E6F"/>
    <w:rsid w:val="00090028"/>
    <w:rsid w:val="000922DF"/>
    <w:rsid w:val="00095081"/>
    <w:rsid w:val="000A192B"/>
    <w:rsid w:val="000A257C"/>
    <w:rsid w:val="000A340A"/>
    <w:rsid w:val="000B0B10"/>
    <w:rsid w:val="000B0C91"/>
    <w:rsid w:val="000B2522"/>
    <w:rsid w:val="000B2DF4"/>
    <w:rsid w:val="000B461A"/>
    <w:rsid w:val="000B62D3"/>
    <w:rsid w:val="000C098C"/>
    <w:rsid w:val="000C4B91"/>
    <w:rsid w:val="000C5560"/>
    <w:rsid w:val="000C6B1F"/>
    <w:rsid w:val="000C7EE8"/>
    <w:rsid w:val="000D3399"/>
    <w:rsid w:val="000D53D5"/>
    <w:rsid w:val="000E022E"/>
    <w:rsid w:val="000E0707"/>
    <w:rsid w:val="000E3783"/>
    <w:rsid w:val="000F0DAF"/>
    <w:rsid w:val="000F26E3"/>
    <w:rsid w:val="000F6C57"/>
    <w:rsid w:val="0010048F"/>
    <w:rsid w:val="0010360A"/>
    <w:rsid w:val="0010445C"/>
    <w:rsid w:val="0010539A"/>
    <w:rsid w:val="00105E52"/>
    <w:rsid w:val="0010704B"/>
    <w:rsid w:val="00112F44"/>
    <w:rsid w:val="001152C8"/>
    <w:rsid w:val="001159E1"/>
    <w:rsid w:val="00120196"/>
    <w:rsid w:val="001227B2"/>
    <w:rsid w:val="00124434"/>
    <w:rsid w:val="00125B4D"/>
    <w:rsid w:val="00126F3B"/>
    <w:rsid w:val="00141356"/>
    <w:rsid w:val="00141B4E"/>
    <w:rsid w:val="00141DBC"/>
    <w:rsid w:val="00142C46"/>
    <w:rsid w:val="00145910"/>
    <w:rsid w:val="00146253"/>
    <w:rsid w:val="00153735"/>
    <w:rsid w:val="00153EB0"/>
    <w:rsid w:val="0015623B"/>
    <w:rsid w:val="0015655D"/>
    <w:rsid w:val="0016107E"/>
    <w:rsid w:val="0016556A"/>
    <w:rsid w:val="001677BE"/>
    <w:rsid w:val="00167F67"/>
    <w:rsid w:val="00171A89"/>
    <w:rsid w:val="0017322E"/>
    <w:rsid w:val="00174ED6"/>
    <w:rsid w:val="00181AD1"/>
    <w:rsid w:val="00181D99"/>
    <w:rsid w:val="0018512C"/>
    <w:rsid w:val="001860EE"/>
    <w:rsid w:val="0018617D"/>
    <w:rsid w:val="0018645A"/>
    <w:rsid w:val="00187249"/>
    <w:rsid w:val="001916F6"/>
    <w:rsid w:val="00191CE6"/>
    <w:rsid w:val="001925AE"/>
    <w:rsid w:val="001A02F9"/>
    <w:rsid w:val="001A213C"/>
    <w:rsid w:val="001A2749"/>
    <w:rsid w:val="001A3938"/>
    <w:rsid w:val="001A4E37"/>
    <w:rsid w:val="001A5545"/>
    <w:rsid w:val="001A6230"/>
    <w:rsid w:val="001A65B0"/>
    <w:rsid w:val="001A683F"/>
    <w:rsid w:val="001B23E8"/>
    <w:rsid w:val="001C2868"/>
    <w:rsid w:val="001C75B7"/>
    <w:rsid w:val="001C79F5"/>
    <w:rsid w:val="001C7D77"/>
    <w:rsid w:val="001D398F"/>
    <w:rsid w:val="001D49D7"/>
    <w:rsid w:val="001E1E31"/>
    <w:rsid w:val="001E3A90"/>
    <w:rsid w:val="001E4172"/>
    <w:rsid w:val="001E6CA9"/>
    <w:rsid w:val="001E7DFB"/>
    <w:rsid w:val="001F4237"/>
    <w:rsid w:val="001F58B7"/>
    <w:rsid w:val="001F6823"/>
    <w:rsid w:val="001F6EF9"/>
    <w:rsid w:val="002004D3"/>
    <w:rsid w:val="00201D88"/>
    <w:rsid w:val="00206FC0"/>
    <w:rsid w:val="0021244B"/>
    <w:rsid w:val="00213560"/>
    <w:rsid w:val="00213800"/>
    <w:rsid w:val="00214C71"/>
    <w:rsid w:val="002151D5"/>
    <w:rsid w:val="002175D3"/>
    <w:rsid w:val="002246A6"/>
    <w:rsid w:val="00226302"/>
    <w:rsid w:val="00227FB8"/>
    <w:rsid w:val="002312CB"/>
    <w:rsid w:val="00231E1A"/>
    <w:rsid w:val="002413FD"/>
    <w:rsid w:val="00241C7A"/>
    <w:rsid w:val="002432D6"/>
    <w:rsid w:val="00244FD4"/>
    <w:rsid w:val="00247326"/>
    <w:rsid w:val="00247EDE"/>
    <w:rsid w:val="00250C4D"/>
    <w:rsid w:val="0025101A"/>
    <w:rsid w:val="00252BD8"/>
    <w:rsid w:val="00262082"/>
    <w:rsid w:val="00262985"/>
    <w:rsid w:val="00263EC1"/>
    <w:rsid w:val="00266676"/>
    <w:rsid w:val="00267CF0"/>
    <w:rsid w:val="00271203"/>
    <w:rsid w:val="002725A1"/>
    <w:rsid w:val="0027546F"/>
    <w:rsid w:val="002755A5"/>
    <w:rsid w:val="0027762B"/>
    <w:rsid w:val="00277A58"/>
    <w:rsid w:val="00280220"/>
    <w:rsid w:val="00281078"/>
    <w:rsid w:val="002859A5"/>
    <w:rsid w:val="00286484"/>
    <w:rsid w:val="002876EF"/>
    <w:rsid w:val="00290C61"/>
    <w:rsid w:val="002924F9"/>
    <w:rsid w:val="00293051"/>
    <w:rsid w:val="00295344"/>
    <w:rsid w:val="002A03E4"/>
    <w:rsid w:val="002A0EB1"/>
    <w:rsid w:val="002A1CBF"/>
    <w:rsid w:val="002A3B9C"/>
    <w:rsid w:val="002A3E3F"/>
    <w:rsid w:val="002A4AD7"/>
    <w:rsid w:val="002B55CA"/>
    <w:rsid w:val="002C0D88"/>
    <w:rsid w:val="002C144C"/>
    <w:rsid w:val="002C2D39"/>
    <w:rsid w:val="002C3149"/>
    <w:rsid w:val="002C3B94"/>
    <w:rsid w:val="002C558D"/>
    <w:rsid w:val="002C5B8B"/>
    <w:rsid w:val="002D511A"/>
    <w:rsid w:val="002D6C1E"/>
    <w:rsid w:val="002E0C1D"/>
    <w:rsid w:val="002E32DF"/>
    <w:rsid w:val="002E72E7"/>
    <w:rsid w:val="002E7753"/>
    <w:rsid w:val="002F0AE9"/>
    <w:rsid w:val="002F373C"/>
    <w:rsid w:val="002F561B"/>
    <w:rsid w:val="002F6773"/>
    <w:rsid w:val="002F7DC7"/>
    <w:rsid w:val="003079C2"/>
    <w:rsid w:val="00310356"/>
    <w:rsid w:val="00310E19"/>
    <w:rsid w:val="00320871"/>
    <w:rsid w:val="00321631"/>
    <w:rsid w:val="00321F6D"/>
    <w:rsid w:val="003275FB"/>
    <w:rsid w:val="003338F8"/>
    <w:rsid w:val="00333B8E"/>
    <w:rsid w:val="00333E3F"/>
    <w:rsid w:val="0033631A"/>
    <w:rsid w:val="00344302"/>
    <w:rsid w:val="003478BF"/>
    <w:rsid w:val="003526D0"/>
    <w:rsid w:val="00353D6C"/>
    <w:rsid w:val="003576BF"/>
    <w:rsid w:val="00362008"/>
    <w:rsid w:val="00370493"/>
    <w:rsid w:val="00371E9A"/>
    <w:rsid w:val="00373990"/>
    <w:rsid w:val="003772DA"/>
    <w:rsid w:val="00381110"/>
    <w:rsid w:val="00381C35"/>
    <w:rsid w:val="003854F9"/>
    <w:rsid w:val="003870D3"/>
    <w:rsid w:val="003873F5"/>
    <w:rsid w:val="00387834"/>
    <w:rsid w:val="00390662"/>
    <w:rsid w:val="0039074C"/>
    <w:rsid w:val="00393732"/>
    <w:rsid w:val="00393FE6"/>
    <w:rsid w:val="00396B5E"/>
    <w:rsid w:val="0039753A"/>
    <w:rsid w:val="003A110C"/>
    <w:rsid w:val="003A593B"/>
    <w:rsid w:val="003B1BE2"/>
    <w:rsid w:val="003B2C4B"/>
    <w:rsid w:val="003B2DBA"/>
    <w:rsid w:val="003B3A90"/>
    <w:rsid w:val="003B3E53"/>
    <w:rsid w:val="003B64D0"/>
    <w:rsid w:val="003B7486"/>
    <w:rsid w:val="003B7AF6"/>
    <w:rsid w:val="003C06F3"/>
    <w:rsid w:val="003C25C7"/>
    <w:rsid w:val="003C4011"/>
    <w:rsid w:val="003C5B05"/>
    <w:rsid w:val="003C7420"/>
    <w:rsid w:val="003D0093"/>
    <w:rsid w:val="003D3BD5"/>
    <w:rsid w:val="003D46EE"/>
    <w:rsid w:val="003D590A"/>
    <w:rsid w:val="003D73EB"/>
    <w:rsid w:val="003E1872"/>
    <w:rsid w:val="003E1956"/>
    <w:rsid w:val="003E48CB"/>
    <w:rsid w:val="003E4A27"/>
    <w:rsid w:val="003E4AE6"/>
    <w:rsid w:val="003E5614"/>
    <w:rsid w:val="003E5B36"/>
    <w:rsid w:val="003E6221"/>
    <w:rsid w:val="003E6EA1"/>
    <w:rsid w:val="003F01F0"/>
    <w:rsid w:val="003F193F"/>
    <w:rsid w:val="003F23C9"/>
    <w:rsid w:val="003F5C9B"/>
    <w:rsid w:val="003F76B8"/>
    <w:rsid w:val="00400AF9"/>
    <w:rsid w:val="00401D30"/>
    <w:rsid w:val="004024A2"/>
    <w:rsid w:val="004026CB"/>
    <w:rsid w:val="004029BC"/>
    <w:rsid w:val="004047F1"/>
    <w:rsid w:val="00404B24"/>
    <w:rsid w:val="00407B9F"/>
    <w:rsid w:val="00413B1E"/>
    <w:rsid w:val="00416C5E"/>
    <w:rsid w:val="00422721"/>
    <w:rsid w:val="00422D0F"/>
    <w:rsid w:val="004231F7"/>
    <w:rsid w:val="00427D09"/>
    <w:rsid w:val="00430DBF"/>
    <w:rsid w:val="0043227A"/>
    <w:rsid w:val="00433D9A"/>
    <w:rsid w:val="004354FE"/>
    <w:rsid w:val="00436743"/>
    <w:rsid w:val="00436B67"/>
    <w:rsid w:val="00436F28"/>
    <w:rsid w:val="004378E3"/>
    <w:rsid w:val="00437C01"/>
    <w:rsid w:val="0044127E"/>
    <w:rsid w:val="0044192F"/>
    <w:rsid w:val="00443568"/>
    <w:rsid w:val="004448F7"/>
    <w:rsid w:val="00445216"/>
    <w:rsid w:val="00451BB7"/>
    <w:rsid w:val="00451F0B"/>
    <w:rsid w:val="00457757"/>
    <w:rsid w:val="00462710"/>
    <w:rsid w:val="0046550A"/>
    <w:rsid w:val="0047045B"/>
    <w:rsid w:val="00470FDD"/>
    <w:rsid w:val="00472D3A"/>
    <w:rsid w:val="00480EF9"/>
    <w:rsid w:val="00483AF3"/>
    <w:rsid w:val="004868A6"/>
    <w:rsid w:val="00486C7A"/>
    <w:rsid w:val="00487540"/>
    <w:rsid w:val="00487DE8"/>
    <w:rsid w:val="004960B4"/>
    <w:rsid w:val="004A1686"/>
    <w:rsid w:val="004A3020"/>
    <w:rsid w:val="004A4191"/>
    <w:rsid w:val="004A639D"/>
    <w:rsid w:val="004B026E"/>
    <w:rsid w:val="004B23EB"/>
    <w:rsid w:val="004B6EE5"/>
    <w:rsid w:val="004C28D6"/>
    <w:rsid w:val="004C301A"/>
    <w:rsid w:val="004D08BA"/>
    <w:rsid w:val="004D0DFE"/>
    <w:rsid w:val="004D29FD"/>
    <w:rsid w:val="004D2CC9"/>
    <w:rsid w:val="004D39BE"/>
    <w:rsid w:val="004D4254"/>
    <w:rsid w:val="004D6D84"/>
    <w:rsid w:val="004D7A23"/>
    <w:rsid w:val="004E01AC"/>
    <w:rsid w:val="004E1CEB"/>
    <w:rsid w:val="004E202E"/>
    <w:rsid w:val="004E65DB"/>
    <w:rsid w:val="004E700A"/>
    <w:rsid w:val="004F0097"/>
    <w:rsid w:val="004F1A24"/>
    <w:rsid w:val="004F578B"/>
    <w:rsid w:val="004F5905"/>
    <w:rsid w:val="004F6511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5878"/>
    <w:rsid w:val="00516E8C"/>
    <w:rsid w:val="00523122"/>
    <w:rsid w:val="00523B13"/>
    <w:rsid w:val="00524AAA"/>
    <w:rsid w:val="00524BAC"/>
    <w:rsid w:val="00525CC2"/>
    <w:rsid w:val="00534993"/>
    <w:rsid w:val="00536B34"/>
    <w:rsid w:val="005424D6"/>
    <w:rsid w:val="00544F23"/>
    <w:rsid w:val="00546572"/>
    <w:rsid w:val="005510CC"/>
    <w:rsid w:val="005511C0"/>
    <w:rsid w:val="00556AEA"/>
    <w:rsid w:val="00556E1C"/>
    <w:rsid w:val="005570E6"/>
    <w:rsid w:val="00557D23"/>
    <w:rsid w:val="00560186"/>
    <w:rsid w:val="005602F5"/>
    <w:rsid w:val="00561682"/>
    <w:rsid w:val="00562742"/>
    <w:rsid w:val="00563F7A"/>
    <w:rsid w:val="00565C70"/>
    <w:rsid w:val="00565EAD"/>
    <w:rsid w:val="00566315"/>
    <w:rsid w:val="00567A42"/>
    <w:rsid w:val="00571E5B"/>
    <w:rsid w:val="00574B85"/>
    <w:rsid w:val="00574D95"/>
    <w:rsid w:val="00577414"/>
    <w:rsid w:val="00581FE5"/>
    <w:rsid w:val="00582921"/>
    <w:rsid w:val="00582C95"/>
    <w:rsid w:val="00582D0D"/>
    <w:rsid w:val="005836CD"/>
    <w:rsid w:val="00585502"/>
    <w:rsid w:val="00593002"/>
    <w:rsid w:val="00594365"/>
    <w:rsid w:val="005963C6"/>
    <w:rsid w:val="00596645"/>
    <w:rsid w:val="00596EB4"/>
    <w:rsid w:val="00597A09"/>
    <w:rsid w:val="005A05A3"/>
    <w:rsid w:val="005A169E"/>
    <w:rsid w:val="005A25EE"/>
    <w:rsid w:val="005A2A74"/>
    <w:rsid w:val="005B19B7"/>
    <w:rsid w:val="005B4085"/>
    <w:rsid w:val="005B64BB"/>
    <w:rsid w:val="005C0BCF"/>
    <w:rsid w:val="005C2CC5"/>
    <w:rsid w:val="005C4C0D"/>
    <w:rsid w:val="005C6155"/>
    <w:rsid w:val="005C779E"/>
    <w:rsid w:val="005C78CA"/>
    <w:rsid w:val="005C7955"/>
    <w:rsid w:val="005D00C3"/>
    <w:rsid w:val="005D0505"/>
    <w:rsid w:val="005D0DEB"/>
    <w:rsid w:val="005D1BD9"/>
    <w:rsid w:val="005D28C3"/>
    <w:rsid w:val="005D36FF"/>
    <w:rsid w:val="005D4303"/>
    <w:rsid w:val="005E195F"/>
    <w:rsid w:val="005E1F42"/>
    <w:rsid w:val="005E2EFE"/>
    <w:rsid w:val="005E40A2"/>
    <w:rsid w:val="005E4BD2"/>
    <w:rsid w:val="005E62AE"/>
    <w:rsid w:val="005E6D3A"/>
    <w:rsid w:val="005F56AF"/>
    <w:rsid w:val="005F5B07"/>
    <w:rsid w:val="005F75D9"/>
    <w:rsid w:val="005F7BE0"/>
    <w:rsid w:val="00601EC6"/>
    <w:rsid w:val="0060222A"/>
    <w:rsid w:val="006151A8"/>
    <w:rsid w:val="0062565B"/>
    <w:rsid w:val="00626805"/>
    <w:rsid w:val="00627D4B"/>
    <w:rsid w:val="0063093A"/>
    <w:rsid w:val="006333EA"/>
    <w:rsid w:val="00633898"/>
    <w:rsid w:val="006357B0"/>
    <w:rsid w:val="00635F89"/>
    <w:rsid w:val="0063773D"/>
    <w:rsid w:val="00643BCC"/>
    <w:rsid w:val="0064454F"/>
    <w:rsid w:val="00644C94"/>
    <w:rsid w:val="00646268"/>
    <w:rsid w:val="00646D66"/>
    <w:rsid w:val="00650178"/>
    <w:rsid w:val="006536EB"/>
    <w:rsid w:val="006644B4"/>
    <w:rsid w:val="00664B4C"/>
    <w:rsid w:val="00672A7F"/>
    <w:rsid w:val="00672A97"/>
    <w:rsid w:val="006765DD"/>
    <w:rsid w:val="006826C4"/>
    <w:rsid w:val="0068282A"/>
    <w:rsid w:val="00683B3E"/>
    <w:rsid w:val="00686781"/>
    <w:rsid w:val="00687B40"/>
    <w:rsid w:val="0069048C"/>
    <w:rsid w:val="00692C10"/>
    <w:rsid w:val="006962A2"/>
    <w:rsid w:val="006979F6"/>
    <w:rsid w:val="006A2382"/>
    <w:rsid w:val="006A32D2"/>
    <w:rsid w:val="006A4B59"/>
    <w:rsid w:val="006B1A91"/>
    <w:rsid w:val="006B1ADD"/>
    <w:rsid w:val="006B3AD6"/>
    <w:rsid w:val="006B47BC"/>
    <w:rsid w:val="006B488F"/>
    <w:rsid w:val="006B727F"/>
    <w:rsid w:val="006B79BB"/>
    <w:rsid w:val="006C0405"/>
    <w:rsid w:val="006C0817"/>
    <w:rsid w:val="006C1C80"/>
    <w:rsid w:val="006C5FD4"/>
    <w:rsid w:val="006D0A69"/>
    <w:rsid w:val="006D17A6"/>
    <w:rsid w:val="006D26FF"/>
    <w:rsid w:val="006D32C5"/>
    <w:rsid w:val="006D4437"/>
    <w:rsid w:val="006D4532"/>
    <w:rsid w:val="006D6717"/>
    <w:rsid w:val="006D78FF"/>
    <w:rsid w:val="006E0C1F"/>
    <w:rsid w:val="006E0C4B"/>
    <w:rsid w:val="006E0FE5"/>
    <w:rsid w:val="006E1609"/>
    <w:rsid w:val="006E2CFA"/>
    <w:rsid w:val="006E3844"/>
    <w:rsid w:val="006E66B5"/>
    <w:rsid w:val="006F38D9"/>
    <w:rsid w:val="006F3E4E"/>
    <w:rsid w:val="006F6267"/>
    <w:rsid w:val="006F713E"/>
    <w:rsid w:val="0070109A"/>
    <w:rsid w:val="00701887"/>
    <w:rsid w:val="007022A8"/>
    <w:rsid w:val="007044E8"/>
    <w:rsid w:val="00706271"/>
    <w:rsid w:val="00706B7D"/>
    <w:rsid w:val="00710026"/>
    <w:rsid w:val="007101AB"/>
    <w:rsid w:val="0071216A"/>
    <w:rsid w:val="00712348"/>
    <w:rsid w:val="00713193"/>
    <w:rsid w:val="007137F1"/>
    <w:rsid w:val="007178EF"/>
    <w:rsid w:val="0072022F"/>
    <w:rsid w:val="007214B6"/>
    <w:rsid w:val="0072190E"/>
    <w:rsid w:val="007219E5"/>
    <w:rsid w:val="00721F9B"/>
    <w:rsid w:val="0072459D"/>
    <w:rsid w:val="00724FAD"/>
    <w:rsid w:val="0073087E"/>
    <w:rsid w:val="0073145A"/>
    <w:rsid w:val="00732AF3"/>
    <w:rsid w:val="00732C17"/>
    <w:rsid w:val="007334B5"/>
    <w:rsid w:val="007425D3"/>
    <w:rsid w:val="00744F7C"/>
    <w:rsid w:val="00747A5D"/>
    <w:rsid w:val="00752D2F"/>
    <w:rsid w:val="007552E2"/>
    <w:rsid w:val="00755ECF"/>
    <w:rsid w:val="00757169"/>
    <w:rsid w:val="00760300"/>
    <w:rsid w:val="00761872"/>
    <w:rsid w:val="00765993"/>
    <w:rsid w:val="007667A7"/>
    <w:rsid w:val="00770D66"/>
    <w:rsid w:val="00771E54"/>
    <w:rsid w:val="00774504"/>
    <w:rsid w:val="0077637D"/>
    <w:rsid w:val="0077665C"/>
    <w:rsid w:val="00777410"/>
    <w:rsid w:val="0078564C"/>
    <w:rsid w:val="007869C8"/>
    <w:rsid w:val="00786C6A"/>
    <w:rsid w:val="00791DEA"/>
    <w:rsid w:val="00793FEF"/>
    <w:rsid w:val="00795D79"/>
    <w:rsid w:val="007964AA"/>
    <w:rsid w:val="00796E66"/>
    <w:rsid w:val="007A0465"/>
    <w:rsid w:val="007A05EE"/>
    <w:rsid w:val="007A0E2A"/>
    <w:rsid w:val="007A2D87"/>
    <w:rsid w:val="007A4669"/>
    <w:rsid w:val="007B16AC"/>
    <w:rsid w:val="007B16EA"/>
    <w:rsid w:val="007B3769"/>
    <w:rsid w:val="007B4D7D"/>
    <w:rsid w:val="007B58C7"/>
    <w:rsid w:val="007B7CFE"/>
    <w:rsid w:val="007C0478"/>
    <w:rsid w:val="007C145E"/>
    <w:rsid w:val="007C5046"/>
    <w:rsid w:val="007D14D0"/>
    <w:rsid w:val="007D1BAF"/>
    <w:rsid w:val="007D2897"/>
    <w:rsid w:val="007E15F8"/>
    <w:rsid w:val="007E18C7"/>
    <w:rsid w:val="007E4B1F"/>
    <w:rsid w:val="007E57DA"/>
    <w:rsid w:val="007E5B84"/>
    <w:rsid w:val="007E6580"/>
    <w:rsid w:val="007E6680"/>
    <w:rsid w:val="007F04FB"/>
    <w:rsid w:val="007F58FF"/>
    <w:rsid w:val="007F5C53"/>
    <w:rsid w:val="007F60D9"/>
    <w:rsid w:val="008018EA"/>
    <w:rsid w:val="00807F73"/>
    <w:rsid w:val="00810346"/>
    <w:rsid w:val="008135D6"/>
    <w:rsid w:val="008140D6"/>
    <w:rsid w:val="008152FF"/>
    <w:rsid w:val="0081577C"/>
    <w:rsid w:val="00823514"/>
    <w:rsid w:val="00825FED"/>
    <w:rsid w:val="00827ABF"/>
    <w:rsid w:val="008306F0"/>
    <w:rsid w:val="00830F2F"/>
    <w:rsid w:val="0083167A"/>
    <w:rsid w:val="008319F5"/>
    <w:rsid w:val="00833EEB"/>
    <w:rsid w:val="0083507D"/>
    <w:rsid w:val="0083592A"/>
    <w:rsid w:val="00836E90"/>
    <w:rsid w:val="00837EFD"/>
    <w:rsid w:val="0084057D"/>
    <w:rsid w:val="008408B7"/>
    <w:rsid w:val="0084295C"/>
    <w:rsid w:val="00842A83"/>
    <w:rsid w:val="008453A8"/>
    <w:rsid w:val="00845A2A"/>
    <w:rsid w:val="00847C6F"/>
    <w:rsid w:val="008521D8"/>
    <w:rsid w:val="008541C8"/>
    <w:rsid w:val="00860286"/>
    <w:rsid w:val="00863E59"/>
    <w:rsid w:val="008674C8"/>
    <w:rsid w:val="008711FD"/>
    <w:rsid w:val="008723E3"/>
    <w:rsid w:val="008727A1"/>
    <w:rsid w:val="00875BEA"/>
    <w:rsid w:val="00875F7C"/>
    <w:rsid w:val="00880570"/>
    <w:rsid w:val="00881F9B"/>
    <w:rsid w:val="00882076"/>
    <w:rsid w:val="008875C2"/>
    <w:rsid w:val="00887625"/>
    <w:rsid w:val="008915D0"/>
    <w:rsid w:val="008927D5"/>
    <w:rsid w:val="00893B9E"/>
    <w:rsid w:val="00896A35"/>
    <w:rsid w:val="008A0637"/>
    <w:rsid w:val="008A06D7"/>
    <w:rsid w:val="008A3C1A"/>
    <w:rsid w:val="008A45E3"/>
    <w:rsid w:val="008A60C2"/>
    <w:rsid w:val="008A6182"/>
    <w:rsid w:val="008A74C1"/>
    <w:rsid w:val="008B690D"/>
    <w:rsid w:val="008B7135"/>
    <w:rsid w:val="008B7D36"/>
    <w:rsid w:val="008C13DA"/>
    <w:rsid w:val="008C161B"/>
    <w:rsid w:val="008C32EF"/>
    <w:rsid w:val="008D0B20"/>
    <w:rsid w:val="008D0D93"/>
    <w:rsid w:val="008D14E9"/>
    <w:rsid w:val="008D2134"/>
    <w:rsid w:val="008D2C22"/>
    <w:rsid w:val="008D710F"/>
    <w:rsid w:val="008E78F6"/>
    <w:rsid w:val="008E7D5A"/>
    <w:rsid w:val="008F1319"/>
    <w:rsid w:val="008F296A"/>
    <w:rsid w:val="008F315D"/>
    <w:rsid w:val="008F3993"/>
    <w:rsid w:val="008F5D09"/>
    <w:rsid w:val="008F6615"/>
    <w:rsid w:val="008F6744"/>
    <w:rsid w:val="008F72FC"/>
    <w:rsid w:val="00901005"/>
    <w:rsid w:val="00901DF2"/>
    <w:rsid w:val="00902867"/>
    <w:rsid w:val="00904087"/>
    <w:rsid w:val="0091285F"/>
    <w:rsid w:val="009129B5"/>
    <w:rsid w:val="00916A2D"/>
    <w:rsid w:val="0092375C"/>
    <w:rsid w:val="009256DA"/>
    <w:rsid w:val="00925A19"/>
    <w:rsid w:val="00930A0F"/>
    <w:rsid w:val="00932234"/>
    <w:rsid w:val="009327D0"/>
    <w:rsid w:val="00934077"/>
    <w:rsid w:val="00934ADA"/>
    <w:rsid w:val="00934B40"/>
    <w:rsid w:val="00937712"/>
    <w:rsid w:val="00937735"/>
    <w:rsid w:val="00937A5A"/>
    <w:rsid w:val="00937DA2"/>
    <w:rsid w:val="00940B2E"/>
    <w:rsid w:val="0094124D"/>
    <w:rsid w:val="00941E57"/>
    <w:rsid w:val="00944301"/>
    <w:rsid w:val="009446FE"/>
    <w:rsid w:val="00944F02"/>
    <w:rsid w:val="009476AD"/>
    <w:rsid w:val="00950065"/>
    <w:rsid w:val="009508A4"/>
    <w:rsid w:val="00965839"/>
    <w:rsid w:val="00966042"/>
    <w:rsid w:val="009674B9"/>
    <w:rsid w:val="00970866"/>
    <w:rsid w:val="00974915"/>
    <w:rsid w:val="009763E1"/>
    <w:rsid w:val="00976F45"/>
    <w:rsid w:val="0098016E"/>
    <w:rsid w:val="00984976"/>
    <w:rsid w:val="00986087"/>
    <w:rsid w:val="009868BC"/>
    <w:rsid w:val="00987449"/>
    <w:rsid w:val="00987798"/>
    <w:rsid w:val="00987857"/>
    <w:rsid w:val="00991962"/>
    <w:rsid w:val="009969BB"/>
    <w:rsid w:val="009A455B"/>
    <w:rsid w:val="009A63E9"/>
    <w:rsid w:val="009A7000"/>
    <w:rsid w:val="009A7B9F"/>
    <w:rsid w:val="009B23C0"/>
    <w:rsid w:val="009B30DD"/>
    <w:rsid w:val="009B7835"/>
    <w:rsid w:val="009C1350"/>
    <w:rsid w:val="009C271B"/>
    <w:rsid w:val="009C36FD"/>
    <w:rsid w:val="009C37C2"/>
    <w:rsid w:val="009C688A"/>
    <w:rsid w:val="009C7CB1"/>
    <w:rsid w:val="009D2584"/>
    <w:rsid w:val="009E0FD3"/>
    <w:rsid w:val="009E1F38"/>
    <w:rsid w:val="009E2D47"/>
    <w:rsid w:val="009E4A16"/>
    <w:rsid w:val="009E668C"/>
    <w:rsid w:val="009E682F"/>
    <w:rsid w:val="009F1F98"/>
    <w:rsid w:val="009F34E7"/>
    <w:rsid w:val="009F4005"/>
    <w:rsid w:val="009F6175"/>
    <w:rsid w:val="009F7246"/>
    <w:rsid w:val="009F74F4"/>
    <w:rsid w:val="00A0711D"/>
    <w:rsid w:val="00A073F9"/>
    <w:rsid w:val="00A100C0"/>
    <w:rsid w:val="00A1025D"/>
    <w:rsid w:val="00A1468E"/>
    <w:rsid w:val="00A16430"/>
    <w:rsid w:val="00A16BF9"/>
    <w:rsid w:val="00A21963"/>
    <w:rsid w:val="00A23C45"/>
    <w:rsid w:val="00A24E4C"/>
    <w:rsid w:val="00A271F4"/>
    <w:rsid w:val="00A31CB4"/>
    <w:rsid w:val="00A331DF"/>
    <w:rsid w:val="00A35AD7"/>
    <w:rsid w:val="00A36A42"/>
    <w:rsid w:val="00A37298"/>
    <w:rsid w:val="00A42A32"/>
    <w:rsid w:val="00A44D80"/>
    <w:rsid w:val="00A451FF"/>
    <w:rsid w:val="00A45438"/>
    <w:rsid w:val="00A47B67"/>
    <w:rsid w:val="00A50CF4"/>
    <w:rsid w:val="00A51287"/>
    <w:rsid w:val="00A55120"/>
    <w:rsid w:val="00A62257"/>
    <w:rsid w:val="00A63069"/>
    <w:rsid w:val="00A630AC"/>
    <w:rsid w:val="00A64E31"/>
    <w:rsid w:val="00A652F9"/>
    <w:rsid w:val="00A65F6D"/>
    <w:rsid w:val="00A6743C"/>
    <w:rsid w:val="00A67698"/>
    <w:rsid w:val="00A67A11"/>
    <w:rsid w:val="00A708FD"/>
    <w:rsid w:val="00A70EFD"/>
    <w:rsid w:val="00A72EC8"/>
    <w:rsid w:val="00A74F47"/>
    <w:rsid w:val="00A7633C"/>
    <w:rsid w:val="00A776DD"/>
    <w:rsid w:val="00A80A3A"/>
    <w:rsid w:val="00A879A6"/>
    <w:rsid w:val="00A87ED8"/>
    <w:rsid w:val="00A910F4"/>
    <w:rsid w:val="00A92835"/>
    <w:rsid w:val="00A94781"/>
    <w:rsid w:val="00A94D31"/>
    <w:rsid w:val="00A9628D"/>
    <w:rsid w:val="00A96854"/>
    <w:rsid w:val="00A97472"/>
    <w:rsid w:val="00A97890"/>
    <w:rsid w:val="00A97ACE"/>
    <w:rsid w:val="00AA16FF"/>
    <w:rsid w:val="00AA331F"/>
    <w:rsid w:val="00AA77D6"/>
    <w:rsid w:val="00AB0C02"/>
    <w:rsid w:val="00AB11AC"/>
    <w:rsid w:val="00AB3003"/>
    <w:rsid w:val="00AB5174"/>
    <w:rsid w:val="00AB6435"/>
    <w:rsid w:val="00AB6B5D"/>
    <w:rsid w:val="00AC28B1"/>
    <w:rsid w:val="00AC3378"/>
    <w:rsid w:val="00AC3607"/>
    <w:rsid w:val="00AC52FF"/>
    <w:rsid w:val="00AC5772"/>
    <w:rsid w:val="00AC6AC4"/>
    <w:rsid w:val="00AC767D"/>
    <w:rsid w:val="00AC7CCD"/>
    <w:rsid w:val="00AD1FA0"/>
    <w:rsid w:val="00AD2E56"/>
    <w:rsid w:val="00AD5036"/>
    <w:rsid w:val="00AD53C7"/>
    <w:rsid w:val="00AD7666"/>
    <w:rsid w:val="00AE0F9F"/>
    <w:rsid w:val="00AE44CE"/>
    <w:rsid w:val="00AE6389"/>
    <w:rsid w:val="00AE6896"/>
    <w:rsid w:val="00AF102D"/>
    <w:rsid w:val="00AF13B4"/>
    <w:rsid w:val="00AF3BFE"/>
    <w:rsid w:val="00AF6240"/>
    <w:rsid w:val="00B157B9"/>
    <w:rsid w:val="00B174E9"/>
    <w:rsid w:val="00B235EB"/>
    <w:rsid w:val="00B2432D"/>
    <w:rsid w:val="00B270B8"/>
    <w:rsid w:val="00B27498"/>
    <w:rsid w:val="00B27728"/>
    <w:rsid w:val="00B30F3E"/>
    <w:rsid w:val="00B352F4"/>
    <w:rsid w:val="00B35D8E"/>
    <w:rsid w:val="00B36355"/>
    <w:rsid w:val="00B37641"/>
    <w:rsid w:val="00B4066F"/>
    <w:rsid w:val="00B413A5"/>
    <w:rsid w:val="00B4562E"/>
    <w:rsid w:val="00B45786"/>
    <w:rsid w:val="00B51A83"/>
    <w:rsid w:val="00B52DC8"/>
    <w:rsid w:val="00B540EB"/>
    <w:rsid w:val="00B6026C"/>
    <w:rsid w:val="00B61D86"/>
    <w:rsid w:val="00B6338B"/>
    <w:rsid w:val="00B6473A"/>
    <w:rsid w:val="00B654E0"/>
    <w:rsid w:val="00B65DDB"/>
    <w:rsid w:val="00B70286"/>
    <w:rsid w:val="00B702D3"/>
    <w:rsid w:val="00B7067F"/>
    <w:rsid w:val="00B7402E"/>
    <w:rsid w:val="00B74A96"/>
    <w:rsid w:val="00B76CC2"/>
    <w:rsid w:val="00B771FE"/>
    <w:rsid w:val="00B82E75"/>
    <w:rsid w:val="00B83542"/>
    <w:rsid w:val="00B83587"/>
    <w:rsid w:val="00B83E9B"/>
    <w:rsid w:val="00B841B7"/>
    <w:rsid w:val="00B857E7"/>
    <w:rsid w:val="00B873DA"/>
    <w:rsid w:val="00B90240"/>
    <w:rsid w:val="00B949C6"/>
    <w:rsid w:val="00B96D68"/>
    <w:rsid w:val="00BA09E5"/>
    <w:rsid w:val="00BA1F1E"/>
    <w:rsid w:val="00BA3004"/>
    <w:rsid w:val="00BA476C"/>
    <w:rsid w:val="00BA6394"/>
    <w:rsid w:val="00BB07B2"/>
    <w:rsid w:val="00BB2330"/>
    <w:rsid w:val="00BB319A"/>
    <w:rsid w:val="00BB3F3C"/>
    <w:rsid w:val="00BB51EF"/>
    <w:rsid w:val="00BB5C71"/>
    <w:rsid w:val="00BC0D82"/>
    <w:rsid w:val="00BC5DE0"/>
    <w:rsid w:val="00BC640F"/>
    <w:rsid w:val="00BD014A"/>
    <w:rsid w:val="00BD0F7D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7E53"/>
    <w:rsid w:val="00BF0842"/>
    <w:rsid w:val="00BF272C"/>
    <w:rsid w:val="00BF46F4"/>
    <w:rsid w:val="00BF4F7C"/>
    <w:rsid w:val="00BF53C9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43D4"/>
    <w:rsid w:val="00C052B2"/>
    <w:rsid w:val="00C0595B"/>
    <w:rsid w:val="00C05EF0"/>
    <w:rsid w:val="00C071D3"/>
    <w:rsid w:val="00C0738F"/>
    <w:rsid w:val="00C133E8"/>
    <w:rsid w:val="00C14443"/>
    <w:rsid w:val="00C17661"/>
    <w:rsid w:val="00C213FF"/>
    <w:rsid w:val="00C2235C"/>
    <w:rsid w:val="00C22429"/>
    <w:rsid w:val="00C30D04"/>
    <w:rsid w:val="00C32A47"/>
    <w:rsid w:val="00C32CA2"/>
    <w:rsid w:val="00C35A03"/>
    <w:rsid w:val="00C40BCF"/>
    <w:rsid w:val="00C42241"/>
    <w:rsid w:val="00C42FA8"/>
    <w:rsid w:val="00C4414A"/>
    <w:rsid w:val="00C4483B"/>
    <w:rsid w:val="00C46885"/>
    <w:rsid w:val="00C46E68"/>
    <w:rsid w:val="00C646E9"/>
    <w:rsid w:val="00C64CAD"/>
    <w:rsid w:val="00C6577D"/>
    <w:rsid w:val="00C65D0F"/>
    <w:rsid w:val="00C71390"/>
    <w:rsid w:val="00C71E7D"/>
    <w:rsid w:val="00C73CE1"/>
    <w:rsid w:val="00C7774F"/>
    <w:rsid w:val="00C81CF8"/>
    <w:rsid w:val="00C9278C"/>
    <w:rsid w:val="00C96BC2"/>
    <w:rsid w:val="00CA07DF"/>
    <w:rsid w:val="00CA20DE"/>
    <w:rsid w:val="00CA5535"/>
    <w:rsid w:val="00CA55F3"/>
    <w:rsid w:val="00CA5987"/>
    <w:rsid w:val="00CA59C8"/>
    <w:rsid w:val="00CA6366"/>
    <w:rsid w:val="00CA6A67"/>
    <w:rsid w:val="00CC06D8"/>
    <w:rsid w:val="00CC0B93"/>
    <w:rsid w:val="00CC6077"/>
    <w:rsid w:val="00CC71C2"/>
    <w:rsid w:val="00CC7F87"/>
    <w:rsid w:val="00CD1B72"/>
    <w:rsid w:val="00CD1E58"/>
    <w:rsid w:val="00CD204A"/>
    <w:rsid w:val="00CD43FE"/>
    <w:rsid w:val="00CD5242"/>
    <w:rsid w:val="00CD5D1D"/>
    <w:rsid w:val="00CD7635"/>
    <w:rsid w:val="00CE050B"/>
    <w:rsid w:val="00CE189D"/>
    <w:rsid w:val="00CE3A33"/>
    <w:rsid w:val="00CF0159"/>
    <w:rsid w:val="00CF1555"/>
    <w:rsid w:val="00CF2B60"/>
    <w:rsid w:val="00CF52AA"/>
    <w:rsid w:val="00D021D8"/>
    <w:rsid w:val="00D0220A"/>
    <w:rsid w:val="00D02921"/>
    <w:rsid w:val="00D04734"/>
    <w:rsid w:val="00D079AA"/>
    <w:rsid w:val="00D1152A"/>
    <w:rsid w:val="00D12007"/>
    <w:rsid w:val="00D12328"/>
    <w:rsid w:val="00D12E83"/>
    <w:rsid w:val="00D227DA"/>
    <w:rsid w:val="00D23F32"/>
    <w:rsid w:val="00D24DB1"/>
    <w:rsid w:val="00D32625"/>
    <w:rsid w:val="00D3399B"/>
    <w:rsid w:val="00D341B7"/>
    <w:rsid w:val="00D35E69"/>
    <w:rsid w:val="00D36AA4"/>
    <w:rsid w:val="00D407E8"/>
    <w:rsid w:val="00D47077"/>
    <w:rsid w:val="00D509B8"/>
    <w:rsid w:val="00D5535E"/>
    <w:rsid w:val="00D5662A"/>
    <w:rsid w:val="00D573F9"/>
    <w:rsid w:val="00D6003A"/>
    <w:rsid w:val="00D60AF8"/>
    <w:rsid w:val="00D62CAC"/>
    <w:rsid w:val="00D63108"/>
    <w:rsid w:val="00D66C0D"/>
    <w:rsid w:val="00D73F85"/>
    <w:rsid w:val="00D742C6"/>
    <w:rsid w:val="00D74A3E"/>
    <w:rsid w:val="00D76204"/>
    <w:rsid w:val="00D773C1"/>
    <w:rsid w:val="00D77DBD"/>
    <w:rsid w:val="00D83762"/>
    <w:rsid w:val="00D83C87"/>
    <w:rsid w:val="00D842C2"/>
    <w:rsid w:val="00D86777"/>
    <w:rsid w:val="00D87373"/>
    <w:rsid w:val="00D91AD8"/>
    <w:rsid w:val="00DA1292"/>
    <w:rsid w:val="00DA3329"/>
    <w:rsid w:val="00DA682B"/>
    <w:rsid w:val="00DB0EC5"/>
    <w:rsid w:val="00DB12B0"/>
    <w:rsid w:val="00DB48D2"/>
    <w:rsid w:val="00DB7350"/>
    <w:rsid w:val="00DC292F"/>
    <w:rsid w:val="00DC3619"/>
    <w:rsid w:val="00DC5895"/>
    <w:rsid w:val="00DC7DFB"/>
    <w:rsid w:val="00DD0135"/>
    <w:rsid w:val="00DD24C6"/>
    <w:rsid w:val="00DD3CF4"/>
    <w:rsid w:val="00DD7C41"/>
    <w:rsid w:val="00DD7D4D"/>
    <w:rsid w:val="00DE1AD5"/>
    <w:rsid w:val="00DE1EF0"/>
    <w:rsid w:val="00DE3F52"/>
    <w:rsid w:val="00DE6519"/>
    <w:rsid w:val="00DE65F0"/>
    <w:rsid w:val="00DF3A8F"/>
    <w:rsid w:val="00DF7043"/>
    <w:rsid w:val="00DF7381"/>
    <w:rsid w:val="00E03265"/>
    <w:rsid w:val="00E06BB4"/>
    <w:rsid w:val="00E13883"/>
    <w:rsid w:val="00E13E86"/>
    <w:rsid w:val="00E16634"/>
    <w:rsid w:val="00E176B7"/>
    <w:rsid w:val="00E24732"/>
    <w:rsid w:val="00E275F2"/>
    <w:rsid w:val="00E30C61"/>
    <w:rsid w:val="00E339C4"/>
    <w:rsid w:val="00E350DC"/>
    <w:rsid w:val="00E40AB1"/>
    <w:rsid w:val="00E4109F"/>
    <w:rsid w:val="00E46D43"/>
    <w:rsid w:val="00E50B9C"/>
    <w:rsid w:val="00E51636"/>
    <w:rsid w:val="00E52A9B"/>
    <w:rsid w:val="00E60301"/>
    <w:rsid w:val="00E66361"/>
    <w:rsid w:val="00E66D71"/>
    <w:rsid w:val="00E67052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23C0"/>
    <w:rsid w:val="00E92D96"/>
    <w:rsid w:val="00E93FF0"/>
    <w:rsid w:val="00E943A7"/>
    <w:rsid w:val="00E964A5"/>
    <w:rsid w:val="00E97A88"/>
    <w:rsid w:val="00EA2D00"/>
    <w:rsid w:val="00EB2585"/>
    <w:rsid w:val="00EB2CE1"/>
    <w:rsid w:val="00EB6DE5"/>
    <w:rsid w:val="00EB794F"/>
    <w:rsid w:val="00EB7B7B"/>
    <w:rsid w:val="00EC0553"/>
    <w:rsid w:val="00EC290C"/>
    <w:rsid w:val="00EC44D7"/>
    <w:rsid w:val="00EC55D2"/>
    <w:rsid w:val="00ED0143"/>
    <w:rsid w:val="00ED09B5"/>
    <w:rsid w:val="00ED3184"/>
    <w:rsid w:val="00ED3ED6"/>
    <w:rsid w:val="00EE12A1"/>
    <w:rsid w:val="00EE3195"/>
    <w:rsid w:val="00EE4E2F"/>
    <w:rsid w:val="00EE6C9B"/>
    <w:rsid w:val="00EE7D47"/>
    <w:rsid w:val="00EE7E82"/>
    <w:rsid w:val="00EF4887"/>
    <w:rsid w:val="00EF5925"/>
    <w:rsid w:val="00EF7F9B"/>
    <w:rsid w:val="00F00258"/>
    <w:rsid w:val="00F01723"/>
    <w:rsid w:val="00F0682F"/>
    <w:rsid w:val="00F06BF2"/>
    <w:rsid w:val="00F06C38"/>
    <w:rsid w:val="00F07519"/>
    <w:rsid w:val="00F0770A"/>
    <w:rsid w:val="00F12904"/>
    <w:rsid w:val="00F14866"/>
    <w:rsid w:val="00F17996"/>
    <w:rsid w:val="00F20D6F"/>
    <w:rsid w:val="00F24F9E"/>
    <w:rsid w:val="00F26C3D"/>
    <w:rsid w:val="00F31CA8"/>
    <w:rsid w:val="00F3387B"/>
    <w:rsid w:val="00F353FB"/>
    <w:rsid w:val="00F365B9"/>
    <w:rsid w:val="00F40C1F"/>
    <w:rsid w:val="00F439EA"/>
    <w:rsid w:val="00F446D9"/>
    <w:rsid w:val="00F46F9F"/>
    <w:rsid w:val="00F509BD"/>
    <w:rsid w:val="00F53755"/>
    <w:rsid w:val="00F53D13"/>
    <w:rsid w:val="00F5411C"/>
    <w:rsid w:val="00F5457B"/>
    <w:rsid w:val="00F57FB1"/>
    <w:rsid w:val="00F63695"/>
    <w:rsid w:val="00F65366"/>
    <w:rsid w:val="00F66CA2"/>
    <w:rsid w:val="00F7132C"/>
    <w:rsid w:val="00F726BA"/>
    <w:rsid w:val="00F74A7F"/>
    <w:rsid w:val="00F75CAE"/>
    <w:rsid w:val="00F75D7A"/>
    <w:rsid w:val="00F776AA"/>
    <w:rsid w:val="00F77F4E"/>
    <w:rsid w:val="00F80F93"/>
    <w:rsid w:val="00F8265B"/>
    <w:rsid w:val="00F84128"/>
    <w:rsid w:val="00F8615B"/>
    <w:rsid w:val="00F8641B"/>
    <w:rsid w:val="00F87B6C"/>
    <w:rsid w:val="00F87DB6"/>
    <w:rsid w:val="00F93300"/>
    <w:rsid w:val="00F938F2"/>
    <w:rsid w:val="00F94AD6"/>
    <w:rsid w:val="00F97366"/>
    <w:rsid w:val="00FA4E73"/>
    <w:rsid w:val="00FA6245"/>
    <w:rsid w:val="00FB12DB"/>
    <w:rsid w:val="00FB19D7"/>
    <w:rsid w:val="00FB1CF4"/>
    <w:rsid w:val="00FB25B1"/>
    <w:rsid w:val="00FB33DB"/>
    <w:rsid w:val="00FB3E36"/>
    <w:rsid w:val="00FB606D"/>
    <w:rsid w:val="00FB689F"/>
    <w:rsid w:val="00FC288E"/>
    <w:rsid w:val="00FC4322"/>
    <w:rsid w:val="00FC54C9"/>
    <w:rsid w:val="00FC7C64"/>
    <w:rsid w:val="00FC7F24"/>
    <w:rsid w:val="00FD0F48"/>
    <w:rsid w:val="00FD201D"/>
    <w:rsid w:val="00FD2F79"/>
    <w:rsid w:val="00FD38FC"/>
    <w:rsid w:val="00FD5ED7"/>
    <w:rsid w:val="00FD7663"/>
    <w:rsid w:val="00FD7F78"/>
    <w:rsid w:val="00FE2B2A"/>
    <w:rsid w:val="00FE4EEF"/>
    <w:rsid w:val="00FE758A"/>
    <w:rsid w:val="00FE7CD8"/>
    <w:rsid w:val="00FF0826"/>
    <w:rsid w:val="00FF1AB4"/>
    <w:rsid w:val="00FF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1806"/>
  <w15:docId w15:val="{D2D7E907-5082-44A2-8FC8-0803B90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42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42C6"/>
    <w:rPr>
      <w:rFonts w:ascii="Consolas" w:hAnsi="Consolas"/>
      <w:sz w:val="20"/>
      <w:szCs w:val="20"/>
    </w:rPr>
  </w:style>
  <w:style w:type="paragraph" w:customStyle="1" w:styleId="Pa16">
    <w:name w:val="Pa16"/>
    <w:basedOn w:val="Default"/>
    <w:next w:val="Default"/>
    <w:uiPriority w:val="99"/>
    <w:rsid w:val="00EB6DE5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8">
    <w:name w:val="Pa18"/>
    <w:basedOn w:val="Default"/>
    <w:next w:val="Default"/>
    <w:uiPriority w:val="99"/>
    <w:rsid w:val="00EB6DE5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59">
    <w:name w:val="Pa59"/>
    <w:basedOn w:val="Default"/>
    <w:next w:val="Default"/>
    <w:uiPriority w:val="99"/>
    <w:rsid w:val="00EB6DE5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A17">
    <w:name w:val="A17"/>
    <w:uiPriority w:val="99"/>
    <w:rsid w:val="00B96D68"/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8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Susilo Fitri Yatmoko</cp:lastModifiedBy>
  <cp:revision>1045</cp:revision>
  <dcterms:created xsi:type="dcterms:W3CDTF">2016-09-01T04:15:00Z</dcterms:created>
  <dcterms:modified xsi:type="dcterms:W3CDTF">2022-10-22T22:53:00Z</dcterms:modified>
</cp:coreProperties>
</file>