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fill o:detectmouseclick="t"/>
                <v:textbox style="mso-fit-shape-to-text:t">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5D7AD2D8" w:rsidR="00A00E36" w:rsidRPr="003F1B76" w:rsidRDefault="00D66122" w:rsidP="003F1B76">
      <w:pPr>
        <w:shd w:val="clear" w:color="auto" w:fill="92D05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6122">
        <w:rPr>
          <w:rFonts w:ascii="Comic Sans MS" w:hAnsi="Comic Sans MS" w:cs="Arial"/>
          <w:b/>
          <w:noProof/>
          <w:color w:val="FFFFFF" w:themeColor="background1"/>
          <w:sz w:val="40"/>
          <w:szCs w:val="40"/>
          <w:shd w:val="clear" w:color="auto" w:fill="002060"/>
        </w:rPr>
        <w:drawing>
          <wp:inline distT="0" distB="0" distL="0" distR="0" wp14:anchorId="258BDA94" wp14:editId="0091F6BA">
            <wp:extent cx="5483679" cy="4764349"/>
            <wp:effectExtent l="133350" t="114300" r="15557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86033" cy="4766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0D2365A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66696B">
              <w:rPr>
                <w:rFonts w:ascii="Arial" w:hAnsi="Arial" w:cs="Arial"/>
              </w:rPr>
              <w:t>5</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43B48D54" w14:textId="6B75D35E" w:rsidR="0066696B" w:rsidRPr="0066696B" w:rsidRDefault="0066696B" w:rsidP="00513E4A">
            <w:pPr>
              <w:pStyle w:val="ListParagraph"/>
              <w:numPr>
                <w:ilvl w:val="0"/>
                <w:numId w:val="14"/>
              </w:numPr>
              <w:ind w:left="327"/>
              <w:rPr>
                <w:rFonts w:ascii="Arial" w:hAnsi="Arial" w:cs="Arial"/>
                <w:lang w:val="en-ID"/>
              </w:rPr>
            </w:pPr>
            <w:r w:rsidRPr="0066696B">
              <w:rPr>
                <w:rFonts w:ascii="Arial" w:hAnsi="Arial" w:cs="Arial"/>
                <w:color w:val="231F20"/>
                <w:lang w:val="en-ID"/>
              </w:rPr>
              <w:t xml:space="preserve">Meyakini Surah al-Ma’un sebagai firman Allah dengan benar. </w:t>
            </w:r>
            <w:r w:rsidRPr="0066696B">
              <w:rPr>
                <w:rFonts w:ascii="Arial" w:hAnsi="Arial" w:cs="Arial"/>
                <w:lang w:val="en-ID"/>
              </w:rPr>
              <w:t xml:space="preserve"> </w:t>
            </w:r>
          </w:p>
          <w:p w14:paraId="009EA517" w14:textId="2A78D5FF" w:rsidR="0066696B" w:rsidRPr="0066696B" w:rsidRDefault="0066696B" w:rsidP="00513E4A">
            <w:pPr>
              <w:pStyle w:val="ListParagraph"/>
              <w:numPr>
                <w:ilvl w:val="0"/>
                <w:numId w:val="14"/>
              </w:numPr>
              <w:ind w:left="327"/>
              <w:rPr>
                <w:rFonts w:ascii="Arial" w:hAnsi="Arial" w:cs="Arial"/>
                <w:color w:val="231F20"/>
                <w:lang w:val="en-ID"/>
              </w:rPr>
            </w:pPr>
            <w:r w:rsidRPr="0066696B">
              <w:rPr>
                <w:rFonts w:ascii="Arial" w:hAnsi="Arial" w:cs="Arial"/>
                <w:color w:val="231F20"/>
                <w:lang w:val="en-ID"/>
              </w:rPr>
              <w:t xml:space="preserve">Terbiasa membaca Surah al-Ma’un dengan benar. </w:t>
            </w:r>
          </w:p>
          <w:p w14:paraId="6130011A" w14:textId="3AA5111D" w:rsidR="0066696B" w:rsidRPr="0066696B" w:rsidRDefault="0066696B" w:rsidP="00513E4A">
            <w:pPr>
              <w:pStyle w:val="ListParagraph"/>
              <w:numPr>
                <w:ilvl w:val="0"/>
                <w:numId w:val="14"/>
              </w:numPr>
              <w:ind w:left="327"/>
              <w:rPr>
                <w:rFonts w:ascii="Arial" w:hAnsi="Arial" w:cs="Arial"/>
                <w:color w:val="231F20"/>
                <w:lang w:val="en-ID"/>
              </w:rPr>
            </w:pPr>
            <w:r w:rsidRPr="0066696B">
              <w:rPr>
                <w:rFonts w:ascii="Arial" w:hAnsi="Arial" w:cs="Arial"/>
                <w:color w:val="231F20"/>
                <w:lang w:val="en-ID"/>
              </w:rPr>
              <w:t xml:space="preserve">Melafalkan Surah al-Ma’un dengan benar. </w:t>
            </w:r>
          </w:p>
          <w:p w14:paraId="09A7208F" w14:textId="7AA5A53B" w:rsidR="0066696B" w:rsidRPr="0066696B" w:rsidRDefault="0066696B" w:rsidP="00513E4A">
            <w:pPr>
              <w:pStyle w:val="ListParagraph"/>
              <w:numPr>
                <w:ilvl w:val="0"/>
                <w:numId w:val="14"/>
              </w:numPr>
              <w:ind w:left="327"/>
              <w:rPr>
                <w:rFonts w:ascii="Arial" w:hAnsi="Arial" w:cs="Arial"/>
                <w:color w:val="231F20"/>
                <w:lang w:val="en-ID"/>
              </w:rPr>
            </w:pPr>
            <w:r w:rsidRPr="0066696B">
              <w:rPr>
                <w:rFonts w:ascii="Arial" w:hAnsi="Arial" w:cs="Arial"/>
                <w:color w:val="231F20"/>
                <w:lang w:val="en-ID"/>
              </w:rPr>
              <w:t>Mengartikan Surah al-Ma’un dengan benar.</w:t>
            </w:r>
          </w:p>
          <w:p w14:paraId="6B98D248" w14:textId="5C59802F" w:rsidR="0066696B" w:rsidRPr="0066696B" w:rsidRDefault="0066696B" w:rsidP="00513E4A">
            <w:pPr>
              <w:pStyle w:val="ListParagraph"/>
              <w:numPr>
                <w:ilvl w:val="0"/>
                <w:numId w:val="14"/>
              </w:numPr>
              <w:ind w:left="327"/>
              <w:rPr>
                <w:rFonts w:ascii="Arial" w:hAnsi="Arial" w:cs="Arial"/>
                <w:color w:val="231F20"/>
                <w:lang w:val="en-ID"/>
              </w:rPr>
            </w:pPr>
            <w:r w:rsidRPr="0066696B">
              <w:rPr>
                <w:rFonts w:ascii="Arial" w:hAnsi="Arial" w:cs="Arial"/>
                <w:color w:val="231F20"/>
                <w:lang w:val="en-ID"/>
              </w:rPr>
              <w:t xml:space="preserve">Menjelaskan makna isi pokok Surah al-Ma’un dengan </w:t>
            </w:r>
            <w:r w:rsidRPr="0066696B">
              <w:rPr>
                <w:rFonts w:ascii="Arial" w:hAnsi="Arial" w:cs="Arial"/>
                <w:lang w:val="en-ID"/>
              </w:rPr>
              <w:t xml:space="preserve"> </w:t>
            </w:r>
            <w:r w:rsidRPr="0066696B">
              <w:rPr>
                <w:rFonts w:ascii="Arial" w:hAnsi="Arial" w:cs="Arial"/>
                <w:color w:val="231F20"/>
                <w:lang w:val="en-ID"/>
              </w:rPr>
              <w:t xml:space="preserve">benar. </w:t>
            </w:r>
          </w:p>
          <w:p w14:paraId="60C8072B" w14:textId="3B6EF694" w:rsidR="0066696B" w:rsidRPr="0066696B" w:rsidRDefault="0066696B" w:rsidP="00513E4A">
            <w:pPr>
              <w:pStyle w:val="ListParagraph"/>
              <w:numPr>
                <w:ilvl w:val="0"/>
                <w:numId w:val="14"/>
              </w:numPr>
              <w:ind w:left="327"/>
              <w:rPr>
                <w:rFonts w:ascii="Arial" w:hAnsi="Arial" w:cs="Arial"/>
                <w:color w:val="231F20"/>
                <w:lang w:val="en-ID"/>
              </w:rPr>
            </w:pPr>
            <w:r w:rsidRPr="0066696B">
              <w:rPr>
                <w:rFonts w:ascii="Arial" w:hAnsi="Arial" w:cs="Arial"/>
                <w:color w:val="231F20"/>
                <w:lang w:val="en-ID"/>
              </w:rPr>
              <w:t xml:space="preserve">Menghubungkan ayat-ayat Al-Qur’an dengan perilaku </w:t>
            </w:r>
            <w:r w:rsidRPr="0066696B">
              <w:rPr>
                <w:rFonts w:ascii="Arial" w:hAnsi="Arial" w:cs="Arial"/>
                <w:lang w:val="en-ID"/>
              </w:rPr>
              <w:t xml:space="preserve"> </w:t>
            </w:r>
            <w:r w:rsidRPr="0066696B">
              <w:rPr>
                <w:rFonts w:ascii="Arial" w:hAnsi="Arial" w:cs="Arial"/>
                <w:color w:val="231F20"/>
                <w:lang w:val="en-ID"/>
              </w:rPr>
              <w:t xml:space="preserve">sehari-hari dengan benar. </w:t>
            </w:r>
          </w:p>
          <w:p w14:paraId="74C7F5ED" w14:textId="4EC62AA6" w:rsidR="0066696B" w:rsidRPr="0066696B" w:rsidRDefault="0066696B" w:rsidP="00513E4A">
            <w:pPr>
              <w:pStyle w:val="ListParagraph"/>
              <w:numPr>
                <w:ilvl w:val="0"/>
                <w:numId w:val="14"/>
              </w:numPr>
              <w:ind w:left="327"/>
              <w:rPr>
                <w:rFonts w:ascii="Arial" w:hAnsi="Arial" w:cs="Arial"/>
              </w:rPr>
            </w:pPr>
            <w:r w:rsidRPr="0066696B">
              <w:rPr>
                <w:rFonts w:ascii="Arial" w:hAnsi="Arial" w:cs="Arial"/>
                <w:color w:val="231F20"/>
                <w:lang w:val="en-ID"/>
              </w:rPr>
              <w:t xml:space="preserve">Mempraktikkan hadis tentang anak yatim dalam bentuk </w:t>
            </w:r>
            <w:r w:rsidRPr="0066696B">
              <w:rPr>
                <w:rFonts w:ascii="Arial" w:hAnsi="Arial" w:cs="Arial"/>
                <w:lang w:val="en-ID"/>
              </w:rPr>
              <w:t xml:space="preserve"> </w:t>
            </w:r>
            <w:r w:rsidRPr="0066696B">
              <w:rPr>
                <w:rFonts w:ascii="Arial" w:hAnsi="Arial" w:cs="Arial"/>
                <w:color w:val="231F20"/>
                <w:lang w:val="en-ID"/>
              </w:rPr>
              <w:t>perilaku menyayangi anak yatim dengan benar.</w:t>
            </w:r>
            <w:r w:rsidRPr="0066696B">
              <w:rPr>
                <w:rFonts w:ascii="Arial" w:hAnsi="Arial" w:cs="Arial"/>
              </w:rPr>
              <w:t xml:space="preserve"> </w:t>
            </w:r>
          </w:p>
          <w:p w14:paraId="57C1194B" w14:textId="1AD3A02D" w:rsidR="003558E1" w:rsidRPr="00B3025E" w:rsidRDefault="003558E1" w:rsidP="0066696B">
            <w:pPr>
              <w:ind w:left="327"/>
              <w:jc w:val="both"/>
              <w:rPr>
                <w:rFonts w:ascii="Arial" w:hAnsi="Arial" w:cs="Arial"/>
              </w:rPr>
            </w:pPr>
          </w:p>
        </w:tc>
      </w:tr>
      <w:tr w:rsidR="0066696B" w:rsidRPr="00415B33" w14:paraId="39623918" w14:textId="77777777" w:rsidTr="0066696B">
        <w:trPr>
          <w:trHeight w:val="912"/>
        </w:trPr>
        <w:tc>
          <w:tcPr>
            <w:tcW w:w="1491" w:type="pct"/>
            <w:shd w:val="clear" w:color="auto" w:fill="D9E2F3" w:themeFill="accent1" w:themeFillTint="33"/>
          </w:tcPr>
          <w:p w14:paraId="3C308AD7" w14:textId="11FEA15F" w:rsidR="0066696B" w:rsidRDefault="0066696B" w:rsidP="003558E1">
            <w:pPr>
              <w:rPr>
                <w:rFonts w:ascii="Arial" w:hAnsi="Arial" w:cs="Arial"/>
                <w:b/>
                <w:bCs/>
              </w:rPr>
            </w:pPr>
            <w:r>
              <w:rPr>
                <w:rFonts w:ascii="Arial" w:hAnsi="Arial" w:cs="Arial"/>
                <w:b/>
                <w:bCs/>
              </w:rPr>
              <w:t>Pengetahuan dan Keterampilan Prasyarat</w:t>
            </w:r>
          </w:p>
        </w:tc>
        <w:tc>
          <w:tcPr>
            <w:tcW w:w="3509" w:type="pct"/>
            <w:shd w:val="clear" w:color="auto" w:fill="auto"/>
          </w:tcPr>
          <w:p w14:paraId="0CEA25BE" w14:textId="77777777" w:rsidR="0066696B" w:rsidRPr="0066696B" w:rsidRDefault="0066696B" w:rsidP="0066696B">
            <w:pPr>
              <w:pStyle w:val="ListParagraph"/>
              <w:numPr>
                <w:ilvl w:val="0"/>
                <w:numId w:val="10"/>
              </w:numPr>
              <w:ind w:left="297" w:hanging="301"/>
              <w:rPr>
                <w:rFonts w:ascii="Arial" w:hAnsi="Arial" w:cs="Arial"/>
                <w:color w:val="000000" w:themeColor="text1"/>
              </w:rPr>
            </w:pPr>
            <w:r w:rsidRPr="0066696B">
              <w:rPr>
                <w:rFonts w:ascii="Arial" w:hAnsi="Arial" w:cs="Arial"/>
                <w:color w:val="000000" w:themeColor="text1"/>
              </w:rPr>
              <w:t>Membaca Al-Qur’an Surah al-Mā’ūn dengan fasih</w:t>
            </w:r>
          </w:p>
          <w:p w14:paraId="2D4B35F8" w14:textId="0DB69C27" w:rsidR="0066696B" w:rsidRPr="0066696B" w:rsidRDefault="0066696B" w:rsidP="0066696B">
            <w:pPr>
              <w:pStyle w:val="ListParagraph"/>
              <w:numPr>
                <w:ilvl w:val="0"/>
                <w:numId w:val="10"/>
              </w:numPr>
              <w:ind w:left="297" w:hanging="301"/>
              <w:rPr>
                <w:rFonts w:ascii="Arial" w:hAnsi="Arial" w:cs="Arial"/>
                <w:color w:val="000000" w:themeColor="text1"/>
              </w:rPr>
            </w:pPr>
            <w:r w:rsidRPr="0066696B">
              <w:rPr>
                <w:rFonts w:ascii="Arial" w:hAnsi="Arial" w:cs="Arial"/>
                <w:color w:val="000000" w:themeColor="text1"/>
              </w:rPr>
              <w:t>Menyalin Al-Qur’an Surah al-Mā’ūn dengan benar</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177A30DE" w:rsidR="003558E1" w:rsidRDefault="0066696B" w:rsidP="003558E1">
            <w:pPr>
              <w:jc w:val="both"/>
              <w:rPr>
                <w:rFonts w:ascii="Arial" w:hAnsi="Arial" w:cs="Arial"/>
              </w:rPr>
            </w:pPr>
            <w:r w:rsidRPr="0066696B">
              <w:rPr>
                <w:rFonts w:ascii="Arial" w:hAnsi="Arial" w:cs="Arial"/>
              </w:rPr>
              <w:t>Surah al-Mā’ūn, anak yatim, simpati, akhlak mulia</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lastRenderedPageBreak/>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3EA9FCB8" w14:textId="77777777" w:rsidR="00677237" w:rsidRDefault="0066696B" w:rsidP="00677237">
            <w:pPr>
              <w:rPr>
                <w:rFonts w:ascii="Arial" w:eastAsia="Times" w:hAnsi="Arial" w:cs="Arial"/>
                <w:color w:val="000000"/>
              </w:rPr>
            </w:pPr>
            <w:r w:rsidRPr="0066696B">
              <w:rPr>
                <w:rFonts w:ascii="Arial" w:eastAsia="Times" w:hAnsi="Arial" w:cs="Arial"/>
                <w:color w:val="000000"/>
              </w:rPr>
              <w:t>Drill, tutor sebaya, cooperative learning, penugasan, tanya jawab, make a match, snowball throwing</w:t>
            </w:r>
          </w:p>
          <w:p w14:paraId="2C3379E4" w14:textId="7D36E988" w:rsidR="0066696B" w:rsidRPr="00677237" w:rsidRDefault="0066696B"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23ECAC85" w14:textId="18D9147F" w:rsidR="0066696B" w:rsidRPr="002A58E9"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Worksheet untuk pembuatan mind mapping/kertas buram/kertas bekas</w:t>
            </w:r>
          </w:p>
          <w:p w14:paraId="67D19374" w14:textId="23D4BE21"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Bacaan Surah al-Mā’ūn dan artinya (youtube atau dokumen pribadi) yang dilagukan</w:t>
            </w:r>
          </w:p>
          <w:p w14:paraId="6E12C0B9" w14:textId="2858AFC3"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Matching Card (Kartu Pasangan) untuk pembelajaran make a match</w:t>
            </w:r>
          </w:p>
          <w:p w14:paraId="086C5842" w14:textId="07BA00FC" w:rsidR="005D116A" w:rsidRPr="0066696B" w:rsidRDefault="005D116A" w:rsidP="0066696B">
            <w:pPr>
              <w:pBdr>
                <w:top w:val="nil"/>
                <w:left w:val="nil"/>
                <w:bottom w:val="nil"/>
                <w:right w:val="nil"/>
                <w:between w:val="nil"/>
              </w:pBdr>
              <w:ind w:left="20"/>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559E83A2" w14:textId="77777777" w:rsidR="0066696B" w:rsidRPr="0066696B" w:rsidRDefault="0066696B" w:rsidP="0066696B">
            <w:pPr>
              <w:jc w:val="both"/>
              <w:rPr>
                <w:rFonts w:ascii="Arial" w:hAnsi="Arial" w:cs="Arial"/>
              </w:rPr>
            </w:pPr>
            <w:r w:rsidRPr="0066696B">
              <w:rPr>
                <w:rFonts w:ascii="Arial" w:hAnsi="Arial" w:cs="Arial"/>
              </w:rPr>
              <w:t xml:space="preserve">Bab 1 Menyayangi Anak Yatim </w:t>
            </w:r>
          </w:p>
          <w:p w14:paraId="3D2CBF2F" w14:textId="51C4595C" w:rsidR="0066696B" w:rsidRPr="0066696B" w:rsidRDefault="0066696B" w:rsidP="00513E4A">
            <w:pPr>
              <w:pStyle w:val="ListParagraph"/>
              <w:numPr>
                <w:ilvl w:val="0"/>
                <w:numId w:val="15"/>
              </w:numPr>
              <w:ind w:left="460"/>
              <w:jc w:val="both"/>
              <w:rPr>
                <w:rFonts w:ascii="Arial" w:hAnsi="Arial" w:cs="Arial"/>
              </w:rPr>
            </w:pPr>
            <w:r w:rsidRPr="0066696B">
              <w:rPr>
                <w:rFonts w:ascii="Arial" w:hAnsi="Arial" w:cs="Arial"/>
              </w:rPr>
              <w:t>Membaca Al-Qur’an Surah al-Mā’ūn</w:t>
            </w:r>
          </w:p>
          <w:p w14:paraId="78AF4609" w14:textId="38229F03" w:rsidR="0066696B" w:rsidRPr="0066696B" w:rsidRDefault="0066696B" w:rsidP="00513E4A">
            <w:pPr>
              <w:pStyle w:val="ListParagraph"/>
              <w:numPr>
                <w:ilvl w:val="0"/>
                <w:numId w:val="15"/>
              </w:numPr>
              <w:ind w:left="460"/>
              <w:jc w:val="both"/>
              <w:rPr>
                <w:rFonts w:ascii="Arial" w:hAnsi="Arial" w:cs="Arial"/>
              </w:rPr>
            </w:pPr>
            <w:r w:rsidRPr="0066696B">
              <w:rPr>
                <w:rFonts w:ascii="Arial" w:hAnsi="Arial" w:cs="Arial"/>
              </w:rPr>
              <w:t>Menulis Al-Qur’an Surah al-Mā’ūn</w:t>
            </w:r>
          </w:p>
          <w:p w14:paraId="771ED0E9" w14:textId="0F46DEF2" w:rsidR="0066696B" w:rsidRPr="0066696B" w:rsidRDefault="0066696B" w:rsidP="00513E4A">
            <w:pPr>
              <w:pStyle w:val="ListParagraph"/>
              <w:numPr>
                <w:ilvl w:val="0"/>
                <w:numId w:val="15"/>
              </w:numPr>
              <w:ind w:left="460"/>
              <w:jc w:val="both"/>
              <w:rPr>
                <w:rFonts w:ascii="Arial" w:hAnsi="Arial" w:cs="Arial"/>
              </w:rPr>
            </w:pPr>
            <w:r w:rsidRPr="0066696B">
              <w:rPr>
                <w:rFonts w:ascii="Arial" w:hAnsi="Arial" w:cs="Arial"/>
              </w:rPr>
              <w:t>Mengartikan Al-Qur’an Surah al-Mā’ūn</w:t>
            </w:r>
          </w:p>
          <w:p w14:paraId="0D357E0D" w14:textId="48BC9FEE" w:rsidR="0066696B" w:rsidRPr="0066696B" w:rsidRDefault="0066696B" w:rsidP="00513E4A">
            <w:pPr>
              <w:pStyle w:val="ListParagraph"/>
              <w:numPr>
                <w:ilvl w:val="0"/>
                <w:numId w:val="15"/>
              </w:numPr>
              <w:ind w:left="460"/>
              <w:jc w:val="both"/>
              <w:rPr>
                <w:rFonts w:ascii="Arial" w:hAnsi="Arial" w:cs="Arial"/>
              </w:rPr>
            </w:pPr>
            <w:r w:rsidRPr="0066696B">
              <w:rPr>
                <w:rFonts w:ascii="Arial" w:hAnsi="Arial" w:cs="Arial"/>
              </w:rPr>
              <w:t>Memahami pesan pokok Al-Qur’an Surah al-Mā’ūn</w:t>
            </w:r>
          </w:p>
          <w:p w14:paraId="58316C59" w14:textId="00CFC948" w:rsidR="0066696B" w:rsidRPr="0066696B" w:rsidRDefault="0066696B" w:rsidP="00513E4A">
            <w:pPr>
              <w:pStyle w:val="ListParagraph"/>
              <w:numPr>
                <w:ilvl w:val="0"/>
                <w:numId w:val="15"/>
              </w:numPr>
              <w:ind w:left="460"/>
              <w:jc w:val="both"/>
              <w:rPr>
                <w:rFonts w:ascii="Arial" w:hAnsi="Arial" w:cs="Arial"/>
              </w:rPr>
            </w:pPr>
            <w:r w:rsidRPr="0066696B">
              <w:rPr>
                <w:rFonts w:ascii="Arial" w:hAnsi="Arial" w:cs="Arial"/>
              </w:rPr>
              <w:t>Menghafal Al-Qur’an Surah al-Mā’ūn</w:t>
            </w:r>
          </w:p>
          <w:p w14:paraId="0D41051B" w14:textId="77777777" w:rsidR="00DF62B3" w:rsidRDefault="0066696B" w:rsidP="00513E4A">
            <w:pPr>
              <w:pStyle w:val="ListParagraph"/>
              <w:numPr>
                <w:ilvl w:val="0"/>
                <w:numId w:val="15"/>
              </w:numPr>
              <w:ind w:left="460"/>
              <w:jc w:val="both"/>
              <w:rPr>
                <w:rFonts w:ascii="Arial" w:hAnsi="Arial" w:cs="Arial"/>
              </w:rPr>
            </w:pPr>
            <w:r w:rsidRPr="0066696B">
              <w:rPr>
                <w:rFonts w:ascii="Arial" w:hAnsi="Arial" w:cs="Arial"/>
              </w:rPr>
              <w:t>Hadis tentang menyayangi anak yatim</w:t>
            </w:r>
          </w:p>
          <w:p w14:paraId="20D094A4" w14:textId="239E5C20" w:rsidR="0066696B" w:rsidRPr="0066696B" w:rsidRDefault="0066696B" w:rsidP="0066696B">
            <w:pPr>
              <w:pStyle w:val="ListParagraph"/>
              <w:ind w:left="46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F52623"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23B8CB72" w:rsidR="000650CE" w:rsidRDefault="000650CE" w:rsidP="004C6853">
            <w:pPr>
              <w:ind w:left="-51"/>
              <w:rPr>
                <w:rFonts w:ascii="Arial" w:hAnsi="Arial" w:cs="Arial"/>
                <w:b/>
                <w:bCs/>
              </w:rPr>
            </w:pPr>
            <w:r w:rsidRPr="000650CE">
              <w:rPr>
                <w:rFonts w:ascii="Arial" w:hAnsi="Arial" w:cs="Arial"/>
                <w:b/>
                <w:bCs/>
              </w:rPr>
              <w:t>1. Membaca Al-Qur’an al-Mā’ūn</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74B2A8AD" w14:textId="77777777" w:rsidR="00412442" w:rsidRPr="00412442" w:rsidRDefault="00412442" w:rsidP="00513E4A">
            <w:pPr>
              <w:pStyle w:val="ListParagraph"/>
              <w:numPr>
                <w:ilvl w:val="0"/>
                <w:numId w:val="16"/>
              </w:numPr>
              <w:ind w:left="314" w:hanging="295"/>
              <w:jc w:val="both"/>
              <w:rPr>
                <w:rFonts w:ascii="Arial" w:hAnsi="Arial" w:cs="Arial"/>
              </w:rPr>
            </w:pPr>
            <w:r w:rsidRPr="00412442">
              <w:rPr>
                <w:rFonts w:ascii="Arial" w:hAnsi="Arial" w:cs="Arial"/>
              </w:rPr>
              <w:t>Peserta didik meyakini Al-Qur’an sebagai wahyu Allah dengan baik</w:t>
            </w:r>
          </w:p>
          <w:p w14:paraId="4DA97D21" w14:textId="04FDE2B2" w:rsidR="00412442" w:rsidRPr="00412442" w:rsidRDefault="00412442" w:rsidP="00513E4A">
            <w:pPr>
              <w:pStyle w:val="ListParagraph"/>
              <w:numPr>
                <w:ilvl w:val="0"/>
                <w:numId w:val="16"/>
              </w:numPr>
              <w:ind w:left="314" w:hanging="295"/>
              <w:jc w:val="both"/>
              <w:rPr>
                <w:rFonts w:ascii="Arial" w:hAnsi="Arial" w:cs="Arial"/>
              </w:rPr>
            </w:pPr>
            <w:r w:rsidRPr="00412442">
              <w:rPr>
                <w:rFonts w:ascii="Arial" w:hAnsi="Arial" w:cs="Arial"/>
              </w:rPr>
              <w:t>Peserta didik mampu membaca Surah al-Mā’ūn dengan fasih</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t>Apersepsi</w:t>
            </w:r>
          </w:p>
        </w:tc>
      </w:tr>
      <w:tr w:rsidR="00346105" w:rsidRPr="00415B33" w14:paraId="29C03259" w14:textId="77777777" w:rsidTr="00280694">
        <w:tc>
          <w:tcPr>
            <w:tcW w:w="5000" w:type="pct"/>
          </w:tcPr>
          <w:p w14:paraId="0691FDBF" w14:textId="07EC843E" w:rsidR="00346105" w:rsidRPr="00346105" w:rsidRDefault="00346105" w:rsidP="00412442">
            <w:pPr>
              <w:jc w:val="both"/>
              <w:rPr>
                <w:rFonts w:ascii="Arial" w:hAnsi="Arial" w:cs="Arial"/>
              </w:rPr>
            </w:pPr>
            <w:r w:rsidRPr="00346105">
              <w:rPr>
                <w:rFonts w:ascii="Arial" w:hAnsi="Arial" w:cs="Arial"/>
              </w:rPr>
              <w:t>Guru dapat melakukan kegiatan apersepsi dengan menghubungkan fakta, kemampuan membaca dan memahami Surah al-Mā’ūn sesuai dengan pengalaman masing-masing.</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637E7C2F" w14:textId="77777777" w:rsidR="00412442" w:rsidRPr="00412442" w:rsidRDefault="00412442" w:rsidP="00412442">
            <w:pPr>
              <w:jc w:val="both"/>
              <w:rPr>
                <w:rFonts w:ascii="Arial" w:hAnsi="Arial" w:cs="Arial"/>
              </w:rPr>
            </w:pPr>
            <w:r w:rsidRPr="00412442">
              <w:rPr>
                <w:rFonts w:ascii="Arial" w:hAnsi="Arial" w:cs="Arial"/>
              </w:rPr>
              <w:t>Siapa yang sudah bisa membaca Al-Qur’an? Bagaimana pengalaman kalian membaca Al-Qur’an? Ceritakan peng alaman belajar membaca Al-Qur’an di TPQ atau tempat belajar lainnya.</w:t>
            </w:r>
          </w:p>
          <w:p w14:paraId="009EDF18" w14:textId="066EF4F7" w:rsidR="00412442" w:rsidRPr="00412442" w:rsidRDefault="00412442" w:rsidP="00412442">
            <w:pPr>
              <w:jc w:val="both"/>
              <w:rPr>
                <w:rFonts w:ascii="Arial" w:hAnsi="Arial" w:cs="Arial"/>
              </w:rPr>
            </w:pPr>
            <w:r w:rsidRPr="00412442">
              <w:rPr>
                <w:rFonts w:ascii="Arial" w:hAnsi="Arial" w:cs="Arial"/>
              </w:rPr>
              <w:t>Pertanyaan pemantik dicontohkan dalam buku siswa, guru dapat mengembangkannya.</w:t>
            </w: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4D350694" w14:textId="6902FE30" w:rsidR="00412442" w:rsidRDefault="00412442" w:rsidP="00412442">
            <w:pPr>
              <w:autoSpaceDE w:val="0"/>
              <w:autoSpaceDN w:val="0"/>
              <w:adjustRightInd w:val="0"/>
              <w:jc w:val="both"/>
              <w:rPr>
                <w:rFonts w:ascii="Arial" w:hAnsi="Arial" w:cs="Arial"/>
                <w:color w:val="231F20"/>
                <w:lang w:val="en-ID"/>
              </w:rPr>
            </w:pPr>
            <w:r w:rsidRPr="00D63205">
              <w:rPr>
                <w:rFonts w:ascii="Arial" w:hAnsi="Arial" w:cs="Arial"/>
                <w:color w:val="231F20"/>
                <w:lang w:val="en-ID"/>
              </w:rPr>
              <w:t>Guru mengantarkan pembelajaran diawali dengan mengamati gambar (gambar 1.1) sebagai stimulus. Dapat pula guru memberikan stimulus pembelajaran yang berhubungan dengan materi yang akan disajikan.</w:t>
            </w:r>
          </w:p>
          <w:p w14:paraId="32DE638F" w14:textId="1CF8FC83" w:rsidR="00412442" w:rsidRPr="00D63205" w:rsidRDefault="00412442" w:rsidP="00412442">
            <w:pPr>
              <w:autoSpaceDE w:val="0"/>
              <w:autoSpaceDN w:val="0"/>
              <w:adjustRightInd w:val="0"/>
              <w:jc w:val="both"/>
              <w:rPr>
                <w:rFonts w:ascii="Arial" w:hAnsi="Arial" w:cs="Arial"/>
                <w:lang w:val="en-ID"/>
              </w:rPr>
            </w:pPr>
            <w:r>
              <w:rPr>
                <w:noProof/>
              </w:rPr>
              <w:drawing>
                <wp:inline distT="0" distB="0" distL="0" distR="0" wp14:anchorId="16FBE0B2" wp14:editId="57E7BB7E">
                  <wp:extent cx="35909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0925" cy="2286000"/>
                          </a:xfrm>
                          <a:prstGeom prst="rect">
                            <a:avLst/>
                          </a:prstGeom>
                        </pic:spPr>
                      </pic:pic>
                    </a:graphicData>
                  </a:graphic>
                </wp:inline>
              </w:drawing>
            </w:r>
          </w:p>
          <w:p w14:paraId="064A2BB8" w14:textId="77777777" w:rsidR="00412442" w:rsidRPr="00D63205" w:rsidRDefault="00412442" w:rsidP="00412442">
            <w:pPr>
              <w:autoSpaceDE w:val="0"/>
              <w:autoSpaceDN w:val="0"/>
              <w:adjustRightInd w:val="0"/>
              <w:jc w:val="both"/>
              <w:rPr>
                <w:rFonts w:ascii="Arial" w:hAnsi="Arial" w:cs="Arial"/>
                <w:lang w:val="en-ID"/>
              </w:rPr>
            </w:pPr>
            <w:r w:rsidRPr="00D63205">
              <w:rPr>
                <w:rFonts w:ascii="Arial" w:hAnsi="Arial" w:cs="Arial"/>
                <w:color w:val="231F20"/>
                <w:lang w:val="en-ID"/>
              </w:rPr>
              <w:t>Guru dapat pula mengembangkan stimulus pembelajaran dengan mengeksplorasi kebutuhan siswa berdasarkan kebutuhan dan wawasan lingkungan siswa.</w:t>
            </w:r>
          </w:p>
          <w:p w14:paraId="667BDE0D" w14:textId="77777777" w:rsidR="00412442" w:rsidRPr="00D63205" w:rsidRDefault="00412442" w:rsidP="00412442">
            <w:pPr>
              <w:autoSpaceDE w:val="0"/>
              <w:autoSpaceDN w:val="0"/>
              <w:adjustRightInd w:val="0"/>
              <w:jc w:val="both"/>
              <w:rPr>
                <w:rFonts w:ascii="Arial" w:hAnsi="Arial" w:cs="Arial"/>
                <w:lang w:val="en-ID"/>
              </w:rPr>
            </w:pPr>
            <w:r w:rsidRPr="00D63205">
              <w:rPr>
                <w:rFonts w:ascii="Arial" w:hAnsi="Arial" w:cs="Arial"/>
                <w:color w:val="231F20"/>
                <w:lang w:val="en-ID"/>
              </w:rPr>
              <w:t>Selanjutnya guru dapat memberikan kesempatan kepada siswa untuk menyampaikan pendapat dalam bentuk tulisan ataupun pendapat sebagai respon yang tertulis pada kotak aktivitasku.</w:t>
            </w:r>
          </w:p>
          <w:p w14:paraId="39027902" w14:textId="19D17FBE" w:rsidR="00412442" w:rsidRPr="00412442" w:rsidRDefault="00412442" w:rsidP="00513E4A">
            <w:pPr>
              <w:pStyle w:val="ListParagraph"/>
              <w:numPr>
                <w:ilvl w:val="1"/>
                <w:numId w:val="17"/>
              </w:numPr>
              <w:autoSpaceDE w:val="0"/>
              <w:autoSpaceDN w:val="0"/>
              <w:adjustRightInd w:val="0"/>
              <w:ind w:left="455"/>
              <w:rPr>
                <w:rFonts w:ascii="Arial" w:hAnsi="Arial" w:cs="Arial"/>
                <w:lang w:val="en-ID"/>
              </w:rPr>
            </w:pPr>
            <w:r w:rsidRPr="00412442">
              <w:rPr>
                <w:rFonts w:ascii="Arial" w:hAnsi="Arial" w:cs="Arial"/>
                <w:color w:val="231F20"/>
                <w:lang w:val="en-ID"/>
              </w:rPr>
              <w:t>Guru melanjutkan aktivitas pembelajaran dengan konsentrasi membaca QS al-Ma’un.</w:t>
            </w:r>
          </w:p>
          <w:p w14:paraId="2EE904DD" w14:textId="2625D029" w:rsidR="00412442" w:rsidRPr="00412442" w:rsidRDefault="00412442" w:rsidP="00513E4A">
            <w:pPr>
              <w:pStyle w:val="ListParagraph"/>
              <w:numPr>
                <w:ilvl w:val="1"/>
                <w:numId w:val="17"/>
              </w:numPr>
              <w:autoSpaceDE w:val="0"/>
              <w:autoSpaceDN w:val="0"/>
              <w:adjustRightInd w:val="0"/>
              <w:ind w:left="455"/>
              <w:rPr>
                <w:rFonts w:ascii="Arial" w:hAnsi="Arial" w:cs="Arial"/>
                <w:lang w:val="en-ID"/>
              </w:rPr>
            </w:pPr>
            <w:r w:rsidRPr="00412442">
              <w:rPr>
                <w:rFonts w:ascii="Arial" w:hAnsi="Arial" w:cs="Arial"/>
                <w:color w:val="231F20"/>
                <w:lang w:val="en-ID"/>
              </w:rPr>
              <w:t>Guru mempersiapkan teks bacaan QS al-Ma’un pada kertas karton, atau media lain yang sesuai. Siswa me nyimak pada buku teks.</w:t>
            </w:r>
          </w:p>
          <w:p w14:paraId="3C6C6289" w14:textId="5D00AFCE" w:rsidR="00412442" w:rsidRPr="00412442" w:rsidRDefault="00412442" w:rsidP="00513E4A">
            <w:pPr>
              <w:pStyle w:val="ListParagraph"/>
              <w:numPr>
                <w:ilvl w:val="1"/>
                <w:numId w:val="17"/>
              </w:numPr>
              <w:autoSpaceDE w:val="0"/>
              <w:autoSpaceDN w:val="0"/>
              <w:adjustRightInd w:val="0"/>
              <w:ind w:left="455"/>
              <w:rPr>
                <w:rFonts w:ascii="Arial" w:hAnsi="Arial" w:cs="Arial"/>
                <w:color w:val="231F20"/>
                <w:lang w:val="en-ID"/>
              </w:rPr>
            </w:pPr>
            <w:r w:rsidRPr="00412442">
              <w:rPr>
                <w:rFonts w:ascii="Arial" w:hAnsi="Arial" w:cs="Arial"/>
                <w:color w:val="231F20"/>
                <w:lang w:val="en-ID"/>
              </w:rPr>
              <w:t>Siswa membaca QS al-Ma’un yang terdapat di buku siswa. Mengikuti bacaan guru secara klasikal dan individu.</w:t>
            </w:r>
          </w:p>
          <w:p w14:paraId="250CE9DA" w14:textId="1E9CD2F7" w:rsidR="00412442" w:rsidRPr="00412442" w:rsidRDefault="00412442" w:rsidP="00513E4A">
            <w:pPr>
              <w:pStyle w:val="ListParagraph"/>
              <w:numPr>
                <w:ilvl w:val="1"/>
                <w:numId w:val="17"/>
              </w:numPr>
              <w:autoSpaceDE w:val="0"/>
              <w:autoSpaceDN w:val="0"/>
              <w:adjustRightInd w:val="0"/>
              <w:ind w:left="455"/>
              <w:rPr>
                <w:rFonts w:ascii="Arial" w:hAnsi="Arial" w:cs="Arial"/>
                <w:lang w:val="en-ID"/>
              </w:rPr>
            </w:pPr>
            <w:r w:rsidRPr="00412442">
              <w:rPr>
                <w:rFonts w:ascii="Arial" w:hAnsi="Arial" w:cs="Arial"/>
                <w:color w:val="231F20"/>
                <w:lang w:val="en-ID"/>
              </w:rPr>
              <w:t>Sebagai alternatif guru menyiapkan video atau audio bacaan QS al-Ma’un</w:t>
            </w:r>
          </w:p>
          <w:p w14:paraId="7B741FFE" w14:textId="3B66101B" w:rsidR="00412442" w:rsidRPr="00412442" w:rsidRDefault="00412442" w:rsidP="00513E4A">
            <w:pPr>
              <w:pStyle w:val="ListParagraph"/>
              <w:numPr>
                <w:ilvl w:val="1"/>
                <w:numId w:val="17"/>
              </w:numPr>
              <w:autoSpaceDE w:val="0"/>
              <w:autoSpaceDN w:val="0"/>
              <w:adjustRightInd w:val="0"/>
              <w:ind w:left="455"/>
              <w:rPr>
                <w:rFonts w:ascii="Arial" w:hAnsi="Arial" w:cs="Arial"/>
                <w:lang w:val="en-ID"/>
              </w:rPr>
            </w:pPr>
            <w:r w:rsidRPr="00412442">
              <w:rPr>
                <w:rFonts w:ascii="Arial" w:hAnsi="Arial" w:cs="Arial"/>
                <w:color w:val="231F20"/>
                <w:lang w:val="en-ID"/>
              </w:rPr>
              <w:t>Guru membagi menjadi beberapa kelompok siswa yang telah mahir membaca untuk mendampingi siswa lainnya.</w:t>
            </w:r>
          </w:p>
          <w:p w14:paraId="30FC3E46" w14:textId="0F91EB35" w:rsidR="00412442" w:rsidRPr="00412442" w:rsidRDefault="00412442" w:rsidP="00513E4A">
            <w:pPr>
              <w:pStyle w:val="ListParagraph"/>
              <w:numPr>
                <w:ilvl w:val="1"/>
                <w:numId w:val="17"/>
              </w:numPr>
              <w:autoSpaceDE w:val="0"/>
              <w:autoSpaceDN w:val="0"/>
              <w:adjustRightInd w:val="0"/>
              <w:ind w:left="455"/>
              <w:rPr>
                <w:rFonts w:ascii="Arial" w:hAnsi="Arial" w:cs="Arial"/>
                <w:lang w:val="en-ID"/>
              </w:rPr>
            </w:pPr>
            <w:r w:rsidRPr="00412442">
              <w:rPr>
                <w:rFonts w:ascii="Arial" w:hAnsi="Arial" w:cs="Arial"/>
                <w:color w:val="231F20"/>
                <w:lang w:val="en-ID"/>
              </w:rPr>
              <w:t>Guru meminta siswa yang berani membaca secara mandiri bacaan QS al-Ma’un di depan kelas. Beberapa orang secara bergantian.</w:t>
            </w:r>
          </w:p>
          <w:p w14:paraId="57EDC597" w14:textId="72BE17C6" w:rsidR="00412442" w:rsidRPr="00412442" w:rsidRDefault="00412442" w:rsidP="00513E4A">
            <w:pPr>
              <w:pStyle w:val="ListParagraph"/>
              <w:numPr>
                <w:ilvl w:val="1"/>
                <w:numId w:val="17"/>
              </w:numPr>
              <w:autoSpaceDE w:val="0"/>
              <w:autoSpaceDN w:val="0"/>
              <w:adjustRightInd w:val="0"/>
              <w:ind w:left="455"/>
              <w:rPr>
                <w:rFonts w:ascii="Arial" w:hAnsi="Arial" w:cs="Arial"/>
                <w:color w:val="231F20"/>
                <w:lang w:val="en-ID"/>
              </w:rPr>
            </w:pPr>
            <w:r w:rsidRPr="00412442">
              <w:rPr>
                <w:rFonts w:ascii="Arial" w:hAnsi="Arial" w:cs="Arial"/>
                <w:color w:val="231F20"/>
                <w:lang w:val="en-ID"/>
              </w:rPr>
              <w:t>Guru mengulang-ulang bacaan dan diikuti peserta didik.</w:t>
            </w:r>
          </w:p>
          <w:p w14:paraId="57C21A9B" w14:textId="2131A85C" w:rsidR="00412442" w:rsidRPr="00412442" w:rsidRDefault="00412442" w:rsidP="00513E4A">
            <w:pPr>
              <w:pStyle w:val="ListParagraph"/>
              <w:numPr>
                <w:ilvl w:val="1"/>
                <w:numId w:val="17"/>
              </w:numPr>
              <w:autoSpaceDE w:val="0"/>
              <w:autoSpaceDN w:val="0"/>
              <w:adjustRightInd w:val="0"/>
              <w:ind w:left="455"/>
              <w:rPr>
                <w:rFonts w:ascii="Arial" w:hAnsi="Arial" w:cs="Arial"/>
                <w:color w:val="231F20"/>
                <w:lang w:val="en-ID"/>
              </w:rPr>
            </w:pPr>
            <w:r w:rsidRPr="00412442">
              <w:rPr>
                <w:rFonts w:ascii="Arial" w:hAnsi="Arial" w:cs="Arial"/>
                <w:color w:val="231F20"/>
                <w:lang w:val="en-ID"/>
              </w:rPr>
              <w:t>Guru dan siswa mengoreksi bacaan dari siswa yang tampil di depan.</w:t>
            </w:r>
          </w:p>
          <w:p w14:paraId="4C83839A" w14:textId="6D1DA6E6" w:rsidR="00412442" w:rsidRPr="00412442" w:rsidRDefault="00412442" w:rsidP="00513E4A">
            <w:pPr>
              <w:pStyle w:val="ListParagraph"/>
              <w:numPr>
                <w:ilvl w:val="1"/>
                <w:numId w:val="17"/>
              </w:numPr>
              <w:autoSpaceDE w:val="0"/>
              <w:autoSpaceDN w:val="0"/>
              <w:adjustRightInd w:val="0"/>
              <w:ind w:left="455"/>
              <w:rPr>
                <w:rFonts w:ascii="Arial" w:hAnsi="Arial" w:cs="Arial"/>
                <w:color w:val="231F20"/>
                <w:lang w:val="en-ID"/>
              </w:rPr>
            </w:pPr>
            <w:r w:rsidRPr="00412442">
              <w:rPr>
                <w:rFonts w:ascii="Arial" w:hAnsi="Arial" w:cs="Arial"/>
                <w:color w:val="231F20"/>
                <w:lang w:val="en-ID"/>
              </w:rPr>
              <w:t>Siswa membaca teks tentang mengenal hukum bacaan dalam Surah al-Ma’un.</w:t>
            </w:r>
          </w:p>
          <w:p w14:paraId="6C5C75DF" w14:textId="65E275A6" w:rsidR="00412442" w:rsidRPr="00412442" w:rsidRDefault="00412442" w:rsidP="00513E4A">
            <w:pPr>
              <w:pStyle w:val="ListParagraph"/>
              <w:numPr>
                <w:ilvl w:val="1"/>
                <w:numId w:val="17"/>
              </w:numPr>
              <w:autoSpaceDE w:val="0"/>
              <w:autoSpaceDN w:val="0"/>
              <w:adjustRightInd w:val="0"/>
              <w:ind w:left="455"/>
              <w:rPr>
                <w:rFonts w:ascii="Arial" w:hAnsi="Arial" w:cs="Arial"/>
                <w:color w:val="231F20"/>
                <w:lang w:val="en-ID"/>
              </w:rPr>
            </w:pPr>
            <w:r w:rsidRPr="00412442">
              <w:rPr>
                <w:rFonts w:ascii="Arial" w:hAnsi="Arial" w:cs="Arial"/>
                <w:color w:val="231F20"/>
                <w:lang w:val="en-ID"/>
              </w:rPr>
              <w:t>Siswa membuat peta konsep tentang hukum mim sukun.</w:t>
            </w:r>
          </w:p>
          <w:p w14:paraId="3222DE6E" w14:textId="3FB18DDC" w:rsidR="00412442" w:rsidRPr="00412442" w:rsidRDefault="00412442" w:rsidP="00513E4A">
            <w:pPr>
              <w:pStyle w:val="ListParagraph"/>
              <w:numPr>
                <w:ilvl w:val="1"/>
                <w:numId w:val="17"/>
              </w:numPr>
              <w:autoSpaceDE w:val="0"/>
              <w:autoSpaceDN w:val="0"/>
              <w:adjustRightInd w:val="0"/>
              <w:ind w:left="455"/>
              <w:rPr>
                <w:rFonts w:ascii="Arial" w:hAnsi="Arial" w:cs="Arial"/>
              </w:rPr>
            </w:pPr>
            <w:r w:rsidRPr="00412442">
              <w:rPr>
                <w:rFonts w:ascii="Arial" w:hAnsi="Arial" w:cs="Arial"/>
                <w:color w:val="231F20"/>
                <w:lang w:val="en-ID"/>
              </w:rPr>
              <w:lastRenderedPageBreak/>
              <w:t>Kemudian siswa mengevaluasi dengan melaksanakan tugas dengan kotak aktivitasku yang terdapat pada buku siswa.</w:t>
            </w:r>
            <w:r w:rsidRPr="00412442">
              <w:rPr>
                <w:rFonts w:ascii="Arial" w:hAnsi="Arial" w:cs="Arial"/>
              </w:rPr>
              <w:t xml:space="preserve"> </w:t>
            </w:r>
          </w:p>
          <w:p w14:paraId="235D3A78" w14:textId="1D24A609" w:rsidR="00296999" w:rsidRPr="00296999" w:rsidRDefault="00296999" w:rsidP="00296999">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16AEB377" w:rsidR="000650CE" w:rsidRPr="000650CE" w:rsidRDefault="006E2719" w:rsidP="00C232A1">
            <w:pPr>
              <w:jc w:val="both"/>
              <w:rPr>
                <w:rFonts w:ascii="Arial" w:hAnsi="Arial" w:cs="Arial"/>
                <w:b/>
                <w:bCs/>
              </w:rPr>
            </w:pPr>
            <w:r>
              <w:rPr>
                <w:rFonts w:ascii="Arial" w:hAnsi="Arial" w:cs="Arial"/>
                <w:b/>
                <w:bCs/>
              </w:rPr>
              <w:t xml:space="preserve">2. </w:t>
            </w:r>
            <w:r w:rsidR="000650CE" w:rsidRPr="000650CE">
              <w:rPr>
                <w:rFonts w:ascii="Arial" w:hAnsi="Arial" w:cs="Arial"/>
                <w:b/>
                <w:bCs/>
              </w:rPr>
              <w:t>Menulis dan mengartikan Surah al-Mā’ūn</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2FD4D6DC" w14:textId="77777777" w:rsidR="000650CE" w:rsidRPr="000650CE" w:rsidRDefault="000650CE" w:rsidP="000650CE">
            <w:pPr>
              <w:jc w:val="both"/>
              <w:rPr>
                <w:rFonts w:ascii="Arial" w:hAnsi="Arial" w:cs="Arial"/>
              </w:rPr>
            </w:pPr>
            <w:r w:rsidRPr="000650CE">
              <w:rPr>
                <w:rFonts w:ascii="Arial" w:hAnsi="Arial" w:cs="Arial"/>
              </w:rPr>
              <w:t>1) Peserta didik dapat menulis surah dengan benar.</w:t>
            </w:r>
          </w:p>
          <w:p w14:paraId="13439010" w14:textId="77777777" w:rsidR="000650CE" w:rsidRPr="000650CE" w:rsidRDefault="000650CE" w:rsidP="000650CE">
            <w:pPr>
              <w:jc w:val="both"/>
              <w:rPr>
                <w:rFonts w:ascii="Arial" w:hAnsi="Arial" w:cs="Arial"/>
              </w:rPr>
            </w:pPr>
            <w:r w:rsidRPr="000650CE">
              <w:rPr>
                <w:rFonts w:ascii="Arial" w:hAnsi="Arial" w:cs="Arial"/>
              </w:rPr>
              <w:t>2) Peserta didik menulis dengan benar salah satu ayat dari Surah al-Mā’ūn.</w:t>
            </w:r>
          </w:p>
          <w:p w14:paraId="2DB9A339" w14:textId="77777777" w:rsidR="000650CE" w:rsidRDefault="000650CE" w:rsidP="000650CE">
            <w:pPr>
              <w:jc w:val="both"/>
              <w:rPr>
                <w:rFonts w:ascii="Arial" w:hAnsi="Arial" w:cs="Arial"/>
              </w:rPr>
            </w:pPr>
            <w:r w:rsidRPr="000650CE">
              <w:rPr>
                <w:rFonts w:ascii="Arial" w:hAnsi="Arial" w:cs="Arial"/>
              </w:rPr>
              <w:t>3) Peserta didik mampu mengartikan setiap ayat pada Surah al-Mā’ūn dengan benar.</w:t>
            </w:r>
          </w:p>
          <w:p w14:paraId="6BF7B4EB" w14:textId="219A0B8B" w:rsidR="000650CE" w:rsidRPr="000650CE" w:rsidRDefault="000650CE" w:rsidP="000650CE">
            <w:pPr>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06134D42" w14:textId="77777777" w:rsidR="000650CE" w:rsidRDefault="000650CE" w:rsidP="00C232A1">
            <w:pPr>
              <w:jc w:val="both"/>
              <w:rPr>
                <w:rFonts w:ascii="Arial" w:hAnsi="Arial" w:cs="Arial"/>
              </w:rPr>
            </w:pPr>
            <w:r w:rsidRPr="000650CE">
              <w:rPr>
                <w:rFonts w:ascii="Arial" w:hAnsi="Arial" w:cs="Arial"/>
              </w:rPr>
              <w:t>Membaca dengan benar Surah al-Mā’ūn secara klasikal dan beberapa siswa secara acak.</w:t>
            </w:r>
          </w:p>
          <w:p w14:paraId="2A39E61C" w14:textId="1096D919" w:rsidR="000650CE" w:rsidRPr="00346105" w:rsidRDefault="000650CE" w:rsidP="00C232A1">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70FC337C" w14:textId="77777777" w:rsidR="000650CE" w:rsidRPr="000650CE" w:rsidRDefault="000650CE" w:rsidP="000650CE">
            <w:pPr>
              <w:jc w:val="both"/>
              <w:rPr>
                <w:rFonts w:ascii="Arial" w:hAnsi="Arial" w:cs="Arial"/>
              </w:rPr>
            </w:pPr>
            <w:r w:rsidRPr="000650CE">
              <w:rPr>
                <w:rFonts w:ascii="Arial" w:hAnsi="Arial" w:cs="Arial"/>
              </w:rPr>
              <w:t>Apakah kalian bisa menulis huruf hijaiah? Mengapa perlu menulis ayat dari Surah al-Mā’ūn?</w:t>
            </w:r>
          </w:p>
          <w:p w14:paraId="49ABB518" w14:textId="77777777" w:rsidR="000650CE" w:rsidRDefault="000650CE" w:rsidP="000650CE">
            <w:pPr>
              <w:jc w:val="both"/>
              <w:rPr>
                <w:rFonts w:ascii="Arial" w:hAnsi="Arial" w:cs="Arial"/>
              </w:rPr>
            </w:pPr>
            <w:r w:rsidRPr="000650CE">
              <w:rPr>
                <w:rFonts w:ascii="Arial" w:hAnsi="Arial" w:cs="Arial"/>
              </w:rPr>
              <w:t>Apakah kalian sudah mampu mengartikan ayat dari Surah al-Mā’ūn? Pertanyaan dapat dikembangkan pada saat kondisi aktual pembelajaran. Pertanyaan dapat dikembangkan dalam tanya jawab.</w:t>
            </w:r>
          </w:p>
          <w:p w14:paraId="749967D2" w14:textId="707B6A58" w:rsidR="000650CE" w:rsidRPr="00412442" w:rsidRDefault="000650CE" w:rsidP="000650CE">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174BA65C"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Guru dapat melakukan kegiatan apersepsi dengan tadarus Al-Qur’an, berdoa, menyampaikan tujuan pembelajaran, memotivasi, dan mengeksplorasi siswa serta menyampaikan nilai karakter yang diharapkan setelah belajar, mengindentifikasi pembagian kelompok dengan berbagai pertimbangan karakteristik.</w:t>
            </w:r>
            <w:r w:rsidRPr="00087D1A">
              <w:rPr>
                <w:rFonts w:ascii="Arial" w:hAnsi="Arial" w:cs="Arial"/>
                <w:lang w:val="en-ID"/>
              </w:rPr>
              <w:t xml:space="preserve"> </w:t>
            </w:r>
          </w:p>
          <w:p w14:paraId="4C39DB75"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Guru memulai dengan membuat pertanyaan-pertanyaan yang bermakna terkait capaian pembelajaran. (Contoh pertanyaan ada pada buku siswa dan guru dapat mengembangkannya).</w:t>
            </w:r>
            <w:r w:rsidRPr="00087D1A">
              <w:rPr>
                <w:rFonts w:ascii="Arial" w:hAnsi="Arial" w:cs="Arial"/>
                <w:lang w:val="en-ID"/>
              </w:rPr>
              <w:t xml:space="preserve"> </w:t>
            </w:r>
          </w:p>
          <w:p w14:paraId="62A4EEA5"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Guru memberikan contoh-contoh menulis ayat benar. </w:t>
            </w:r>
          </w:p>
          <w:p w14:paraId="6C64134B"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Pada huruf-huruf tertentu guru memberikan tutorial </w:t>
            </w:r>
            <w:r w:rsidRPr="00087D1A">
              <w:rPr>
                <w:rFonts w:ascii="Arial" w:hAnsi="Arial" w:cs="Arial"/>
                <w:lang w:val="en-ID"/>
              </w:rPr>
              <w:t xml:space="preserve"> </w:t>
            </w:r>
            <w:r w:rsidRPr="00087D1A">
              <w:rPr>
                <w:rFonts w:ascii="Arial" w:hAnsi="Arial" w:cs="Arial"/>
                <w:color w:val="231F20"/>
                <w:lang w:val="en-ID"/>
              </w:rPr>
              <w:t xml:space="preserve">penulisan yang benar. </w:t>
            </w:r>
          </w:p>
          <w:p w14:paraId="56451EE7"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Siswa mencoba dalam beberapa potongan ayat. </w:t>
            </w:r>
          </w:p>
          <w:p w14:paraId="34BF6B18"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Guru memastikan semua anak mencoba untuk menulis. </w:t>
            </w:r>
          </w:p>
          <w:p w14:paraId="2E7C5621"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lastRenderedPageBreak/>
              <w:t xml:space="preserve">Selanjutnya guru meneruskan pada subbab mengartikan </w:t>
            </w:r>
            <w:r w:rsidRPr="00087D1A">
              <w:rPr>
                <w:rFonts w:ascii="Arial" w:hAnsi="Arial" w:cs="Arial"/>
                <w:lang w:val="en-ID"/>
              </w:rPr>
              <w:t xml:space="preserve"> </w:t>
            </w:r>
            <w:r w:rsidRPr="00087D1A">
              <w:rPr>
                <w:rFonts w:ascii="Arial" w:hAnsi="Arial" w:cs="Arial"/>
                <w:color w:val="231F20"/>
                <w:lang w:val="en-ID"/>
              </w:rPr>
              <w:t xml:space="preserve">Surah al-Ma’un. </w:t>
            </w:r>
          </w:p>
          <w:p w14:paraId="730104BB"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Siswa mengamati arti kata Surah al-Ma’un. </w:t>
            </w:r>
          </w:p>
          <w:p w14:paraId="091F647C"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Siswa melafalkan kata-kata Surah al-Ma’un dan artinya. </w:t>
            </w:r>
          </w:p>
          <w:p w14:paraId="145EA7EA"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 xml:space="preserve">Siswa melafalkan terjemah Surah al-Ma’un. </w:t>
            </w:r>
          </w:p>
          <w:p w14:paraId="0E5C7EB3"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Siswa melafalkan setiap ayat pada Surah al-Ma’un dan terjemahnya secara klasikal, kelompok dan individu.</w:t>
            </w:r>
            <w:r w:rsidRPr="00087D1A">
              <w:rPr>
                <w:rFonts w:ascii="Arial" w:hAnsi="Arial" w:cs="Arial"/>
                <w:lang w:val="en-ID"/>
              </w:rPr>
              <w:t xml:space="preserve"> </w:t>
            </w:r>
          </w:p>
          <w:p w14:paraId="0D753F78" w14:textId="77777777" w:rsidR="000650CE" w:rsidRPr="00087D1A" w:rsidRDefault="000650CE" w:rsidP="00513E4A">
            <w:pPr>
              <w:pStyle w:val="ListParagraph"/>
              <w:numPr>
                <w:ilvl w:val="0"/>
                <w:numId w:val="18"/>
              </w:numPr>
              <w:ind w:left="314"/>
              <w:jc w:val="both"/>
              <w:rPr>
                <w:rFonts w:ascii="Arial" w:hAnsi="Arial" w:cs="Arial"/>
                <w:color w:val="231F20"/>
                <w:lang w:val="en-ID"/>
              </w:rPr>
            </w:pPr>
            <w:r w:rsidRPr="00087D1A">
              <w:rPr>
                <w:rFonts w:ascii="Arial" w:hAnsi="Arial" w:cs="Arial"/>
                <w:color w:val="231F20"/>
                <w:lang w:val="en-ID"/>
              </w:rPr>
              <w:t>Siswa secara berkelompok mendapatkan amplop berisi kartu ayat dan terjemah Surah al-Ma’un dan mema sangkannya dengan benar.</w:t>
            </w:r>
          </w:p>
          <w:p w14:paraId="66109909"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Siswa secara individu memasangkan ayat dan terjemah Surah al-Ma’un dalam lembar kerja atau buku siswa.</w:t>
            </w:r>
            <w:r w:rsidRPr="00087D1A">
              <w:rPr>
                <w:rFonts w:ascii="Arial" w:hAnsi="Arial" w:cs="Arial"/>
                <w:lang w:val="en-ID"/>
              </w:rPr>
              <w:t xml:space="preserve"> </w:t>
            </w:r>
          </w:p>
          <w:p w14:paraId="25CBE22F"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Siswa mengoreksi bersama pasangan ayat dan terjemah Surah al-Ma’un dengan bimbingan guru.</w:t>
            </w:r>
            <w:r w:rsidRPr="00087D1A">
              <w:rPr>
                <w:rFonts w:ascii="Arial" w:hAnsi="Arial" w:cs="Arial"/>
                <w:lang w:val="en-ID"/>
              </w:rPr>
              <w:t xml:space="preserve"> </w:t>
            </w:r>
          </w:p>
          <w:p w14:paraId="19B0FED7" w14:textId="77777777" w:rsidR="000650CE" w:rsidRPr="00087D1A" w:rsidRDefault="000650CE" w:rsidP="00513E4A">
            <w:pPr>
              <w:pStyle w:val="ListParagraph"/>
              <w:numPr>
                <w:ilvl w:val="0"/>
                <w:numId w:val="18"/>
              </w:numPr>
              <w:ind w:left="314"/>
              <w:jc w:val="both"/>
              <w:rPr>
                <w:rFonts w:ascii="Arial" w:hAnsi="Arial" w:cs="Arial"/>
                <w:lang w:val="en-ID"/>
              </w:rPr>
            </w:pPr>
            <w:r w:rsidRPr="00087D1A">
              <w:rPr>
                <w:rFonts w:ascii="Arial" w:hAnsi="Arial" w:cs="Arial"/>
                <w:color w:val="231F20"/>
                <w:lang w:val="en-ID"/>
              </w:rPr>
              <w:t>Guru dapat memberikan penugasan pada kotak aktivitasku yang terdapat pada buku siswa.</w:t>
            </w:r>
            <w:r w:rsidRPr="00087D1A">
              <w:rPr>
                <w:rFonts w:ascii="Arial" w:hAnsi="Arial" w:cs="Arial"/>
                <w:lang w:val="en-ID"/>
              </w:rPr>
              <w:t xml:space="preserve"> </w:t>
            </w:r>
          </w:p>
          <w:p w14:paraId="362D48CF" w14:textId="77777777" w:rsidR="000650CE" w:rsidRPr="00087D1A" w:rsidRDefault="000650CE" w:rsidP="00513E4A">
            <w:pPr>
              <w:pStyle w:val="ListParagraph"/>
              <w:numPr>
                <w:ilvl w:val="0"/>
                <w:numId w:val="18"/>
              </w:numPr>
              <w:ind w:left="314"/>
              <w:jc w:val="both"/>
              <w:rPr>
                <w:rFonts w:ascii="Arial" w:hAnsi="Arial" w:cs="Arial"/>
              </w:rPr>
            </w:pPr>
            <w:r w:rsidRPr="00087D1A">
              <w:rPr>
                <w:rFonts w:ascii="Arial" w:hAnsi="Arial" w:cs="Arial"/>
                <w:color w:val="231F20"/>
                <w:lang w:val="en-ID"/>
              </w:rPr>
              <w:t>Sebagai penutup guru merefleksi seperti contoh pada buku siswa dan penguatan.</w:t>
            </w:r>
            <w:r w:rsidRPr="00087D1A">
              <w:rPr>
                <w:rFonts w:ascii="Arial" w:hAnsi="Arial" w:cs="Arial"/>
              </w:rPr>
              <w:t xml:space="preserve">  </w:t>
            </w:r>
          </w:p>
          <w:p w14:paraId="5D520244" w14:textId="77777777" w:rsidR="000650CE" w:rsidRPr="00296999" w:rsidRDefault="000650CE" w:rsidP="000650CE">
            <w:pPr>
              <w:ind w:left="314"/>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76FE3A70" w:rsidR="000650CE" w:rsidRPr="006E2719" w:rsidRDefault="006E2719" w:rsidP="00C232A1">
            <w:pPr>
              <w:jc w:val="both"/>
              <w:rPr>
                <w:rFonts w:ascii="Arial" w:hAnsi="Arial" w:cs="Arial"/>
                <w:b/>
                <w:bCs/>
              </w:rPr>
            </w:pPr>
            <w:r w:rsidRPr="006E2719">
              <w:rPr>
                <w:rFonts w:ascii="Arial" w:hAnsi="Arial" w:cs="Arial"/>
                <w:b/>
                <w:bCs/>
              </w:rPr>
              <w:t>3. Pesan Pokok Surah al-Mā’ūn</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3AA74CDD" w14:textId="77777777" w:rsidR="006E2719" w:rsidRPr="006E2719" w:rsidRDefault="006E2719" w:rsidP="00513E4A">
            <w:pPr>
              <w:pStyle w:val="ListParagraph"/>
              <w:numPr>
                <w:ilvl w:val="0"/>
                <w:numId w:val="19"/>
              </w:numPr>
              <w:ind w:left="314" w:hanging="237"/>
              <w:jc w:val="both"/>
              <w:rPr>
                <w:rFonts w:ascii="Arial" w:hAnsi="Arial" w:cs="Arial"/>
              </w:rPr>
            </w:pPr>
            <w:r w:rsidRPr="006E2719">
              <w:rPr>
                <w:rFonts w:ascii="Arial" w:hAnsi="Arial" w:cs="Arial"/>
              </w:rPr>
              <w:t>Peserta didik dapat menjelaskan isi pokok Surah al-Mā’ūn dengan benar.</w:t>
            </w:r>
          </w:p>
          <w:p w14:paraId="1FCDEE3A" w14:textId="3F3C9506" w:rsidR="000650CE" w:rsidRPr="00412442" w:rsidRDefault="006E2719" w:rsidP="00513E4A">
            <w:pPr>
              <w:pStyle w:val="ListParagraph"/>
              <w:numPr>
                <w:ilvl w:val="0"/>
                <w:numId w:val="19"/>
              </w:numPr>
              <w:ind w:left="314" w:hanging="237"/>
              <w:jc w:val="both"/>
              <w:rPr>
                <w:rFonts w:ascii="Arial" w:hAnsi="Arial" w:cs="Arial"/>
              </w:rPr>
            </w:pPr>
            <w:r w:rsidRPr="006E2719">
              <w:rPr>
                <w:rFonts w:ascii="Arial" w:hAnsi="Arial" w:cs="Arial"/>
              </w:rPr>
              <w:t>Peserta didik dapat menemukan perilaku yang sesuai dengan isi pokok Surah al-Mā’ūn dengan benar.</w:t>
            </w: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7056C5F8" w14:textId="77777777" w:rsidTr="00C232A1">
        <w:tc>
          <w:tcPr>
            <w:tcW w:w="5000" w:type="pct"/>
          </w:tcPr>
          <w:p w14:paraId="00A90CA5" w14:textId="5072115D" w:rsidR="000650CE" w:rsidRPr="00346105" w:rsidRDefault="006E2719" w:rsidP="00C232A1">
            <w:pPr>
              <w:jc w:val="both"/>
              <w:rPr>
                <w:rFonts w:ascii="Arial" w:hAnsi="Arial" w:cs="Arial"/>
              </w:rPr>
            </w:pPr>
            <w:r w:rsidRPr="006E2719">
              <w:rPr>
                <w:rFonts w:ascii="Arial" w:hAnsi="Arial" w:cs="Arial"/>
              </w:rPr>
              <w:t>Membaca dengan benar Surah al-Mā’ūn secara klasikal dan beberapa siswa secara acak disertai dengan artinya.</w:t>
            </w: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528DCC3E" w14:textId="77777777" w:rsidTr="00C232A1">
        <w:tc>
          <w:tcPr>
            <w:tcW w:w="5000" w:type="pct"/>
          </w:tcPr>
          <w:p w14:paraId="1599134B" w14:textId="77777777" w:rsidR="006E2719" w:rsidRPr="006E2719" w:rsidRDefault="006E2719" w:rsidP="006E2719">
            <w:pPr>
              <w:jc w:val="both"/>
              <w:rPr>
                <w:rFonts w:ascii="Arial" w:hAnsi="Arial" w:cs="Arial"/>
              </w:rPr>
            </w:pPr>
            <w:r w:rsidRPr="006E2719">
              <w:rPr>
                <w:rFonts w:ascii="Arial" w:hAnsi="Arial" w:cs="Arial"/>
              </w:rPr>
              <w:t>Adakah anak yatim di sekitar rumah kalian? Sudahkah kalian membantu? Guru dapat mengembangkan pada buku siswa.</w:t>
            </w:r>
          </w:p>
          <w:p w14:paraId="46700572" w14:textId="2C85D314" w:rsidR="000650CE" w:rsidRPr="00412442" w:rsidRDefault="006E2719" w:rsidP="006E2719">
            <w:pPr>
              <w:jc w:val="both"/>
              <w:rPr>
                <w:rFonts w:ascii="Arial" w:hAnsi="Arial" w:cs="Arial"/>
              </w:rPr>
            </w:pPr>
            <w:r w:rsidRPr="006E2719">
              <w:rPr>
                <w:rFonts w:ascii="Arial" w:hAnsi="Arial" w:cs="Arial"/>
              </w:rPr>
              <w:t>Mengapa Nabi Muhammad saw. menyayangi anak yatim? Guru mengajak anak untuk menceritakan sesuai dengan pengalamannya masing-masing.</w:t>
            </w: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3EAADBF8" w14:textId="77777777" w:rsidR="006E2719" w:rsidRDefault="006E2719" w:rsidP="006E2719">
            <w:pPr>
              <w:rPr>
                <w:rFonts w:ascii="Arial" w:hAnsi="Arial" w:cs="Arial"/>
                <w:color w:val="231F20"/>
                <w:lang w:val="en-ID"/>
              </w:rPr>
            </w:pPr>
            <w:r w:rsidRPr="00006659">
              <w:rPr>
                <w:rFonts w:ascii="Arial" w:hAnsi="Arial" w:cs="Arial"/>
                <w:color w:val="231F20"/>
                <w:lang w:val="en-ID"/>
              </w:rPr>
              <w:lastRenderedPageBreak/>
              <w:t>Kegiatan ini dapat dilakukan seperti pembelajaran se be lum nya. Guru mengembangkan makna dibalik Surah al-Ma’un. Seperti mengapa Allah menyebut berulang-ulang kata yatim?</w:t>
            </w:r>
            <w:r w:rsidRPr="00006659">
              <w:rPr>
                <w:rFonts w:ascii="Arial" w:hAnsi="Arial" w:cs="Arial"/>
                <w:lang w:val="en-ID"/>
              </w:rPr>
              <w:t xml:space="preserve"> </w:t>
            </w:r>
            <w:r w:rsidRPr="00006659">
              <w:rPr>
                <w:rFonts w:ascii="Arial" w:hAnsi="Arial" w:cs="Arial"/>
                <w:color w:val="231F20"/>
                <w:lang w:val="en-ID"/>
              </w:rPr>
              <w:t>·</w:t>
            </w:r>
            <w:r w:rsidRPr="00006659">
              <w:rPr>
                <w:rFonts w:ascii="Arial" w:hAnsi="Arial" w:cs="Arial"/>
                <w:color w:val="231F20"/>
                <w:lang w:val="en-ID"/>
              </w:rPr>
              <w:tab/>
              <w:t xml:space="preserve"> </w:t>
            </w:r>
          </w:p>
          <w:p w14:paraId="3BC58A64" w14:textId="77777777" w:rsidR="006E2719" w:rsidRPr="006E2719" w:rsidRDefault="006E2719" w:rsidP="00513E4A">
            <w:pPr>
              <w:pStyle w:val="ListParagraph"/>
              <w:numPr>
                <w:ilvl w:val="0"/>
                <w:numId w:val="20"/>
              </w:numPr>
              <w:ind w:left="455"/>
              <w:rPr>
                <w:rFonts w:ascii="Arial" w:hAnsi="Arial" w:cs="Arial"/>
                <w:lang w:val="en-ID"/>
              </w:rPr>
            </w:pPr>
            <w:r w:rsidRPr="006E2719">
              <w:rPr>
                <w:rFonts w:ascii="Arial" w:hAnsi="Arial" w:cs="Arial"/>
                <w:color w:val="231F20"/>
                <w:lang w:val="en-ID"/>
              </w:rPr>
              <w:t>Guru tetap memperhatikan siswa berdasarkan karakteristik dan siswa atau siswi yang yatim diperhatikan dalam pelajaran ini.</w:t>
            </w:r>
            <w:r w:rsidRPr="006E2719">
              <w:rPr>
                <w:rFonts w:ascii="Arial" w:hAnsi="Arial" w:cs="Arial"/>
                <w:lang w:val="en-ID"/>
              </w:rPr>
              <w:t xml:space="preserve"> </w:t>
            </w:r>
          </w:p>
          <w:p w14:paraId="245AFB3E" w14:textId="77777777" w:rsidR="006E2719" w:rsidRPr="006E2719" w:rsidRDefault="006E2719" w:rsidP="00513E4A">
            <w:pPr>
              <w:pStyle w:val="ListParagraph"/>
              <w:numPr>
                <w:ilvl w:val="0"/>
                <w:numId w:val="20"/>
              </w:numPr>
              <w:ind w:left="455"/>
              <w:rPr>
                <w:rFonts w:ascii="Arial" w:hAnsi="Arial" w:cs="Arial"/>
                <w:lang w:val="en-ID"/>
              </w:rPr>
            </w:pPr>
            <w:r w:rsidRPr="006E2719">
              <w:rPr>
                <w:rFonts w:ascii="Arial" w:hAnsi="Arial" w:cs="Arial"/>
                <w:color w:val="231F20"/>
                <w:lang w:val="en-ID"/>
              </w:rPr>
              <w:t>Siswa membentuk kelompok kecil (4-5 orang). Pemba gian kelompok disesuikan dengan kondisi aktual pembelajaran.</w:t>
            </w:r>
            <w:r w:rsidRPr="006E2719">
              <w:rPr>
                <w:rFonts w:ascii="Arial" w:hAnsi="Arial" w:cs="Arial"/>
                <w:lang w:val="en-ID"/>
              </w:rPr>
              <w:t xml:space="preserve"> </w:t>
            </w:r>
          </w:p>
          <w:p w14:paraId="516535FD" w14:textId="77777777" w:rsidR="006E2719" w:rsidRPr="006E2719" w:rsidRDefault="006E2719" w:rsidP="00513E4A">
            <w:pPr>
              <w:pStyle w:val="ListParagraph"/>
              <w:numPr>
                <w:ilvl w:val="0"/>
                <w:numId w:val="20"/>
              </w:numPr>
              <w:ind w:left="455"/>
              <w:rPr>
                <w:rFonts w:ascii="Arial" w:hAnsi="Arial" w:cs="Arial"/>
                <w:lang w:val="en-ID"/>
              </w:rPr>
            </w:pPr>
            <w:r w:rsidRPr="006E2719">
              <w:rPr>
                <w:rFonts w:ascii="Arial" w:hAnsi="Arial" w:cs="Arial"/>
                <w:color w:val="231F20"/>
                <w:lang w:val="en-ID"/>
              </w:rPr>
              <w:t>Ketua kelompok menentukan urutan nomor anggotanya (ketua kelompok nomor 1 dst).</w:t>
            </w:r>
            <w:r w:rsidRPr="006E2719">
              <w:rPr>
                <w:rFonts w:ascii="Arial" w:hAnsi="Arial" w:cs="Arial"/>
                <w:lang w:val="en-ID"/>
              </w:rPr>
              <w:t xml:space="preserve"> </w:t>
            </w:r>
          </w:p>
          <w:p w14:paraId="32D51B27" w14:textId="77777777" w:rsidR="006E2719" w:rsidRPr="006E2719" w:rsidRDefault="006E2719" w:rsidP="00513E4A">
            <w:pPr>
              <w:pStyle w:val="ListParagraph"/>
              <w:numPr>
                <w:ilvl w:val="0"/>
                <w:numId w:val="20"/>
              </w:numPr>
              <w:ind w:left="455"/>
              <w:rPr>
                <w:rFonts w:ascii="Arial" w:hAnsi="Arial" w:cs="Arial"/>
                <w:lang w:val="en-ID"/>
              </w:rPr>
            </w:pPr>
            <w:r w:rsidRPr="006E2719">
              <w:rPr>
                <w:rFonts w:ascii="Arial" w:hAnsi="Arial" w:cs="Arial"/>
                <w:color w:val="231F20"/>
                <w:lang w:val="en-ID"/>
              </w:rPr>
              <w:t>Tiap kelompok mendapatkan kertas post it sejumlah anggota kelompok dan menuliskan nomor urut di pojok kiri atas (guru bisa membuat media lain seperti kertas bekas kemudian dipotong kecil-kecil).</w:t>
            </w:r>
            <w:r w:rsidRPr="006E2719">
              <w:rPr>
                <w:rFonts w:ascii="Arial" w:hAnsi="Arial" w:cs="Arial"/>
                <w:lang w:val="en-ID"/>
              </w:rPr>
              <w:t xml:space="preserve"> </w:t>
            </w:r>
          </w:p>
          <w:p w14:paraId="347F84C1" w14:textId="77777777" w:rsidR="006E2719" w:rsidRPr="006E2719" w:rsidRDefault="006E2719" w:rsidP="00513E4A">
            <w:pPr>
              <w:pStyle w:val="ListParagraph"/>
              <w:numPr>
                <w:ilvl w:val="0"/>
                <w:numId w:val="20"/>
              </w:numPr>
              <w:ind w:left="455"/>
              <w:rPr>
                <w:rFonts w:ascii="Arial" w:hAnsi="Arial" w:cs="Arial"/>
              </w:rPr>
            </w:pPr>
            <w:r w:rsidRPr="006E2719">
              <w:rPr>
                <w:rFonts w:ascii="Arial" w:hAnsi="Arial" w:cs="Arial"/>
                <w:color w:val="231F20"/>
                <w:lang w:val="en-ID"/>
              </w:rPr>
              <w:t>Jika dibagi menjadi 4 kelompok maka langkah-langkah nya sebagai berikut:</w:t>
            </w:r>
            <w:r w:rsidRPr="006E2719">
              <w:rPr>
                <w:rFonts w:ascii="Arial" w:hAnsi="Arial" w:cs="Arial"/>
              </w:rPr>
              <w:t xml:space="preserve">  </w:t>
            </w:r>
          </w:p>
          <w:p w14:paraId="5973AB67" w14:textId="77777777" w:rsidR="000650CE" w:rsidRDefault="000650CE" w:rsidP="00C232A1">
            <w:pPr>
              <w:jc w:val="both"/>
              <w:rPr>
                <w:rFonts w:ascii="Arial" w:hAnsi="Arial" w:cs="Arial"/>
              </w:rPr>
            </w:pPr>
          </w:p>
          <w:p w14:paraId="3DA26C01" w14:textId="77777777" w:rsidR="006E2719" w:rsidRDefault="006E2719" w:rsidP="00C232A1">
            <w:pPr>
              <w:jc w:val="both"/>
              <w:rPr>
                <w:rFonts w:ascii="Arial" w:hAnsi="Arial" w:cs="Arial"/>
              </w:rPr>
            </w:pPr>
            <w:r w:rsidRPr="006E2719">
              <w:rPr>
                <w:rFonts w:ascii="Arial" w:hAnsi="Arial" w:cs="Arial"/>
              </w:rPr>
              <w:t xml:space="preserve">Dua Kelompok mendapat tugas mencari jawaban perta nyaan sesuai dengan nomor urut berikut: 1) pengertian Surah al-Ma’un? 2) Diturunkan di mana? 3) Apa sebab dinama kan Surah al-Ma’un? 4) Bagaimana sebab turun Surah al-Ma’un? 5) Apa tujuan diturunkan Surah al-Ma’un?   </w:t>
            </w:r>
          </w:p>
          <w:p w14:paraId="30173442"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Kemudian masing masing ketua kelompok menuliskan judul “Mengenal Surah Al-Ma’un” pada kertas buram.</w:t>
            </w:r>
            <w:r w:rsidRPr="00006659">
              <w:rPr>
                <w:rFonts w:ascii="Arial" w:hAnsi="Arial" w:cs="Arial"/>
                <w:lang w:val="en-ID"/>
              </w:rPr>
              <w:t xml:space="preserve"> </w:t>
            </w:r>
          </w:p>
          <w:p w14:paraId="053C8353" w14:textId="77777777" w:rsidR="006E2719" w:rsidRPr="00006659" w:rsidRDefault="006E2719" w:rsidP="00513E4A">
            <w:pPr>
              <w:pStyle w:val="ListParagraph"/>
              <w:numPr>
                <w:ilvl w:val="0"/>
                <w:numId w:val="21"/>
              </w:numPr>
              <w:ind w:left="455"/>
              <w:rPr>
                <w:rFonts w:ascii="Arial" w:hAnsi="Arial" w:cs="Arial"/>
                <w:color w:val="231F20"/>
                <w:lang w:val="en-ID"/>
              </w:rPr>
            </w:pPr>
            <w:r w:rsidRPr="00006659">
              <w:rPr>
                <w:rFonts w:ascii="Arial" w:hAnsi="Arial" w:cs="Arial"/>
                <w:color w:val="231F20"/>
                <w:lang w:val="en-ID"/>
              </w:rPr>
              <w:t xml:space="preserve">Dua kelompok berikutnya mencari jawaban pertanyaan sesuai dengan nomor urut berikut: 1) Apa pesan pokok ayat kesatu Surah al-Ma’un? 2) Apa pesan pokok ayat kedua Surah al-Ma’un? 3) Apa pesan pokok ayat ketiga Surah al-Ma’un 4) Apa pesan pokok ayat keempat Surah al-Ma’un 5) Apa pesan pokok ayat kelima Surah al-Ma’un. </w:t>
            </w:r>
          </w:p>
          <w:p w14:paraId="7D86B53B"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Ketua kelompok menuliskan judul “Pesan Pokok Surah  al-Ma’un” pada kertas buram.</w:t>
            </w:r>
            <w:r w:rsidRPr="00006659">
              <w:rPr>
                <w:rFonts w:ascii="Arial" w:hAnsi="Arial" w:cs="Arial"/>
                <w:lang w:val="en-ID"/>
              </w:rPr>
              <w:t xml:space="preserve"> </w:t>
            </w:r>
          </w:p>
          <w:p w14:paraId="33E38D79"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Tiap anggota kelompok menempelkan kertas post it pada kertas buram sesuai urutan.</w:t>
            </w:r>
            <w:r w:rsidRPr="00006659">
              <w:rPr>
                <w:rFonts w:ascii="Arial" w:hAnsi="Arial" w:cs="Arial"/>
                <w:lang w:val="en-ID"/>
              </w:rPr>
              <w:t xml:space="preserve"> </w:t>
            </w:r>
          </w:p>
          <w:p w14:paraId="3BB72A4F"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Guru memberikan kertas jawaban kepada setiap siswa secara acak.</w:t>
            </w:r>
            <w:r w:rsidRPr="00006659">
              <w:rPr>
                <w:rFonts w:ascii="Arial" w:hAnsi="Arial" w:cs="Arial"/>
                <w:lang w:val="en-ID"/>
              </w:rPr>
              <w:t xml:space="preserve"> </w:t>
            </w:r>
          </w:p>
          <w:p w14:paraId="7CDED9E2"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Siswa akan mencari jawaban yang tepat sesuai dengan pertanyaan yang telah ditulis pada kertas plano/ buram/kertas bekas lainnya yang bisa dipakai seperti  bekas kalender.</w:t>
            </w:r>
            <w:r w:rsidRPr="00006659">
              <w:rPr>
                <w:rFonts w:ascii="Arial" w:hAnsi="Arial" w:cs="Arial"/>
                <w:lang w:val="en-ID"/>
              </w:rPr>
              <w:t xml:space="preserve"> </w:t>
            </w:r>
          </w:p>
          <w:p w14:paraId="0C59B45B"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Siswa mengoreksi bersama jawaban tiap anggota kelompok dengan bimbingan guru.</w:t>
            </w:r>
            <w:r w:rsidRPr="00006659">
              <w:rPr>
                <w:rFonts w:ascii="Arial" w:hAnsi="Arial" w:cs="Arial"/>
                <w:lang w:val="en-ID"/>
              </w:rPr>
              <w:t xml:space="preserve"> </w:t>
            </w:r>
          </w:p>
          <w:p w14:paraId="6868C745"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Guru dapat memberikan penugasan pada kotak aktivitas yang terdapat pada buku siswa.</w:t>
            </w:r>
            <w:r w:rsidRPr="00006659">
              <w:rPr>
                <w:rFonts w:ascii="Arial" w:hAnsi="Arial" w:cs="Arial"/>
                <w:lang w:val="en-ID"/>
              </w:rPr>
              <w:t xml:space="preserve"> </w:t>
            </w:r>
          </w:p>
          <w:p w14:paraId="16B19575" w14:textId="77777777" w:rsidR="006E2719" w:rsidRPr="00006659" w:rsidRDefault="006E2719" w:rsidP="00513E4A">
            <w:pPr>
              <w:pStyle w:val="ListParagraph"/>
              <w:numPr>
                <w:ilvl w:val="0"/>
                <w:numId w:val="21"/>
              </w:numPr>
              <w:ind w:left="455"/>
              <w:rPr>
                <w:rFonts w:ascii="Arial" w:hAnsi="Arial" w:cs="Arial"/>
                <w:lang w:val="en-ID"/>
              </w:rPr>
            </w:pPr>
            <w:r w:rsidRPr="00006659">
              <w:rPr>
                <w:rFonts w:ascii="Arial" w:hAnsi="Arial" w:cs="Arial"/>
                <w:color w:val="231F20"/>
                <w:lang w:val="en-ID"/>
              </w:rPr>
              <w:t>Aktivitas siswa boleh secara indvidu maupun kelompok sesuai dengan kondisi aktual pembelajaran.</w:t>
            </w:r>
            <w:r w:rsidRPr="00006659">
              <w:rPr>
                <w:rFonts w:ascii="Arial" w:hAnsi="Arial" w:cs="Arial"/>
                <w:lang w:val="en-ID"/>
              </w:rPr>
              <w:t xml:space="preserve"> </w:t>
            </w:r>
          </w:p>
          <w:p w14:paraId="35BF78DB" w14:textId="77777777" w:rsidR="006E2719" w:rsidRPr="00006659" w:rsidRDefault="006E2719" w:rsidP="00513E4A">
            <w:pPr>
              <w:pStyle w:val="ListParagraph"/>
              <w:numPr>
                <w:ilvl w:val="0"/>
                <w:numId w:val="21"/>
              </w:numPr>
              <w:ind w:left="455"/>
              <w:rPr>
                <w:rFonts w:ascii="Arial" w:hAnsi="Arial" w:cs="Arial"/>
              </w:rPr>
            </w:pPr>
            <w:r w:rsidRPr="00006659">
              <w:rPr>
                <w:rFonts w:ascii="Arial" w:hAnsi="Arial" w:cs="Arial"/>
                <w:color w:val="231F20"/>
                <w:lang w:val="en-ID"/>
              </w:rPr>
              <w:t xml:space="preserve">Sebagai penutup guru merefleksi seperti contoh pada buku siswa. Guru dapat memanfaatkan rubrik kebiasaan ku dengan membuat </w:t>
            </w:r>
            <w:r w:rsidRPr="00006659">
              <w:rPr>
                <w:rFonts w:ascii="Arial" w:hAnsi="Arial" w:cs="Arial"/>
                <w:i/>
                <w:iCs/>
                <w:color w:val="231F20"/>
                <w:lang w:val="en-ID"/>
              </w:rPr>
              <w:t>quote</w:t>
            </w:r>
            <w:r w:rsidRPr="00006659">
              <w:rPr>
                <w:rFonts w:ascii="Arial" w:hAnsi="Arial" w:cs="Arial"/>
                <w:color w:val="231F20"/>
                <w:lang w:val="en-ID"/>
              </w:rPr>
              <w:t>.</w:t>
            </w:r>
            <w:r w:rsidRPr="00006659">
              <w:rPr>
                <w:rFonts w:ascii="Arial" w:hAnsi="Arial" w:cs="Arial"/>
              </w:rPr>
              <w:t xml:space="preserve"> </w:t>
            </w:r>
          </w:p>
          <w:p w14:paraId="4269E550" w14:textId="35775270" w:rsidR="006E2719" w:rsidRPr="00296999" w:rsidRDefault="006E2719" w:rsidP="00C232A1">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6B6B4B4B" w14:textId="00FA832E"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3B4" w:rsidRPr="00AB33B4" w14:paraId="636F989A" w14:textId="77777777" w:rsidTr="00AB33B4">
        <w:tc>
          <w:tcPr>
            <w:tcW w:w="5000" w:type="pct"/>
            <w:shd w:val="clear" w:color="auto" w:fill="FFFF00"/>
          </w:tcPr>
          <w:p w14:paraId="4BF3CF96" w14:textId="5C91B7A0" w:rsidR="000650CE" w:rsidRPr="00AB33B4" w:rsidRDefault="00AB33B4" w:rsidP="00C232A1">
            <w:pPr>
              <w:jc w:val="both"/>
              <w:rPr>
                <w:rFonts w:ascii="Arial" w:hAnsi="Arial" w:cs="Arial"/>
                <w:b/>
                <w:bCs/>
              </w:rPr>
            </w:pPr>
            <w:r w:rsidRPr="00AB33B4">
              <w:rPr>
                <w:rFonts w:ascii="Arial" w:hAnsi="Arial" w:cs="Arial"/>
                <w:b/>
                <w:bCs/>
              </w:rPr>
              <w:t>4. Menghafal Surah al-Mā’ūn</w:t>
            </w:r>
          </w:p>
        </w:tc>
      </w:tr>
      <w:tr w:rsidR="000650CE" w:rsidRPr="00415B33" w14:paraId="2B1F777A" w14:textId="77777777" w:rsidTr="00C232A1">
        <w:tc>
          <w:tcPr>
            <w:tcW w:w="5000" w:type="pct"/>
            <w:shd w:val="clear" w:color="auto" w:fill="auto"/>
          </w:tcPr>
          <w:p w14:paraId="4B3E2BB4"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lastRenderedPageBreak/>
              <w:t>Tujuan Pembelajaran</w:t>
            </w:r>
          </w:p>
        </w:tc>
      </w:tr>
      <w:tr w:rsidR="000650CE" w:rsidRPr="00415B33" w14:paraId="7120C08B" w14:textId="77777777" w:rsidTr="00C232A1">
        <w:tc>
          <w:tcPr>
            <w:tcW w:w="5000" w:type="pct"/>
            <w:shd w:val="clear" w:color="auto" w:fill="auto"/>
          </w:tcPr>
          <w:p w14:paraId="71374A0D" w14:textId="3C8636E4" w:rsidR="000650CE" w:rsidRPr="00AB33B4" w:rsidRDefault="00AB33B4" w:rsidP="00AB33B4">
            <w:pPr>
              <w:jc w:val="both"/>
              <w:rPr>
                <w:rFonts w:ascii="Arial" w:hAnsi="Arial" w:cs="Arial"/>
              </w:rPr>
            </w:pPr>
            <w:r w:rsidRPr="00AB33B4">
              <w:rPr>
                <w:rFonts w:ascii="Arial" w:hAnsi="Arial" w:cs="Arial"/>
              </w:rPr>
              <w:t>Peserta didik mampu menghafal Surah al-Mā’ūn dengan benar.</w:t>
            </w:r>
          </w:p>
        </w:tc>
      </w:tr>
      <w:tr w:rsidR="000650CE" w:rsidRPr="00B704B2" w14:paraId="38D411A4" w14:textId="77777777" w:rsidTr="00C232A1">
        <w:tc>
          <w:tcPr>
            <w:tcW w:w="5000" w:type="pct"/>
          </w:tcPr>
          <w:p w14:paraId="10877D06"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31AA0FD3" w14:textId="77777777" w:rsidTr="00C232A1">
        <w:tc>
          <w:tcPr>
            <w:tcW w:w="5000" w:type="pct"/>
          </w:tcPr>
          <w:p w14:paraId="3AB59ED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49B64E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87B316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692453A7"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06555CF" w14:textId="77777777" w:rsidTr="00C232A1">
        <w:tc>
          <w:tcPr>
            <w:tcW w:w="5000" w:type="pct"/>
          </w:tcPr>
          <w:p w14:paraId="642DE98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56271FCA" w14:textId="77777777" w:rsidTr="00C232A1">
        <w:tc>
          <w:tcPr>
            <w:tcW w:w="5000" w:type="pct"/>
          </w:tcPr>
          <w:p w14:paraId="5A99B7A5" w14:textId="1E7FAF3D" w:rsidR="000650CE" w:rsidRPr="00346105" w:rsidRDefault="00AB33B4" w:rsidP="00C232A1">
            <w:pPr>
              <w:jc w:val="both"/>
              <w:rPr>
                <w:rFonts w:ascii="Arial" w:hAnsi="Arial" w:cs="Arial"/>
              </w:rPr>
            </w:pPr>
            <w:r w:rsidRPr="00AB33B4">
              <w:rPr>
                <w:rFonts w:ascii="Arial" w:hAnsi="Arial" w:cs="Arial"/>
              </w:rPr>
              <w:t>Membaca dengan benar Surah al-Mā’ūn secara klasikal dan beberapa siswa secara acak disertai dengan artinya serta menghubungkan dengan kenyataan tentang anak yatim.</w:t>
            </w:r>
          </w:p>
        </w:tc>
      </w:tr>
      <w:tr w:rsidR="000650CE" w:rsidRPr="00415B33" w14:paraId="0810B517" w14:textId="77777777" w:rsidTr="00C232A1">
        <w:tc>
          <w:tcPr>
            <w:tcW w:w="5000" w:type="pct"/>
          </w:tcPr>
          <w:p w14:paraId="35FB62F9"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0AC8D0BF" w14:textId="77777777" w:rsidTr="00C232A1">
        <w:tc>
          <w:tcPr>
            <w:tcW w:w="5000" w:type="pct"/>
          </w:tcPr>
          <w:p w14:paraId="4F13FD35" w14:textId="77777777" w:rsidR="00AB33B4" w:rsidRPr="00AB33B4" w:rsidRDefault="00AB33B4" w:rsidP="00AB33B4">
            <w:pPr>
              <w:jc w:val="both"/>
              <w:rPr>
                <w:rFonts w:ascii="Arial" w:hAnsi="Arial" w:cs="Arial"/>
              </w:rPr>
            </w:pPr>
            <w:r w:rsidRPr="00AB33B4">
              <w:rPr>
                <w:rFonts w:ascii="Arial" w:hAnsi="Arial" w:cs="Arial"/>
              </w:rPr>
              <w:t>Mengapa Al-Qur’an menyebut yatim? Mengapa kita harus menyayangi anak yatim?</w:t>
            </w:r>
          </w:p>
          <w:p w14:paraId="03FFE38A" w14:textId="4CE5CC25" w:rsidR="000650CE" w:rsidRPr="00412442" w:rsidRDefault="00AB33B4" w:rsidP="00AB33B4">
            <w:pPr>
              <w:jc w:val="both"/>
              <w:rPr>
                <w:rFonts w:ascii="Arial" w:hAnsi="Arial" w:cs="Arial"/>
              </w:rPr>
            </w:pPr>
            <w:r w:rsidRPr="00AB33B4">
              <w:rPr>
                <w:rFonts w:ascii="Arial" w:hAnsi="Arial" w:cs="Arial"/>
              </w:rPr>
              <w:t>Guru menghubungkan dengan pentingnya hafal Surah al-Mā’ūn.</w:t>
            </w:r>
          </w:p>
        </w:tc>
      </w:tr>
      <w:tr w:rsidR="000650CE" w:rsidRPr="00B704B2" w14:paraId="02F45CD8" w14:textId="77777777" w:rsidTr="00C232A1">
        <w:tc>
          <w:tcPr>
            <w:tcW w:w="5000" w:type="pct"/>
          </w:tcPr>
          <w:p w14:paraId="54FCD7EC"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06FB9452" w14:textId="77777777" w:rsidTr="00C232A1">
        <w:tc>
          <w:tcPr>
            <w:tcW w:w="5000" w:type="pct"/>
          </w:tcPr>
          <w:p w14:paraId="40477C07" w14:textId="77777777" w:rsidR="00AB33B4" w:rsidRPr="0079391C" w:rsidRDefault="00AB33B4" w:rsidP="00AB33B4">
            <w:pPr>
              <w:jc w:val="both"/>
              <w:rPr>
                <w:rFonts w:ascii="Arial" w:hAnsi="Arial" w:cs="Arial"/>
                <w:lang w:val="en-ID"/>
              </w:rPr>
            </w:pPr>
            <w:r w:rsidRPr="0079391C">
              <w:rPr>
                <w:rFonts w:ascii="Arial" w:hAnsi="Arial" w:cs="Arial"/>
                <w:color w:val="231F20"/>
                <w:lang w:val="en-ID"/>
              </w:rPr>
              <w:t>Kegiatan ini dapat dilakukan seperti pembelajaran sebelumnya. Guru mengembangkan makna di balik Surah al-Ma’un.</w:t>
            </w:r>
            <w:r w:rsidRPr="0079391C">
              <w:rPr>
                <w:rFonts w:ascii="Arial" w:hAnsi="Arial" w:cs="Arial"/>
                <w:lang w:val="en-ID"/>
              </w:rPr>
              <w:t xml:space="preserve"> </w:t>
            </w:r>
          </w:p>
          <w:p w14:paraId="116DF5D5" w14:textId="77777777" w:rsidR="00AB33B4" w:rsidRPr="00006659" w:rsidRDefault="00AB33B4" w:rsidP="00AB33B4">
            <w:pPr>
              <w:jc w:val="both"/>
              <w:rPr>
                <w:rFonts w:ascii="Arial" w:hAnsi="Arial" w:cs="Arial"/>
              </w:rPr>
            </w:pPr>
            <w:r w:rsidRPr="0079391C">
              <w:rPr>
                <w:rFonts w:ascii="Arial" w:hAnsi="Arial" w:cs="Arial"/>
                <w:color w:val="231F20"/>
                <w:lang w:val="en-ID"/>
              </w:rPr>
              <w:t xml:space="preserve">Guru memutar video siswa yang hafal Al-Qur’an, men ceritakan profil penghafal Al-Qur’an/kisah-kisah inspiratif para penghafal Al-Qur’an. </w:t>
            </w:r>
            <w:r w:rsidRPr="00006659">
              <w:rPr>
                <w:rFonts w:ascii="Arial" w:hAnsi="Arial" w:cs="Arial"/>
              </w:rPr>
              <w:t xml:space="preserve"> </w:t>
            </w:r>
            <w:r w:rsidRPr="0079391C">
              <w:rPr>
                <w:rFonts w:ascii="Arial" w:hAnsi="Arial" w:cs="Arial"/>
              </w:rPr>
              <w:t xml:space="preserve"> </w:t>
            </w:r>
          </w:p>
          <w:p w14:paraId="7D2C1266" w14:textId="77777777" w:rsidR="00AB33B4" w:rsidRPr="0079391C" w:rsidRDefault="00AB33B4" w:rsidP="00513E4A">
            <w:pPr>
              <w:pStyle w:val="ListParagraph"/>
              <w:numPr>
                <w:ilvl w:val="0"/>
                <w:numId w:val="22"/>
              </w:numPr>
              <w:ind w:left="455"/>
              <w:rPr>
                <w:rFonts w:ascii="Arial" w:hAnsi="Arial" w:cs="Arial"/>
                <w:lang w:val="en-ID"/>
              </w:rPr>
            </w:pPr>
            <w:r w:rsidRPr="0079391C">
              <w:rPr>
                <w:rFonts w:ascii="Arial" w:hAnsi="Arial" w:cs="Arial"/>
                <w:color w:val="231F20"/>
                <w:lang w:val="en-ID"/>
              </w:rPr>
              <w:t xml:space="preserve">Guru membaca Surah al-Ma’un setiap ayat diikuti oleh siswa secara berulang-ulang hingga hafal 4 kali atau lebih hingga betul-betul hafal. </w:t>
            </w:r>
            <w:r w:rsidRPr="0079391C">
              <w:rPr>
                <w:rFonts w:ascii="Arial" w:hAnsi="Arial" w:cs="Arial"/>
                <w:lang w:val="en-ID"/>
              </w:rPr>
              <w:t xml:space="preserve"> </w:t>
            </w:r>
          </w:p>
          <w:p w14:paraId="1ECAC09A" w14:textId="77777777" w:rsidR="00AB33B4" w:rsidRPr="0079391C" w:rsidRDefault="00AB33B4" w:rsidP="00513E4A">
            <w:pPr>
              <w:pStyle w:val="ListParagraph"/>
              <w:numPr>
                <w:ilvl w:val="0"/>
                <w:numId w:val="22"/>
              </w:numPr>
              <w:ind w:left="455"/>
              <w:rPr>
                <w:rFonts w:ascii="Arial" w:hAnsi="Arial" w:cs="Arial"/>
                <w:color w:val="231F20"/>
                <w:lang w:val="en-ID"/>
              </w:rPr>
            </w:pPr>
            <w:r w:rsidRPr="0079391C">
              <w:rPr>
                <w:rFonts w:ascii="Arial" w:hAnsi="Arial" w:cs="Arial"/>
                <w:color w:val="231F20"/>
                <w:lang w:val="en-ID"/>
              </w:rPr>
              <w:t xml:space="preserve"> Dilanjutkan ayat berikutnya dengan cara yang sama. </w:t>
            </w:r>
          </w:p>
          <w:p w14:paraId="634B9D00" w14:textId="77777777" w:rsidR="00AB33B4" w:rsidRPr="0079391C" w:rsidRDefault="00AB33B4" w:rsidP="00513E4A">
            <w:pPr>
              <w:pStyle w:val="ListParagraph"/>
              <w:numPr>
                <w:ilvl w:val="0"/>
                <w:numId w:val="22"/>
              </w:numPr>
              <w:ind w:left="455"/>
              <w:rPr>
                <w:rFonts w:ascii="Arial" w:hAnsi="Arial" w:cs="Arial"/>
                <w:color w:val="231F20"/>
                <w:lang w:val="en-ID"/>
              </w:rPr>
            </w:pPr>
            <w:r w:rsidRPr="0079391C">
              <w:rPr>
                <w:rFonts w:ascii="Arial" w:hAnsi="Arial" w:cs="Arial"/>
                <w:color w:val="231F20"/>
                <w:lang w:val="en-ID"/>
              </w:rPr>
              <w:t xml:space="preserve"> Lakukan ayat demi ayat hingga akhir. </w:t>
            </w:r>
          </w:p>
          <w:p w14:paraId="66D2E6A9" w14:textId="77777777" w:rsidR="00AB33B4" w:rsidRPr="0079391C" w:rsidRDefault="00AB33B4" w:rsidP="00513E4A">
            <w:pPr>
              <w:pStyle w:val="ListParagraph"/>
              <w:numPr>
                <w:ilvl w:val="0"/>
                <w:numId w:val="22"/>
              </w:numPr>
              <w:ind w:left="455"/>
              <w:rPr>
                <w:rFonts w:ascii="Arial" w:hAnsi="Arial" w:cs="Arial"/>
                <w:color w:val="231F20"/>
                <w:lang w:val="en-ID"/>
              </w:rPr>
            </w:pPr>
            <w:r w:rsidRPr="0079391C">
              <w:rPr>
                <w:rFonts w:ascii="Arial" w:hAnsi="Arial" w:cs="Arial"/>
                <w:color w:val="231F20"/>
                <w:lang w:val="en-ID"/>
              </w:rPr>
              <w:t xml:space="preserve"> Guru mempersilakan siswa untuk mencari pasangan. </w:t>
            </w:r>
          </w:p>
          <w:p w14:paraId="43E7BD2F" w14:textId="77777777" w:rsidR="00AB33B4" w:rsidRPr="0079391C" w:rsidRDefault="00AB33B4" w:rsidP="00513E4A">
            <w:pPr>
              <w:pStyle w:val="ListParagraph"/>
              <w:numPr>
                <w:ilvl w:val="0"/>
                <w:numId w:val="22"/>
              </w:numPr>
              <w:ind w:left="455"/>
              <w:rPr>
                <w:rFonts w:ascii="Arial" w:hAnsi="Arial" w:cs="Arial"/>
                <w:color w:val="231F20"/>
                <w:lang w:val="en-ID"/>
              </w:rPr>
            </w:pPr>
            <w:r w:rsidRPr="0079391C">
              <w:rPr>
                <w:rFonts w:ascii="Arial" w:hAnsi="Arial" w:cs="Arial"/>
                <w:color w:val="231F20"/>
                <w:lang w:val="en-ID"/>
              </w:rPr>
              <w:t xml:space="preserve"> Siswa berpasangan (A membaca, B mendengarkan) dan </w:t>
            </w:r>
            <w:r w:rsidRPr="0079391C">
              <w:rPr>
                <w:rFonts w:ascii="Arial" w:hAnsi="Arial" w:cs="Arial"/>
                <w:lang w:val="en-ID"/>
              </w:rPr>
              <w:t xml:space="preserve"> </w:t>
            </w:r>
            <w:r w:rsidRPr="0079391C">
              <w:rPr>
                <w:rFonts w:ascii="Arial" w:hAnsi="Arial" w:cs="Arial"/>
                <w:color w:val="231F20"/>
                <w:lang w:val="en-ID"/>
              </w:rPr>
              <w:t xml:space="preserve">saling bertukar tugas. </w:t>
            </w:r>
          </w:p>
          <w:p w14:paraId="2C517B1C" w14:textId="77777777" w:rsidR="00AB33B4" w:rsidRPr="0079391C" w:rsidRDefault="00AB33B4" w:rsidP="00513E4A">
            <w:pPr>
              <w:pStyle w:val="ListParagraph"/>
              <w:numPr>
                <w:ilvl w:val="0"/>
                <w:numId w:val="22"/>
              </w:numPr>
              <w:ind w:left="455"/>
              <w:rPr>
                <w:rFonts w:ascii="Arial" w:hAnsi="Arial" w:cs="Arial"/>
                <w:lang w:val="en-ID"/>
              </w:rPr>
            </w:pPr>
            <w:r w:rsidRPr="0079391C">
              <w:rPr>
                <w:rFonts w:ascii="Arial" w:hAnsi="Arial" w:cs="Arial"/>
                <w:color w:val="231F20"/>
                <w:lang w:val="en-ID"/>
              </w:rPr>
              <w:t xml:space="preserve"> Dapat pula dilakukan secara mandiri sebagaimana contoh </w:t>
            </w:r>
            <w:r w:rsidRPr="0079391C">
              <w:rPr>
                <w:rFonts w:ascii="Arial" w:hAnsi="Arial" w:cs="Arial"/>
                <w:lang w:val="en-ID"/>
              </w:rPr>
              <w:t xml:space="preserve"> </w:t>
            </w:r>
            <w:r w:rsidRPr="0079391C">
              <w:rPr>
                <w:rFonts w:ascii="Arial" w:hAnsi="Arial" w:cs="Arial"/>
                <w:color w:val="231F20"/>
                <w:lang w:val="en-ID"/>
              </w:rPr>
              <w:t xml:space="preserve">pada buku siswa untuk mengetahui rerata hafal pada kelas, guru dapat menunjuk siswa secara acak dengan metode </w:t>
            </w:r>
            <w:r w:rsidRPr="0079391C">
              <w:rPr>
                <w:rFonts w:ascii="Arial" w:hAnsi="Arial" w:cs="Arial"/>
                <w:i/>
                <w:iCs/>
                <w:color w:val="231F20"/>
                <w:lang w:val="en-ID"/>
              </w:rPr>
              <w:t>snowball trowling</w:t>
            </w:r>
            <w:r w:rsidRPr="0079391C">
              <w:rPr>
                <w:rFonts w:ascii="Arial" w:hAnsi="Arial" w:cs="Arial"/>
                <w:color w:val="231F20"/>
                <w:lang w:val="en-ID"/>
              </w:rPr>
              <w:t xml:space="preserve">. </w:t>
            </w:r>
            <w:r w:rsidRPr="0079391C">
              <w:rPr>
                <w:rFonts w:ascii="Arial" w:hAnsi="Arial" w:cs="Arial"/>
                <w:lang w:val="en-ID"/>
              </w:rPr>
              <w:t xml:space="preserve"> </w:t>
            </w:r>
          </w:p>
          <w:p w14:paraId="4CEC9C24" w14:textId="77777777" w:rsidR="00AB33B4" w:rsidRPr="0079391C" w:rsidRDefault="00AB33B4" w:rsidP="00513E4A">
            <w:pPr>
              <w:pStyle w:val="ListParagraph"/>
              <w:numPr>
                <w:ilvl w:val="0"/>
                <w:numId w:val="22"/>
              </w:numPr>
              <w:ind w:left="455"/>
              <w:rPr>
                <w:rFonts w:ascii="Arial" w:hAnsi="Arial" w:cs="Arial"/>
                <w:lang w:val="en-ID"/>
              </w:rPr>
            </w:pPr>
            <w:r w:rsidRPr="0079391C">
              <w:rPr>
                <w:rFonts w:ascii="Arial" w:hAnsi="Arial" w:cs="Arial"/>
                <w:color w:val="231F20"/>
                <w:lang w:val="en-ID"/>
              </w:rPr>
              <w:t xml:space="preserve"> Setiap kelompok membuat satu nomor (yang menun juk kan nomor ayat). Setiap kelompok saling melempar ke kelompok lain. Bagi siswa yang terkena pada hitungan ter tentu akan melanjutkan ayat dengan nomor yang diterima.</w:t>
            </w:r>
            <w:r w:rsidRPr="0079391C">
              <w:rPr>
                <w:rFonts w:ascii="Arial" w:hAnsi="Arial" w:cs="Arial"/>
                <w:lang w:val="en-ID"/>
              </w:rPr>
              <w:t xml:space="preserve"> </w:t>
            </w:r>
          </w:p>
          <w:p w14:paraId="2C2EE90C" w14:textId="77777777" w:rsidR="00AB33B4" w:rsidRPr="0079391C" w:rsidRDefault="00AB33B4" w:rsidP="00513E4A">
            <w:pPr>
              <w:pStyle w:val="ListParagraph"/>
              <w:numPr>
                <w:ilvl w:val="0"/>
                <w:numId w:val="22"/>
              </w:numPr>
              <w:ind w:left="455"/>
              <w:rPr>
                <w:rFonts w:ascii="Arial" w:hAnsi="Arial" w:cs="Arial"/>
                <w:lang w:val="en-ID"/>
              </w:rPr>
            </w:pPr>
            <w:r w:rsidRPr="0079391C">
              <w:rPr>
                <w:rFonts w:ascii="Arial" w:hAnsi="Arial" w:cs="Arial"/>
                <w:color w:val="231F20"/>
                <w:lang w:val="en-ID"/>
              </w:rPr>
              <w:t xml:space="preserve"> Untuk mengontrol hafalan siswa pada template aktivitas ku guru dapat menggunakan rubrik pada buku siswa.</w:t>
            </w:r>
            <w:r w:rsidRPr="0079391C">
              <w:rPr>
                <w:rFonts w:ascii="Arial" w:hAnsi="Arial" w:cs="Arial"/>
                <w:lang w:val="en-ID"/>
              </w:rPr>
              <w:t xml:space="preserve"> </w:t>
            </w:r>
          </w:p>
          <w:p w14:paraId="75C351AD" w14:textId="30DF7508" w:rsidR="000650CE" w:rsidRPr="00AB33B4" w:rsidRDefault="00AB33B4" w:rsidP="00513E4A">
            <w:pPr>
              <w:pStyle w:val="ListParagraph"/>
              <w:numPr>
                <w:ilvl w:val="0"/>
                <w:numId w:val="22"/>
              </w:numPr>
              <w:ind w:left="455"/>
              <w:rPr>
                <w:rFonts w:ascii="Arial" w:hAnsi="Arial" w:cs="Arial"/>
              </w:rPr>
            </w:pPr>
            <w:r w:rsidRPr="0079391C">
              <w:rPr>
                <w:rFonts w:ascii="Arial" w:hAnsi="Arial" w:cs="Arial"/>
                <w:color w:val="231F20"/>
                <w:lang w:val="en-ID"/>
              </w:rPr>
              <w:t xml:space="preserve"> Guru dapat memberikan penugasan pada kotak aktivitas yang terdapat pada buku siswa.</w:t>
            </w:r>
            <w:r w:rsidRPr="0079391C">
              <w:rPr>
                <w:rFonts w:ascii="Arial" w:hAnsi="Arial" w:cs="Arial"/>
              </w:rPr>
              <w:t xml:space="preserve"> </w:t>
            </w:r>
          </w:p>
          <w:p w14:paraId="739A715B" w14:textId="092BF0D8" w:rsidR="00AB33B4" w:rsidRPr="00296999" w:rsidRDefault="00AB33B4" w:rsidP="00AB33B4">
            <w:pPr>
              <w:jc w:val="both"/>
              <w:rPr>
                <w:rFonts w:ascii="Arial" w:hAnsi="Arial" w:cs="Arial"/>
              </w:rPr>
            </w:pPr>
          </w:p>
        </w:tc>
      </w:tr>
      <w:tr w:rsidR="000650CE" w:rsidRPr="00B704B2" w14:paraId="4A6D776E" w14:textId="77777777" w:rsidTr="00C232A1">
        <w:tc>
          <w:tcPr>
            <w:tcW w:w="5000" w:type="pct"/>
          </w:tcPr>
          <w:p w14:paraId="7C75B353"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484FB9CB" w14:textId="77777777" w:rsidTr="00C232A1">
        <w:tc>
          <w:tcPr>
            <w:tcW w:w="5000" w:type="pct"/>
          </w:tcPr>
          <w:p w14:paraId="648B8F9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5910DC3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6DCF89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1639345D"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2B9A8B2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62D96049" w14:textId="77777777" w:rsidR="000650CE" w:rsidRPr="00412442" w:rsidRDefault="000650CE" w:rsidP="00C232A1">
            <w:pPr>
              <w:ind w:left="314"/>
              <w:rPr>
                <w:rFonts w:ascii="Arial" w:hAnsi="Arial" w:cs="Arial"/>
              </w:rPr>
            </w:pPr>
          </w:p>
        </w:tc>
      </w:tr>
    </w:tbl>
    <w:p w14:paraId="2587206E" w14:textId="3597827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3B4" w:rsidRPr="00AB33B4" w14:paraId="25D6B5D2" w14:textId="77777777" w:rsidTr="00AB33B4">
        <w:tc>
          <w:tcPr>
            <w:tcW w:w="5000" w:type="pct"/>
            <w:shd w:val="clear" w:color="auto" w:fill="FFFF00"/>
          </w:tcPr>
          <w:p w14:paraId="5E0FF92A" w14:textId="4ECCCF2F" w:rsidR="000650CE" w:rsidRPr="00AB33B4" w:rsidRDefault="00AB33B4" w:rsidP="00C232A1">
            <w:pPr>
              <w:jc w:val="both"/>
              <w:rPr>
                <w:rFonts w:ascii="Arial" w:hAnsi="Arial" w:cs="Arial"/>
                <w:b/>
                <w:bCs/>
              </w:rPr>
            </w:pPr>
            <w:r w:rsidRPr="00AB33B4">
              <w:rPr>
                <w:rFonts w:ascii="Arial" w:hAnsi="Arial" w:cs="Arial"/>
                <w:b/>
                <w:bCs/>
              </w:rPr>
              <w:t>5. Sejuta Asa untuk Yatim (Hadis menyayangi yatim)</w:t>
            </w:r>
          </w:p>
        </w:tc>
      </w:tr>
      <w:tr w:rsidR="000650CE" w:rsidRPr="00415B33" w14:paraId="52840B0C" w14:textId="77777777" w:rsidTr="00C232A1">
        <w:tc>
          <w:tcPr>
            <w:tcW w:w="5000" w:type="pct"/>
            <w:shd w:val="clear" w:color="auto" w:fill="auto"/>
          </w:tcPr>
          <w:p w14:paraId="390A12E7"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lastRenderedPageBreak/>
              <w:t>Tujuan Pembelajaran</w:t>
            </w:r>
          </w:p>
        </w:tc>
      </w:tr>
      <w:tr w:rsidR="000650CE" w:rsidRPr="00415B33" w14:paraId="189F72A4" w14:textId="77777777" w:rsidTr="00C232A1">
        <w:tc>
          <w:tcPr>
            <w:tcW w:w="5000" w:type="pct"/>
            <w:shd w:val="clear" w:color="auto" w:fill="auto"/>
          </w:tcPr>
          <w:p w14:paraId="657CF4B3" w14:textId="77777777" w:rsidR="00E33F30" w:rsidRPr="00E33F30" w:rsidRDefault="00E33F30" w:rsidP="00513E4A">
            <w:pPr>
              <w:pStyle w:val="ListParagraph"/>
              <w:numPr>
                <w:ilvl w:val="0"/>
                <w:numId w:val="16"/>
              </w:numPr>
              <w:ind w:left="314" w:hanging="295"/>
              <w:jc w:val="both"/>
              <w:rPr>
                <w:rFonts w:ascii="Arial" w:hAnsi="Arial" w:cs="Arial"/>
              </w:rPr>
            </w:pPr>
            <w:r w:rsidRPr="00E33F30">
              <w:rPr>
                <w:rFonts w:ascii="Arial" w:hAnsi="Arial" w:cs="Arial"/>
              </w:rPr>
              <w:t>Menghubungkan ayat-ayat Al-Qur’an dan hadis tentang yatim dengan perilaku sehari-hari dengan benar.</w:t>
            </w:r>
          </w:p>
          <w:p w14:paraId="2EA8B11D" w14:textId="05C46B8B" w:rsidR="000650CE" w:rsidRPr="00412442" w:rsidRDefault="00E33F30" w:rsidP="00513E4A">
            <w:pPr>
              <w:pStyle w:val="ListParagraph"/>
              <w:numPr>
                <w:ilvl w:val="0"/>
                <w:numId w:val="16"/>
              </w:numPr>
              <w:ind w:left="314" w:hanging="295"/>
              <w:jc w:val="both"/>
              <w:rPr>
                <w:rFonts w:ascii="Arial" w:hAnsi="Arial" w:cs="Arial"/>
              </w:rPr>
            </w:pPr>
            <w:r w:rsidRPr="00E33F30">
              <w:rPr>
                <w:rFonts w:ascii="Arial" w:hAnsi="Arial" w:cs="Arial"/>
              </w:rPr>
              <w:t>Mempraktikkan hadis tentang anak yatim dalam bentuk peri laku menyayangi terhadap anak yatim dengan benar.</w:t>
            </w:r>
          </w:p>
        </w:tc>
      </w:tr>
      <w:tr w:rsidR="000650CE" w:rsidRPr="00B704B2" w14:paraId="19F71DD7" w14:textId="77777777" w:rsidTr="00C232A1">
        <w:tc>
          <w:tcPr>
            <w:tcW w:w="5000" w:type="pct"/>
          </w:tcPr>
          <w:p w14:paraId="37FDAD88"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EEB6B5A" w14:textId="77777777" w:rsidTr="00C232A1">
        <w:tc>
          <w:tcPr>
            <w:tcW w:w="5000" w:type="pct"/>
          </w:tcPr>
          <w:p w14:paraId="38407601"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BFBE75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29E6F2C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BFCDE5E"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78CABDBA" w14:textId="77777777" w:rsidTr="00C232A1">
        <w:tc>
          <w:tcPr>
            <w:tcW w:w="5000" w:type="pct"/>
          </w:tcPr>
          <w:p w14:paraId="3882462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12A3DC5E" w14:textId="77777777" w:rsidTr="00C232A1">
        <w:tc>
          <w:tcPr>
            <w:tcW w:w="5000" w:type="pct"/>
          </w:tcPr>
          <w:p w14:paraId="14DD8E2C" w14:textId="3ABD5BE0" w:rsidR="000650CE" w:rsidRPr="00346105" w:rsidRDefault="00E33F30" w:rsidP="00C232A1">
            <w:pPr>
              <w:jc w:val="both"/>
              <w:rPr>
                <w:rFonts w:ascii="Arial" w:hAnsi="Arial" w:cs="Arial"/>
              </w:rPr>
            </w:pPr>
            <w:r w:rsidRPr="00E33F30">
              <w:rPr>
                <w:rFonts w:ascii="Arial" w:hAnsi="Arial" w:cs="Arial"/>
              </w:rPr>
              <w:t xml:space="preserve">Membaca dengan benar Surah al-Ma’un secara klasikal dan beberapa siswa secara acak disertai dengan artinya serta menghubungkan dengan kenyataan tentang anak yatim. Mengulang secara singkat tentang isi pokok Surah al-Ma’un.  </w:t>
            </w:r>
          </w:p>
        </w:tc>
      </w:tr>
      <w:tr w:rsidR="000650CE" w:rsidRPr="00415B33" w14:paraId="304A8FF5" w14:textId="77777777" w:rsidTr="00C232A1">
        <w:tc>
          <w:tcPr>
            <w:tcW w:w="5000" w:type="pct"/>
          </w:tcPr>
          <w:p w14:paraId="3349C656"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7EDCA4F0" w14:textId="77777777" w:rsidTr="00C232A1">
        <w:tc>
          <w:tcPr>
            <w:tcW w:w="5000" w:type="pct"/>
          </w:tcPr>
          <w:p w14:paraId="3781851E" w14:textId="2FA2CC46" w:rsidR="000650CE" w:rsidRPr="00412442" w:rsidRDefault="00E33F30" w:rsidP="00C232A1">
            <w:pPr>
              <w:jc w:val="both"/>
              <w:rPr>
                <w:rFonts w:ascii="Arial" w:hAnsi="Arial" w:cs="Arial"/>
              </w:rPr>
            </w:pPr>
            <w:r w:rsidRPr="00E33F30">
              <w:rPr>
                <w:rFonts w:ascii="Arial" w:hAnsi="Arial" w:cs="Arial"/>
              </w:rPr>
              <w:t>Mengapa Rasulullah saw. sangat menyayangi anak yatim? Apakah kalian juga sangat menyayangi anak yatim? Coba buktikan dan ceritakan! Dan mengembangkan dalam bentuk pertanyaan yang sesuai dengan kondisi daerah setempat.</w:t>
            </w:r>
          </w:p>
        </w:tc>
      </w:tr>
      <w:tr w:rsidR="000650CE" w:rsidRPr="00B704B2" w14:paraId="1DCEE26B" w14:textId="77777777" w:rsidTr="00C232A1">
        <w:tc>
          <w:tcPr>
            <w:tcW w:w="5000" w:type="pct"/>
          </w:tcPr>
          <w:p w14:paraId="71B0919B"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D3FC908" w14:textId="77777777" w:rsidTr="00C232A1">
        <w:tc>
          <w:tcPr>
            <w:tcW w:w="5000" w:type="pct"/>
          </w:tcPr>
          <w:p w14:paraId="5C54089F" w14:textId="6C3D6250" w:rsidR="00F93237" w:rsidRPr="00F93237" w:rsidRDefault="00F93237" w:rsidP="00F93237">
            <w:pPr>
              <w:jc w:val="both"/>
              <w:rPr>
                <w:rFonts w:ascii="Arial" w:hAnsi="Arial" w:cs="Arial"/>
              </w:rPr>
            </w:pPr>
            <w:r w:rsidRPr="00F93237">
              <w:rPr>
                <w:rFonts w:ascii="Arial" w:hAnsi="Arial" w:cs="Arial"/>
              </w:rPr>
              <w:t>Guru mengembangkan makna di balik Surah al-Mā’ūn dan pertanyaan yang realistis terkait menyayangi yatim. Ajak lah siswa untuk mensyukuri bila mereka masih memiliki orang tua. Guru</w:t>
            </w:r>
            <w:r>
              <w:rPr>
                <w:rFonts w:ascii="Arial" w:hAnsi="Arial" w:cs="Arial"/>
              </w:rPr>
              <w:t xml:space="preserve"> </w:t>
            </w:r>
            <w:r w:rsidRPr="00F93237">
              <w:rPr>
                <w:rFonts w:ascii="Arial" w:hAnsi="Arial" w:cs="Arial"/>
              </w:rPr>
              <w:t>dapat mengkondisikan jika di dalam kelas ada anak yatim.</w:t>
            </w:r>
          </w:p>
          <w:p w14:paraId="1EDBA2B7" w14:textId="511E8714" w:rsidR="00F93237" w:rsidRPr="00F93237" w:rsidRDefault="00F93237" w:rsidP="00513E4A">
            <w:pPr>
              <w:pStyle w:val="ListParagraph"/>
              <w:numPr>
                <w:ilvl w:val="1"/>
                <w:numId w:val="23"/>
              </w:numPr>
              <w:ind w:left="455"/>
              <w:jc w:val="both"/>
              <w:rPr>
                <w:rFonts w:ascii="Arial" w:hAnsi="Arial" w:cs="Arial"/>
              </w:rPr>
            </w:pPr>
            <w:r w:rsidRPr="00F93237">
              <w:rPr>
                <w:rFonts w:ascii="Arial" w:hAnsi="Arial" w:cs="Arial"/>
              </w:rPr>
              <w:t xml:space="preserve">Siswa dibagi menjadi beberapa kelompok (jika ada anak yatim bisa menggunakan metode lain yang tidak menganggu psikologis) </w:t>
            </w:r>
          </w:p>
          <w:p w14:paraId="6AFE0FFC" w14:textId="66613B49" w:rsidR="00F93237" w:rsidRPr="00F93237" w:rsidRDefault="00F93237" w:rsidP="00513E4A">
            <w:pPr>
              <w:pStyle w:val="ListParagraph"/>
              <w:numPr>
                <w:ilvl w:val="1"/>
                <w:numId w:val="23"/>
              </w:numPr>
              <w:ind w:left="455"/>
              <w:jc w:val="both"/>
              <w:rPr>
                <w:rFonts w:ascii="Arial" w:hAnsi="Arial" w:cs="Arial"/>
              </w:rPr>
            </w:pPr>
            <w:r w:rsidRPr="00F93237">
              <w:rPr>
                <w:rFonts w:ascii="Arial" w:hAnsi="Arial" w:cs="Arial"/>
              </w:rPr>
              <w:t>Setiap kelompok diberi masalah sehari-hari tentang yatim</w:t>
            </w:r>
          </w:p>
          <w:p w14:paraId="2FB817A8" w14:textId="6A17A3B4" w:rsidR="00F93237" w:rsidRPr="00F93237" w:rsidRDefault="00F93237" w:rsidP="00513E4A">
            <w:pPr>
              <w:pStyle w:val="ListParagraph"/>
              <w:numPr>
                <w:ilvl w:val="1"/>
                <w:numId w:val="23"/>
              </w:numPr>
              <w:ind w:left="455"/>
              <w:jc w:val="both"/>
              <w:rPr>
                <w:rFonts w:ascii="Arial" w:hAnsi="Arial" w:cs="Arial"/>
              </w:rPr>
            </w:pPr>
            <w:r w:rsidRPr="00F93237">
              <w:rPr>
                <w:rFonts w:ascii="Arial" w:hAnsi="Arial" w:cs="Arial"/>
              </w:rPr>
              <w:t>Peserta didik mencari solusi</w:t>
            </w:r>
          </w:p>
          <w:p w14:paraId="44704B18" w14:textId="682511D6" w:rsidR="00F93237" w:rsidRPr="00F93237" w:rsidRDefault="00F93237" w:rsidP="00513E4A">
            <w:pPr>
              <w:pStyle w:val="ListParagraph"/>
              <w:numPr>
                <w:ilvl w:val="1"/>
                <w:numId w:val="23"/>
              </w:numPr>
              <w:ind w:left="455"/>
              <w:jc w:val="both"/>
              <w:rPr>
                <w:rFonts w:ascii="Arial" w:hAnsi="Arial" w:cs="Arial"/>
              </w:rPr>
            </w:pPr>
            <w:r w:rsidRPr="00F93237">
              <w:rPr>
                <w:rFonts w:ascii="Arial" w:hAnsi="Arial" w:cs="Arial"/>
              </w:rPr>
              <w:t>Contoh:</w:t>
            </w:r>
          </w:p>
          <w:p w14:paraId="22FDA100" w14:textId="77777777" w:rsidR="00F93237" w:rsidRPr="00F93237" w:rsidRDefault="00F93237" w:rsidP="00F93237">
            <w:pPr>
              <w:jc w:val="both"/>
              <w:rPr>
                <w:rFonts w:ascii="Arial" w:hAnsi="Arial" w:cs="Arial"/>
              </w:rPr>
            </w:pPr>
            <w:r w:rsidRPr="00F93237">
              <w:rPr>
                <w:rFonts w:ascii="Arial" w:hAnsi="Arial" w:cs="Arial"/>
              </w:rPr>
              <w:t xml:space="preserve">Mengapa Allah dan rasulnya menyayangi anak yatim? </w:t>
            </w:r>
          </w:p>
          <w:p w14:paraId="77164933" w14:textId="77777777" w:rsidR="00F93237" w:rsidRPr="00F93237" w:rsidRDefault="00F93237" w:rsidP="00F93237">
            <w:pPr>
              <w:jc w:val="both"/>
              <w:rPr>
                <w:rFonts w:ascii="Arial" w:hAnsi="Arial" w:cs="Arial"/>
              </w:rPr>
            </w:pPr>
            <w:r w:rsidRPr="00F93237">
              <w:rPr>
                <w:rFonts w:ascii="Arial" w:hAnsi="Arial" w:cs="Arial"/>
              </w:rPr>
              <w:t>Guru membuat studi kasus</w:t>
            </w:r>
          </w:p>
          <w:p w14:paraId="2D031F51" w14:textId="77777777" w:rsidR="00F93237" w:rsidRPr="00F93237" w:rsidRDefault="00F93237" w:rsidP="00F93237">
            <w:pPr>
              <w:jc w:val="both"/>
              <w:rPr>
                <w:rFonts w:ascii="Arial" w:hAnsi="Arial" w:cs="Arial"/>
              </w:rPr>
            </w:pPr>
            <w:r w:rsidRPr="00F93237">
              <w:rPr>
                <w:rFonts w:ascii="Arial" w:hAnsi="Arial" w:cs="Arial"/>
              </w:rPr>
              <w:t>Contoh:</w:t>
            </w:r>
          </w:p>
          <w:p w14:paraId="6BD52E94" w14:textId="77777777" w:rsidR="00F93237" w:rsidRPr="00F93237" w:rsidRDefault="00F93237" w:rsidP="00F93237">
            <w:pPr>
              <w:jc w:val="both"/>
              <w:rPr>
                <w:rFonts w:ascii="Arial" w:hAnsi="Arial" w:cs="Arial"/>
              </w:rPr>
            </w:pPr>
            <w:r w:rsidRPr="00F93237">
              <w:rPr>
                <w:rFonts w:ascii="Arial" w:hAnsi="Arial" w:cs="Arial"/>
              </w:rPr>
              <w:t>Di sekitar rumah Ahmad tidak ada anak yatim, apa yang harus dilakukan Ahmad sebagai bukti kecintaannya kepada yatim?</w:t>
            </w:r>
          </w:p>
          <w:p w14:paraId="6C68E0E5" w14:textId="77777777" w:rsidR="00F93237" w:rsidRPr="00F93237" w:rsidRDefault="00F93237" w:rsidP="00F93237">
            <w:pPr>
              <w:jc w:val="both"/>
              <w:rPr>
                <w:rFonts w:ascii="Arial" w:hAnsi="Arial" w:cs="Arial"/>
              </w:rPr>
            </w:pPr>
            <w:r w:rsidRPr="00F93237">
              <w:rPr>
                <w:rFonts w:ascii="Arial" w:hAnsi="Arial" w:cs="Arial"/>
              </w:rPr>
              <w:t>Peserta didik mendiskusikannya secara kelompok.</w:t>
            </w:r>
          </w:p>
          <w:p w14:paraId="0E889839" w14:textId="77777777" w:rsidR="00F93237" w:rsidRPr="00F93237" w:rsidRDefault="00F93237" w:rsidP="00F93237">
            <w:pPr>
              <w:jc w:val="both"/>
              <w:rPr>
                <w:rFonts w:ascii="Arial" w:hAnsi="Arial" w:cs="Arial"/>
              </w:rPr>
            </w:pPr>
            <w:r w:rsidRPr="00F93237">
              <w:rPr>
                <w:rFonts w:ascii="Arial" w:hAnsi="Arial" w:cs="Arial"/>
              </w:rPr>
              <w:t>Masing-masing siswa memilih jawaban yang dirangkum dalam satu kertas.</w:t>
            </w:r>
          </w:p>
          <w:p w14:paraId="29446CE5" w14:textId="77777777" w:rsidR="00F93237" w:rsidRPr="00F93237" w:rsidRDefault="00F93237" w:rsidP="00F93237">
            <w:pPr>
              <w:jc w:val="both"/>
              <w:rPr>
                <w:rFonts w:ascii="Arial" w:hAnsi="Arial" w:cs="Arial"/>
              </w:rPr>
            </w:pPr>
            <w:r w:rsidRPr="00F93237">
              <w:rPr>
                <w:rFonts w:ascii="Arial" w:hAnsi="Arial" w:cs="Arial"/>
              </w:rPr>
              <w:t>Setiap kelompok telah menemukan cara-cara menangani anak yatim berdasarkan masalah.</w:t>
            </w:r>
          </w:p>
          <w:p w14:paraId="41124AC8" w14:textId="77777777" w:rsidR="00F93237" w:rsidRPr="00F93237" w:rsidRDefault="00F93237" w:rsidP="00F93237">
            <w:pPr>
              <w:jc w:val="both"/>
              <w:rPr>
                <w:rFonts w:ascii="Arial" w:hAnsi="Arial" w:cs="Arial"/>
              </w:rPr>
            </w:pPr>
            <w:r w:rsidRPr="00F93237">
              <w:rPr>
                <w:rFonts w:ascii="Arial" w:hAnsi="Arial" w:cs="Arial"/>
              </w:rPr>
              <w:t>Guru memberikan konfirmasi dan penguatan.</w:t>
            </w:r>
          </w:p>
          <w:p w14:paraId="24D0E722" w14:textId="225412FE" w:rsidR="000650CE" w:rsidRPr="00296999" w:rsidRDefault="00F93237" w:rsidP="00513E4A">
            <w:pPr>
              <w:pStyle w:val="ListParagraph"/>
              <w:numPr>
                <w:ilvl w:val="1"/>
                <w:numId w:val="23"/>
              </w:numPr>
              <w:ind w:left="455"/>
              <w:jc w:val="both"/>
              <w:rPr>
                <w:rFonts w:ascii="Arial" w:hAnsi="Arial" w:cs="Arial"/>
              </w:rPr>
            </w:pPr>
            <w:r w:rsidRPr="00F93237">
              <w:rPr>
                <w:rFonts w:ascii="Arial" w:hAnsi="Arial" w:cs="Arial"/>
              </w:rPr>
              <w:t>Setelah pelajaran ini guru menstimulus agar anak memiliki organisasi atau kegiatan yang mereka susun untuk membantu anak yatim.</w:t>
            </w:r>
          </w:p>
        </w:tc>
      </w:tr>
      <w:tr w:rsidR="000650CE" w:rsidRPr="00B704B2" w14:paraId="6FD820D5" w14:textId="77777777" w:rsidTr="00C232A1">
        <w:tc>
          <w:tcPr>
            <w:tcW w:w="5000" w:type="pct"/>
          </w:tcPr>
          <w:p w14:paraId="13103544"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1BE08867" w14:textId="77777777" w:rsidTr="00C232A1">
        <w:tc>
          <w:tcPr>
            <w:tcW w:w="5000" w:type="pct"/>
          </w:tcPr>
          <w:p w14:paraId="51706EE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615AB655"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011B9BC"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30F5FD9"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2FDD001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C5960B9"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4D3DB0">
              <w:tc>
                <w:tcPr>
                  <w:tcW w:w="357" w:type="pct"/>
                  <w:shd w:val="clear" w:color="auto" w:fill="D9E2F3" w:themeFill="accent1" w:themeFillTint="33"/>
                </w:tcPr>
                <w:p w14:paraId="43FDAF24" w14:textId="49DC0C78"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tcPr>
                <w:p w14:paraId="7634CBB2" w14:textId="120428D5"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tcPr>
                <w:p w14:paraId="627760C6" w14:textId="3AFF5520"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tcPr>
                <w:p w14:paraId="18C8888A" w14:textId="6FACE3B4"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tcPr>
                <w:p w14:paraId="602ACC3B" w14:textId="259A80C1"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tcPr>
                <w:p w14:paraId="64E9D2D1" w14:textId="6B2CEB4E" w:rsidR="00F93237" w:rsidRPr="004D3DB0" w:rsidRDefault="00F93237" w:rsidP="00A616A7">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A616A7">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06CBA373" w:rsidR="00F93237" w:rsidRDefault="004D3DB0" w:rsidP="00A616A7">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membaca Al quran dengan baik dan benar</w:t>
                  </w:r>
                </w:p>
              </w:tc>
              <w:tc>
                <w:tcPr>
                  <w:tcW w:w="727" w:type="pct"/>
                </w:tcPr>
                <w:p w14:paraId="5B0D3005"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A616A7">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63213482" w:rsidR="00F93237" w:rsidRDefault="004D3DB0" w:rsidP="00A616A7">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selalu salat dengan khusyuk</w:t>
                  </w:r>
                </w:p>
              </w:tc>
              <w:tc>
                <w:tcPr>
                  <w:tcW w:w="727" w:type="pct"/>
                </w:tcPr>
                <w:p w14:paraId="20333441"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A616A7">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3D5D2155" w:rsidR="00F93237" w:rsidRDefault="004D3DB0" w:rsidP="00A616A7">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memberikan santunan kepada fakir miskin</w:t>
                  </w:r>
                </w:p>
              </w:tc>
              <w:tc>
                <w:tcPr>
                  <w:tcW w:w="727" w:type="pct"/>
                </w:tcPr>
                <w:p w14:paraId="5E107159"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A616A7">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4A2AF722" w:rsidR="00F93237" w:rsidRDefault="004D3DB0" w:rsidP="00A616A7">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memberikan bantuan kepada yatim</w:t>
                  </w:r>
                </w:p>
              </w:tc>
              <w:tc>
                <w:tcPr>
                  <w:tcW w:w="727" w:type="pct"/>
                </w:tcPr>
                <w:p w14:paraId="4960E73B"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A616A7">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03AFEBB1" w:rsidR="00F93237" w:rsidRDefault="004D3DB0" w:rsidP="00A616A7">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rutin mengadakan bantuan kepada orang lain</w:t>
                  </w:r>
                </w:p>
              </w:tc>
              <w:tc>
                <w:tcPr>
                  <w:tcW w:w="727" w:type="pct"/>
                </w:tcPr>
                <w:p w14:paraId="766C4A9F"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A616A7">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p w14:paraId="4377B5E2" w14:textId="058FCF0C" w:rsidR="00F93237" w:rsidRPr="00F02E0F" w:rsidRDefault="00F93237"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4D595D85" w14:textId="77777777" w:rsidR="00F93237" w:rsidRDefault="005346AC" w:rsidP="00066192">
            <w:pPr>
              <w:autoSpaceDE w:val="0"/>
              <w:autoSpaceDN w:val="0"/>
              <w:adjustRightInd w:val="0"/>
              <w:rPr>
                <w:rFonts w:ascii="Arial" w:hAnsi="Arial" w:cs="Arial"/>
                <w:lang w:val="en-ID"/>
              </w:rPr>
            </w:pPr>
            <w:r>
              <w:rPr>
                <w:noProof/>
              </w:rPr>
              <w:drawing>
                <wp:inline distT="0" distB="0" distL="0" distR="0" wp14:anchorId="258A5984" wp14:editId="6C841A4E">
                  <wp:extent cx="5165766" cy="47277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170981" cy="4732572"/>
                          </a:xfrm>
                          <a:prstGeom prst="rect">
                            <a:avLst/>
                          </a:prstGeom>
                        </pic:spPr>
                      </pic:pic>
                    </a:graphicData>
                  </a:graphic>
                </wp:inline>
              </w:drawing>
            </w:r>
          </w:p>
          <w:p w14:paraId="2F3A0999" w14:textId="77777777" w:rsidR="005346AC" w:rsidRDefault="005346AC" w:rsidP="00066192">
            <w:pPr>
              <w:autoSpaceDE w:val="0"/>
              <w:autoSpaceDN w:val="0"/>
              <w:adjustRightInd w:val="0"/>
              <w:rPr>
                <w:rFonts w:ascii="Arial" w:hAnsi="Arial" w:cs="Arial"/>
                <w:lang w:val="en-ID"/>
              </w:rPr>
            </w:pPr>
            <w:r>
              <w:rPr>
                <w:noProof/>
              </w:rPr>
              <w:drawing>
                <wp:inline distT="0" distB="0" distL="0" distR="0" wp14:anchorId="07C4F079" wp14:editId="03A859A7">
                  <wp:extent cx="3835730" cy="209005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845375" cy="2095313"/>
                          </a:xfrm>
                          <a:prstGeom prst="rect">
                            <a:avLst/>
                          </a:prstGeom>
                        </pic:spPr>
                      </pic:pic>
                    </a:graphicData>
                  </a:graphic>
                </wp:inline>
              </w:drawing>
            </w:r>
          </w:p>
          <w:p w14:paraId="0F6C1B9F" w14:textId="77777777" w:rsidR="005346AC" w:rsidRDefault="005346AC" w:rsidP="00066192">
            <w:pPr>
              <w:autoSpaceDE w:val="0"/>
              <w:autoSpaceDN w:val="0"/>
              <w:adjustRightInd w:val="0"/>
              <w:rPr>
                <w:rFonts w:ascii="Arial" w:hAnsi="Arial" w:cs="Arial"/>
                <w:lang w:val="en-ID"/>
              </w:rPr>
            </w:pPr>
            <w:r>
              <w:rPr>
                <w:noProof/>
              </w:rPr>
              <w:lastRenderedPageBreak/>
              <w:drawing>
                <wp:inline distT="0" distB="0" distL="0" distR="0" wp14:anchorId="56E92EF1" wp14:editId="150E8578">
                  <wp:extent cx="5237018" cy="389035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248531" cy="3898909"/>
                          </a:xfrm>
                          <a:prstGeom prst="rect">
                            <a:avLst/>
                          </a:prstGeom>
                        </pic:spPr>
                      </pic:pic>
                    </a:graphicData>
                  </a:graphic>
                </wp:inline>
              </w:drawing>
            </w:r>
          </w:p>
          <w:p w14:paraId="114372B6" w14:textId="77777777" w:rsidR="005346AC" w:rsidRDefault="005346AC" w:rsidP="00066192">
            <w:pPr>
              <w:autoSpaceDE w:val="0"/>
              <w:autoSpaceDN w:val="0"/>
              <w:adjustRightInd w:val="0"/>
              <w:rPr>
                <w:rFonts w:ascii="Arial" w:hAnsi="Arial" w:cs="Arial"/>
                <w:lang w:val="en-ID"/>
              </w:rPr>
            </w:pPr>
            <w:r>
              <w:rPr>
                <w:noProof/>
              </w:rPr>
              <w:drawing>
                <wp:inline distT="0" distB="0" distL="0" distR="0" wp14:anchorId="6D442526" wp14:editId="69231473">
                  <wp:extent cx="5118265" cy="330009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136551" cy="3311888"/>
                          </a:xfrm>
                          <a:prstGeom prst="rect">
                            <a:avLst/>
                          </a:prstGeom>
                        </pic:spPr>
                      </pic:pic>
                    </a:graphicData>
                  </a:graphic>
                </wp:inline>
              </w:drawing>
            </w:r>
          </w:p>
          <w:p w14:paraId="5BAC6DF6" w14:textId="77777777" w:rsidR="005346AC" w:rsidRDefault="005346AC" w:rsidP="00066192">
            <w:pPr>
              <w:autoSpaceDE w:val="0"/>
              <w:autoSpaceDN w:val="0"/>
              <w:adjustRightInd w:val="0"/>
              <w:rPr>
                <w:rFonts w:ascii="Arial" w:hAnsi="Arial" w:cs="Arial"/>
                <w:lang w:val="en-ID"/>
              </w:rPr>
            </w:pPr>
            <w:r>
              <w:rPr>
                <w:noProof/>
              </w:rPr>
              <w:lastRenderedPageBreak/>
              <w:drawing>
                <wp:inline distT="0" distB="0" distL="0" distR="0" wp14:anchorId="3B97BB86" wp14:editId="245A6EA4">
                  <wp:extent cx="5023262" cy="339710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031468" cy="3402656"/>
                          </a:xfrm>
                          <a:prstGeom prst="rect">
                            <a:avLst/>
                          </a:prstGeom>
                        </pic:spPr>
                      </pic:pic>
                    </a:graphicData>
                  </a:graphic>
                </wp:inline>
              </w:drawing>
            </w:r>
          </w:p>
          <w:p w14:paraId="41C24234" w14:textId="3C533EDA" w:rsidR="005346AC" w:rsidRDefault="005346AC" w:rsidP="00066192">
            <w:pPr>
              <w:autoSpaceDE w:val="0"/>
              <w:autoSpaceDN w:val="0"/>
              <w:adjustRightInd w:val="0"/>
              <w:rPr>
                <w:rFonts w:ascii="Arial" w:hAnsi="Arial" w:cs="Arial"/>
                <w:lang w:val="en-ID"/>
              </w:rPr>
            </w:pPr>
            <w:r>
              <w:rPr>
                <w:noProof/>
              </w:rPr>
              <w:drawing>
                <wp:inline distT="0" distB="0" distL="0" distR="0" wp14:anchorId="3DBB8733" wp14:editId="53A5682B">
                  <wp:extent cx="5177337" cy="3930733"/>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185903" cy="3937237"/>
                          </a:xfrm>
                          <a:prstGeom prst="rect">
                            <a:avLst/>
                          </a:prstGeom>
                        </pic:spPr>
                      </pic:pic>
                    </a:graphicData>
                  </a:graphic>
                </wp:inline>
              </w:drawing>
            </w:r>
          </w:p>
          <w:p w14:paraId="609F10A7" w14:textId="77777777" w:rsidR="005346AC" w:rsidRDefault="005346AC" w:rsidP="00066192">
            <w:pPr>
              <w:autoSpaceDE w:val="0"/>
              <w:autoSpaceDN w:val="0"/>
              <w:adjustRightInd w:val="0"/>
              <w:rPr>
                <w:rFonts w:ascii="Arial" w:hAnsi="Arial" w:cs="Arial"/>
                <w:lang w:val="en-ID"/>
              </w:rPr>
            </w:pPr>
          </w:p>
          <w:p w14:paraId="21AB390F" w14:textId="77777777" w:rsidR="005346AC" w:rsidRDefault="005346AC" w:rsidP="00066192">
            <w:pPr>
              <w:autoSpaceDE w:val="0"/>
              <w:autoSpaceDN w:val="0"/>
              <w:adjustRightInd w:val="0"/>
              <w:rPr>
                <w:rFonts w:ascii="Arial" w:hAnsi="Arial" w:cs="Arial"/>
                <w:lang w:val="en-ID"/>
              </w:rPr>
            </w:pPr>
            <w:r>
              <w:rPr>
                <w:noProof/>
              </w:rPr>
              <w:lastRenderedPageBreak/>
              <w:drawing>
                <wp:inline distT="0" distB="0" distL="0" distR="0" wp14:anchorId="14E29FD7" wp14:editId="08EBA855">
                  <wp:extent cx="4583875" cy="2699393"/>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603372" cy="2710875"/>
                          </a:xfrm>
                          <a:prstGeom prst="rect">
                            <a:avLst/>
                          </a:prstGeom>
                        </pic:spPr>
                      </pic:pic>
                    </a:graphicData>
                  </a:graphic>
                </wp:inline>
              </w:drawing>
            </w:r>
          </w:p>
          <w:p w14:paraId="7A1C30D1" w14:textId="09B3E470" w:rsidR="005346AC" w:rsidRPr="00F02E0F" w:rsidRDefault="005346AC" w:rsidP="00066192">
            <w:pPr>
              <w:autoSpaceDE w:val="0"/>
              <w:autoSpaceDN w:val="0"/>
              <w:adjustRightInd w:val="0"/>
              <w:rPr>
                <w:rFonts w:ascii="Arial" w:hAnsi="Arial" w:cs="Arial"/>
                <w:lang w:val="en-ID"/>
              </w:rPr>
            </w:pPr>
            <w:r>
              <w:rPr>
                <w:noProof/>
              </w:rPr>
              <w:drawing>
                <wp:inline distT="0" distB="0" distL="0" distR="0" wp14:anchorId="554F4419" wp14:editId="33200F57">
                  <wp:extent cx="5035138" cy="41741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042640" cy="4180370"/>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6D43BB6B" w14:textId="14769F58" w:rsidR="005346AC" w:rsidRPr="005346AC" w:rsidRDefault="005346AC" w:rsidP="00066192">
            <w:pPr>
              <w:autoSpaceDE w:val="0"/>
              <w:autoSpaceDN w:val="0"/>
              <w:adjustRightInd w:val="0"/>
              <w:rPr>
                <w:rFonts w:ascii="Arial" w:hAnsi="Arial" w:cs="Arial"/>
                <w:lang w:val="en-ID"/>
              </w:rPr>
            </w:pPr>
            <w:r w:rsidRPr="005346AC">
              <w:rPr>
                <w:rFonts w:ascii="Arial" w:hAnsi="Arial" w:cs="Arial"/>
                <w:b/>
                <w:bCs/>
                <w:color w:val="231F20"/>
                <w:lang w:val="en-ID"/>
              </w:rPr>
              <w:t>a. Keterampilan membaca</w:t>
            </w:r>
          </w:p>
          <w:p w14:paraId="54CDB8E7" w14:textId="0A2CA1B1" w:rsidR="00F93237" w:rsidRPr="005346AC" w:rsidRDefault="004D3DB0" w:rsidP="00066192">
            <w:pPr>
              <w:autoSpaceDE w:val="0"/>
              <w:autoSpaceDN w:val="0"/>
              <w:adjustRightInd w:val="0"/>
              <w:rPr>
                <w:rFonts w:ascii="Arial" w:hAnsi="Arial" w:cs="Arial"/>
                <w:lang w:val="en-ID"/>
              </w:rPr>
            </w:pPr>
            <w:r w:rsidRPr="005346AC">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4D3DB0" w:rsidRPr="005346AC" w14:paraId="03FF4CB1" w14:textId="77777777" w:rsidTr="004D3DB0">
              <w:tc>
                <w:tcPr>
                  <w:tcW w:w="510" w:type="dxa"/>
                  <w:vMerge w:val="restart"/>
                  <w:shd w:val="clear" w:color="auto" w:fill="D9E2F3" w:themeFill="accent1" w:themeFillTint="33"/>
                  <w:vAlign w:val="center"/>
                </w:tcPr>
                <w:p w14:paraId="1B45C925" w14:textId="7DC07388"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4D3DB0" w:rsidRPr="005346AC" w14:paraId="0E5B8DB0" w14:textId="77777777" w:rsidTr="004D3DB0">
              <w:tc>
                <w:tcPr>
                  <w:tcW w:w="510" w:type="dxa"/>
                  <w:vMerge/>
                  <w:shd w:val="clear" w:color="auto" w:fill="D9E2F3" w:themeFill="accent1" w:themeFillTint="33"/>
                  <w:vAlign w:val="center"/>
                </w:tcPr>
                <w:p w14:paraId="742DC98F" w14:textId="77777777"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49DF16CD"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Tajwid</w:t>
                  </w:r>
                </w:p>
              </w:tc>
              <w:tc>
                <w:tcPr>
                  <w:tcW w:w="3285" w:type="dxa"/>
                  <w:gridSpan w:val="3"/>
                  <w:shd w:val="clear" w:color="auto" w:fill="D9E2F3" w:themeFill="accent1" w:themeFillTint="33"/>
                  <w:vAlign w:val="center"/>
                </w:tcPr>
                <w:p w14:paraId="4696482C" w14:textId="2EED7526" w:rsidR="004D3DB0" w:rsidRPr="005346AC" w:rsidRDefault="004D3DB0" w:rsidP="00A616A7">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Lancar</w:t>
                  </w:r>
                </w:p>
              </w:tc>
            </w:tr>
            <w:tr w:rsidR="004D3DB0" w:rsidRPr="005346AC" w14:paraId="586753B0" w14:textId="77777777" w:rsidTr="004D3DB0">
              <w:tc>
                <w:tcPr>
                  <w:tcW w:w="510" w:type="dxa"/>
                </w:tcPr>
                <w:p w14:paraId="69575A46"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625" w:type="dxa"/>
                </w:tcPr>
                <w:p w14:paraId="572F1841"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41D282B1"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A</w:t>
                  </w:r>
                </w:p>
              </w:tc>
              <w:tc>
                <w:tcPr>
                  <w:tcW w:w="1095" w:type="dxa"/>
                </w:tcPr>
                <w:p w14:paraId="6E187F2E" w14:textId="43EC974B"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B</w:t>
                  </w:r>
                </w:p>
              </w:tc>
              <w:tc>
                <w:tcPr>
                  <w:tcW w:w="1095" w:type="dxa"/>
                </w:tcPr>
                <w:p w14:paraId="3CD3FA80" w14:textId="6674EDAA"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C</w:t>
                  </w:r>
                </w:p>
              </w:tc>
              <w:tc>
                <w:tcPr>
                  <w:tcW w:w="1095" w:type="dxa"/>
                </w:tcPr>
                <w:p w14:paraId="2B3DE4D5" w14:textId="2ECE6F4C"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A</w:t>
                  </w:r>
                </w:p>
              </w:tc>
              <w:tc>
                <w:tcPr>
                  <w:tcW w:w="1095" w:type="dxa"/>
                </w:tcPr>
                <w:p w14:paraId="00807B2D" w14:textId="40907699"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B</w:t>
                  </w:r>
                </w:p>
              </w:tc>
              <w:tc>
                <w:tcPr>
                  <w:tcW w:w="1095" w:type="dxa"/>
                </w:tcPr>
                <w:p w14:paraId="5C021EE0" w14:textId="0122AA12"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r w:rsidRPr="005346AC">
                    <w:rPr>
                      <w:rFonts w:ascii="Arial" w:hAnsi="Arial" w:cs="Arial"/>
                      <w:lang w:val="en-ID"/>
                    </w:rPr>
                    <w:t>C</w:t>
                  </w:r>
                </w:p>
              </w:tc>
            </w:tr>
            <w:tr w:rsidR="004D3DB0" w:rsidRPr="005346AC" w14:paraId="0541574B" w14:textId="77777777" w:rsidTr="004D3DB0">
              <w:tc>
                <w:tcPr>
                  <w:tcW w:w="510" w:type="dxa"/>
                </w:tcPr>
                <w:p w14:paraId="0F0263DA"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A616A7">
                  <w:pPr>
                    <w:framePr w:hSpace="180" w:wrap="around" w:vAnchor="text" w:hAnchor="text" w:y="1"/>
                    <w:autoSpaceDE w:val="0"/>
                    <w:autoSpaceDN w:val="0"/>
                    <w:adjustRightInd w:val="0"/>
                    <w:suppressOverlap/>
                    <w:rPr>
                      <w:rFonts w:ascii="Arial" w:hAnsi="Arial" w:cs="Arial"/>
                      <w:lang w:val="en-ID"/>
                    </w:rPr>
                  </w:pPr>
                </w:p>
              </w:tc>
            </w:tr>
          </w:tbl>
          <w:p w14:paraId="0995671D" w14:textId="77777777" w:rsidR="004D3DB0" w:rsidRPr="005346AC" w:rsidRDefault="004D3DB0" w:rsidP="00066192">
            <w:pPr>
              <w:autoSpaceDE w:val="0"/>
              <w:autoSpaceDN w:val="0"/>
              <w:adjustRightInd w:val="0"/>
              <w:rPr>
                <w:rFonts w:ascii="Arial" w:hAnsi="Arial" w:cs="Arial"/>
                <w:lang w:val="en-ID"/>
              </w:rPr>
            </w:pPr>
          </w:p>
          <w:p w14:paraId="6BBF0DF5"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1B8769EA" w14:textId="77777777" w:rsidR="004D3DB0" w:rsidRPr="005346AC" w:rsidRDefault="004D3DB0" w:rsidP="004D3DB0">
            <w:pPr>
              <w:autoSpaceDE w:val="0"/>
              <w:autoSpaceDN w:val="0"/>
              <w:adjustRightInd w:val="0"/>
              <w:rPr>
                <w:rFonts w:ascii="Arial" w:hAnsi="Arial" w:cs="Arial"/>
                <w:b/>
                <w:bCs/>
                <w:color w:val="1970B8"/>
                <w:lang w:val="en-ID"/>
              </w:rPr>
            </w:pPr>
            <w:r w:rsidRPr="005346AC">
              <w:rPr>
                <w:rFonts w:ascii="Arial" w:hAnsi="Arial" w:cs="Arial"/>
                <w:b/>
                <w:bCs/>
                <w:color w:val="1970B8"/>
                <w:lang w:val="en-ID"/>
              </w:rPr>
              <w:t>Tajwid</w:t>
            </w:r>
          </w:p>
          <w:p w14:paraId="34F6FDDD"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lastRenderedPageBreak/>
              <w:t>A= seluruh ayat sesuai dengan kaidah hukum tajwid</w:t>
            </w:r>
          </w:p>
          <w:p w14:paraId="0275E88C"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B= sebagian ayat tidak sesuai dengan kaidah hukum tajwid</w:t>
            </w:r>
          </w:p>
          <w:p w14:paraId="0066ED7F" w14:textId="77777777" w:rsidR="004D3DB0" w:rsidRPr="005346AC" w:rsidRDefault="004D3DB0" w:rsidP="004D3DB0">
            <w:pPr>
              <w:autoSpaceDE w:val="0"/>
              <w:autoSpaceDN w:val="0"/>
              <w:adjustRightInd w:val="0"/>
              <w:rPr>
                <w:rFonts w:ascii="Arial" w:hAnsi="Arial" w:cs="Arial"/>
                <w:lang w:val="en-ID"/>
              </w:rPr>
            </w:pPr>
            <w:r w:rsidRPr="005346AC">
              <w:rPr>
                <w:rFonts w:ascii="Arial" w:hAnsi="Arial" w:cs="Arial"/>
                <w:color w:val="231F20"/>
                <w:lang w:val="en-ID"/>
              </w:rPr>
              <w:t xml:space="preserve">C= sebagian besar ayat tidak sesuai dengan kaidah hukum </w:t>
            </w:r>
          </w:p>
          <w:p w14:paraId="07B1E22E" w14:textId="77777777" w:rsidR="004D3DB0" w:rsidRPr="005346AC" w:rsidRDefault="004D3DB0" w:rsidP="004D3DB0">
            <w:pPr>
              <w:autoSpaceDE w:val="0"/>
              <w:autoSpaceDN w:val="0"/>
              <w:adjustRightInd w:val="0"/>
              <w:rPr>
                <w:rFonts w:ascii="Arial" w:hAnsi="Arial" w:cs="Arial"/>
                <w:lang w:val="en-ID"/>
              </w:rPr>
            </w:pPr>
            <w:r w:rsidRPr="005346AC">
              <w:rPr>
                <w:rFonts w:ascii="Arial" w:hAnsi="Arial" w:cs="Arial"/>
                <w:color w:val="231F20"/>
                <w:lang w:val="en-ID"/>
              </w:rPr>
              <w:t xml:space="preserve">tajwid </w:t>
            </w:r>
          </w:p>
          <w:p w14:paraId="4E3EBC4C" w14:textId="77777777" w:rsidR="004D3DB0" w:rsidRPr="005346AC" w:rsidRDefault="004D3DB0" w:rsidP="004D3DB0">
            <w:pPr>
              <w:autoSpaceDE w:val="0"/>
              <w:autoSpaceDN w:val="0"/>
              <w:adjustRightInd w:val="0"/>
              <w:rPr>
                <w:rFonts w:ascii="Arial" w:hAnsi="Arial" w:cs="Arial"/>
                <w:b/>
                <w:bCs/>
                <w:color w:val="1970B8"/>
                <w:lang w:val="en-ID"/>
              </w:rPr>
            </w:pPr>
            <w:r w:rsidRPr="005346AC">
              <w:rPr>
                <w:rFonts w:ascii="Arial" w:hAnsi="Arial" w:cs="Arial"/>
                <w:b/>
                <w:bCs/>
                <w:color w:val="1970B8"/>
                <w:lang w:val="en-ID"/>
              </w:rPr>
              <w:t>Lancar</w:t>
            </w:r>
          </w:p>
          <w:p w14:paraId="57CA8509"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A= Seluruh ayat lancar dibaca dengan fasih</w:t>
            </w:r>
          </w:p>
          <w:p w14:paraId="0F5E9618"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B= Sebagian ayat kurang lancar dibaca dengan fasih</w:t>
            </w:r>
          </w:p>
          <w:p w14:paraId="1B67CC5F" w14:textId="3AB0D8CE" w:rsidR="004D3DB0" w:rsidRPr="005346AC" w:rsidRDefault="004D3DB0" w:rsidP="004D3DB0">
            <w:pPr>
              <w:autoSpaceDE w:val="0"/>
              <w:autoSpaceDN w:val="0"/>
              <w:adjustRightInd w:val="0"/>
              <w:rPr>
                <w:rFonts w:ascii="Arial" w:hAnsi="Arial" w:cs="Arial"/>
                <w:lang w:val="en-ID"/>
              </w:rPr>
            </w:pPr>
            <w:r w:rsidRPr="005346AC">
              <w:rPr>
                <w:rFonts w:ascii="Arial" w:hAnsi="Arial" w:cs="Arial"/>
                <w:color w:val="231F20"/>
                <w:lang w:val="en-ID"/>
              </w:rPr>
              <w:t>C= Sebagian besar ayat kurang lancar dan kurang fasih dibaca</w:t>
            </w:r>
          </w:p>
          <w:p w14:paraId="6BA5BC31" w14:textId="16917FCD" w:rsidR="004D3DB0" w:rsidRPr="005346AC" w:rsidRDefault="004D3DB0" w:rsidP="00066192">
            <w:pPr>
              <w:autoSpaceDE w:val="0"/>
              <w:autoSpaceDN w:val="0"/>
              <w:adjustRightInd w:val="0"/>
              <w:rPr>
                <w:rFonts w:ascii="Arial" w:hAnsi="Arial" w:cs="Arial"/>
                <w:lang w:val="en-ID"/>
              </w:rPr>
            </w:pPr>
            <w:r w:rsidRPr="005346AC">
              <w:rPr>
                <w:rFonts w:ascii="Arial" w:hAnsi="Arial" w:cs="Arial"/>
                <w:noProof/>
              </w:rPr>
              <w:drawing>
                <wp:inline distT="0" distB="0" distL="0" distR="0" wp14:anchorId="66E08701" wp14:editId="30B792F5">
                  <wp:extent cx="3876214" cy="51063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889288" cy="512361"/>
                          </a:xfrm>
                          <a:prstGeom prst="rect">
                            <a:avLst/>
                          </a:prstGeom>
                        </pic:spPr>
                      </pic:pic>
                    </a:graphicData>
                  </a:graphic>
                </wp:inline>
              </w:drawing>
            </w:r>
          </w:p>
          <w:p w14:paraId="5287470B"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b/>
                <w:bCs/>
                <w:color w:val="231F20"/>
                <w:lang w:val="en-ID"/>
              </w:rPr>
              <w:t>b. Keterampilan menulis</w:t>
            </w:r>
          </w:p>
          <w:p w14:paraId="3A4B13E0" w14:textId="652C3C34" w:rsidR="004D3DB0"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Guru melakukan penilaian terhadap siswa dalam kegiatan individu, menulis QS</w:t>
            </w:r>
            <w:r w:rsidRPr="005346AC">
              <w:rPr>
                <w:rFonts w:ascii="Arial" w:hAnsi="Arial" w:cs="Arial"/>
                <w:i/>
                <w:iCs/>
                <w:color w:val="231F20"/>
                <w:lang w:val="en-ID"/>
              </w:rPr>
              <w:t xml:space="preserve"> </w:t>
            </w:r>
            <w:r w:rsidRPr="005346AC">
              <w:rPr>
                <w:rFonts w:ascii="Arial" w:hAnsi="Arial" w:cs="Arial"/>
                <w:color w:val="231F20"/>
                <w:lang w:val="en-ID"/>
              </w:rPr>
              <w:t>al-Ma’un melalui rubrik berikut.</w:t>
            </w:r>
          </w:p>
          <w:tbl>
            <w:tblPr>
              <w:tblStyle w:val="TableGrid"/>
              <w:tblW w:w="8659" w:type="dxa"/>
              <w:tblLook w:val="04A0" w:firstRow="1" w:lastRow="0" w:firstColumn="1" w:lastColumn="0" w:noHBand="0" w:noVBand="1"/>
            </w:tblPr>
            <w:tblGrid>
              <w:gridCol w:w="564"/>
              <w:gridCol w:w="3560"/>
              <w:gridCol w:w="1135"/>
              <w:gridCol w:w="1147"/>
              <w:gridCol w:w="1121"/>
              <w:gridCol w:w="1132"/>
            </w:tblGrid>
            <w:tr w:rsidR="005346AC" w:rsidRPr="005346AC" w14:paraId="4B72F99F" w14:textId="77777777" w:rsidTr="005346AC">
              <w:tc>
                <w:tcPr>
                  <w:tcW w:w="564" w:type="dxa"/>
                  <w:vMerge w:val="restart"/>
                  <w:shd w:val="clear" w:color="auto" w:fill="D9E2F3" w:themeFill="accent1" w:themeFillTint="33"/>
                  <w:vAlign w:val="center"/>
                </w:tcPr>
                <w:p w14:paraId="6748FB12" w14:textId="5AF28B62"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No</w:t>
                  </w:r>
                </w:p>
              </w:tc>
              <w:tc>
                <w:tcPr>
                  <w:tcW w:w="3560" w:type="dxa"/>
                  <w:vMerge w:val="restart"/>
                  <w:shd w:val="clear" w:color="auto" w:fill="D9E2F3" w:themeFill="accent1" w:themeFillTint="33"/>
                  <w:vAlign w:val="center"/>
                </w:tcPr>
                <w:p w14:paraId="75D4C3C4" w14:textId="3D36B10A"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Nama</w:t>
                  </w:r>
                </w:p>
              </w:tc>
              <w:tc>
                <w:tcPr>
                  <w:tcW w:w="4535" w:type="dxa"/>
                  <w:gridSpan w:val="4"/>
                  <w:shd w:val="clear" w:color="auto" w:fill="D9E2F3" w:themeFill="accent1" w:themeFillTint="33"/>
                  <w:vAlign w:val="center"/>
                </w:tcPr>
                <w:p w14:paraId="61F33CDE" w14:textId="295EF5F3"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Penilaian</w:t>
                  </w:r>
                </w:p>
              </w:tc>
            </w:tr>
            <w:tr w:rsidR="005346AC" w:rsidRPr="005346AC" w14:paraId="7E986F20" w14:textId="77777777" w:rsidTr="005346AC">
              <w:tc>
                <w:tcPr>
                  <w:tcW w:w="564" w:type="dxa"/>
                  <w:vMerge/>
                  <w:shd w:val="clear" w:color="auto" w:fill="D9E2F3" w:themeFill="accent1" w:themeFillTint="33"/>
                  <w:vAlign w:val="center"/>
                </w:tcPr>
                <w:p w14:paraId="14DF34F6"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3560" w:type="dxa"/>
                  <w:vMerge/>
                  <w:shd w:val="clear" w:color="auto" w:fill="D9E2F3" w:themeFill="accent1" w:themeFillTint="33"/>
                  <w:vAlign w:val="center"/>
                </w:tcPr>
                <w:p w14:paraId="51FF7FEE"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1135" w:type="dxa"/>
                  <w:shd w:val="clear" w:color="auto" w:fill="D9E2F3" w:themeFill="accent1" w:themeFillTint="33"/>
                  <w:vAlign w:val="center"/>
                </w:tcPr>
                <w:p w14:paraId="51DBC100" w14:textId="6059C4FD"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A</w:t>
                  </w:r>
                </w:p>
              </w:tc>
              <w:tc>
                <w:tcPr>
                  <w:tcW w:w="1147" w:type="dxa"/>
                  <w:shd w:val="clear" w:color="auto" w:fill="D9E2F3" w:themeFill="accent1" w:themeFillTint="33"/>
                  <w:vAlign w:val="center"/>
                </w:tcPr>
                <w:p w14:paraId="7687FA48" w14:textId="6EE6FE4E"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B</w:t>
                  </w:r>
                </w:p>
              </w:tc>
              <w:tc>
                <w:tcPr>
                  <w:tcW w:w="1121" w:type="dxa"/>
                  <w:shd w:val="clear" w:color="auto" w:fill="D9E2F3" w:themeFill="accent1" w:themeFillTint="33"/>
                  <w:vAlign w:val="center"/>
                </w:tcPr>
                <w:p w14:paraId="5999A1D4" w14:textId="2EB6D725"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C</w:t>
                  </w:r>
                </w:p>
              </w:tc>
              <w:tc>
                <w:tcPr>
                  <w:tcW w:w="1132" w:type="dxa"/>
                  <w:shd w:val="clear" w:color="auto" w:fill="D9E2F3" w:themeFill="accent1" w:themeFillTint="33"/>
                  <w:vAlign w:val="center"/>
                </w:tcPr>
                <w:p w14:paraId="75E21DA6" w14:textId="376873FE"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D</w:t>
                  </w:r>
                </w:p>
              </w:tc>
            </w:tr>
            <w:tr w:rsidR="005346AC" w:rsidRPr="005346AC" w14:paraId="14275F99" w14:textId="77777777" w:rsidTr="005346AC">
              <w:tc>
                <w:tcPr>
                  <w:tcW w:w="564" w:type="dxa"/>
                </w:tcPr>
                <w:p w14:paraId="38EC0859"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5209238F"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43A60E00"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473E2CD"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7CD0B347"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D7A9EB4"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46C28CE6" w14:textId="77777777" w:rsidTr="005346AC">
              <w:tc>
                <w:tcPr>
                  <w:tcW w:w="564" w:type="dxa"/>
                </w:tcPr>
                <w:p w14:paraId="458B1BF7"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04BCB318"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562F4375"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6E3BD1FE"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7F3EC19"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33B52112"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31AB20C0" w14:textId="77777777" w:rsidTr="005346AC">
              <w:tc>
                <w:tcPr>
                  <w:tcW w:w="564" w:type="dxa"/>
                </w:tcPr>
                <w:p w14:paraId="30A439D5"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274B77E6"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15436C07"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694083B"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80CA869"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8A589FA"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bl>
          <w:p w14:paraId="5B21BA89"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2568EE7B" w14:textId="5A64C49E"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A= Sangat Baik : peletakan huruf tepat, harakatnya tepat, tulisannya jelas</w:t>
            </w:r>
          </w:p>
          <w:p w14:paraId="03132EAF" w14:textId="66D7C7D3"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B= Baik : peletakan huruf tepat, harakatnya tepat, tulisannya sedikit kurang jelas</w:t>
            </w:r>
          </w:p>
          <w:p w14:paraId="23F30092" w14:textId="7F19CF1A"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 Cukup : peletakan huruf tepat, harakatnya tepat, tulisannya kurang jelas</w:t>
            </w:r>
          </w:p>
          <w:p w14:paraId="6D0E8170" w14:textId="1C2B166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D= Kurang : peletakan huruf dan harakatnya kurang tepat, tulisannya kurang jelas</w:t>
            </w:r>
          </w:p>
          <w:p w14:paraId="7A79EC5B" w14:textId="2632175F" w:rsidR="005346AC" w:rsidRPr="005346AC" w:rsidRDefault="005346AC" w:rsidP="005346AC">
            <w:pPr>
              <w:autoSpaceDE w:val="0"/>
              <w:autoSpaceDN w:val="0"/>
              <w:adjustRightInd w:val="0"/>
              <w:rPr>
                <w:rFonts w:ascii="Arial" w:hAnsi="Arial" w:cs="Arial"/>
                <w:lang w:val="en-ID"/>
              </w:rPr>
            </w:pPr>
            <w:r w:rsidRPr="005346AC">
              <w:rPr>
                <w:rFonts w:ascii="Arial" w:hAnsi="Arial" w:cs="Arial"/>
                <w:noProof/>
              </w:rPr>
              <w:drawing>
                <wp:inline distT="0" distB="0" distL="0" distR="0" wp14:anchorId="6AB753C0" wp14:editId="6F822768">
                  <wp:extent cx="4171124" cy="451262"/>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9425" cy="454324"/>
                          </a:xfrm>
                          <a:prstGeom prst="rect">
                            <a:avLst/>
                          </a:prstGeom>
                        </pic:spPr>
                      </pic:pic>
                    </a:graphicData>
                  </a:graphic>
                </wp:inline>
              </w:drawing>
            </w:r>
          </w:p>
          <w:p w14:paraId="06FE47D5"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b/>
                <w:bCs/>
                <w:color w:val="231F20"/>
                <w:lang w:val="en-ID"/>
              </w:rPr>
              <w:t>c. Keterampilan menghafal</w:t>
            </w:r>
          </w:p>
          <w:p w14:paraId="4B9A0036" w14:textId="565FABFD"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 xml:space="preserve">Guru dapat mengembangkan rubrik penilaian yang ada pada buku ini. </w:t>
            </w:r>
          </w:p>
          <w:p w14:paraId="0F58755D"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Contoh rubrik antara lain sebagai berikut.</w:t>
            </w:r>
          </w:p>
          <w:tbl>
            <w:tblPr>
              <w:tblStyle w:val="TableGrid"/>
              <w:tblW w:w="8659" w:type="dxa"/>
              <w:tblLook w:val="04A0" w:firstRow="1" w:lastRow="0" w:firstColumn="1" w:lastColumn="0" w:noHBand="0" w:noVBand="1"/>
            </w:tblPr>
            <w:tblGrid>
              <w:gridCol w:w="564"/>
              <w:gridCol w:w="3560"/>
              <w:gridCol w:w="1135"/>
              <w:gridCol w:w="1147"/>
              <w:gridCol w:w="1121"/>
              <w:gridCol w:w="1132"/>
            </w:tblGrid>
            <w:tr w:rsidR="005346AC" w:rsidRPr="005346AC" w14:paraId="1B94F7B8" w14:textId="77777777" w:rsidTr="00C232A1">
              <w:tc>
                <w:tcPr>
                  <w:tcW w:w="564" w:type="dxa"/>
                  <w:vMerge w:val="restart"/>
                  <w:shd w:val="clear" w:color="auto" w:fill="D9E2F3" w:themeFill="accent1" w:themeFillTint="33"/>
                  <w:vAlign w:val="center"/>
                </w:tcPr>
                <w:p w14:paraId="23B50B51"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No</w:t>
                  </w:r>
                </w:p>
              </w:tc>
              <w:tc>
                <w:tcPr>
                  <w:tcW w:w="3560" w:type="dxa"/>
                  <w:vMerge w:val="restart"/>
                  <w:shd w:val="clear" w:color="auto" w:fill="D9E2F3" w:themeFill="accent1" w:themeFillTint="33"/>
                  <w:vAlign w:val="center"/>
                </w:tcPr>
                <w:p w14:paraId="737FE82E"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Nama</w:t>
                  </w:r>
                </w:p>
              </w:tc>
              <w:tc>
                <w:tcPr>
                  <w:tcW w:w="4535" w:type="dxa"/>
                  <w:gridSpan w:val="4"/>
                  <w:shd w:val="clear" w:color="auto" w:fill="D9E2F3" w:themeFill="accent1" w:themeFillTint="33"/>
                  <w:vAlign w:val="center"/>
                </w:tcPr>
                <w:p w14:paraId="0CFB310A" w14:textId="49E8FCD4"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Lancar</w:t>
                  </w:r>
                </w:p>
              </w:tc>
            </w:tr>
            <w:tr w:rsidR="005346AC" w:rsidRPr="005346AC" w14:paraId="4B562C51" w14:textId="77777777" w:rsidTr="00C232A1">
              <w:tc>
                <w:tcPr>
                  <w:tcW w:w="564" w:type="dxa"/>
                  <w:vMerge/>
                  <w:shd w:val="clear" w:color="auto" w:fill="D9E2F3" w:themeFill="accent1" w:themeFillTint="33"/>
                  <w:vAlign w:val="center"/>
                </w:tcPr>
                <w:p w14:paraId="3CF01254"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3560" w:type="dxa"/>
                  <w:vMerge/>
                  <w:shd w:val="clear" w:color="auto" w:fill="D9E2F3" w:themeFill="accent1" w:themeFillTint="33"/>
                  <w:vAlign w:val="center"/>
                </w:tcPr>
                <w:p w14:paraId="60FBFB1A"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1135" w:type="dxa"/>
                  <w:shd w:val="clear" w:color="auto" w:fill="D9E2F3" w:themeFill="accent1" w:themeFillTint="33"/>
                  <w:vAlign w:val="center"/>
                </w:tcPr>
                <w:p w14:paraId="3DDD0570" w14:textId="546CB1D9"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SL</w:t>
                  </w:r>
                </w:p>
              </w:tc>
              <w:tc>
                <w:tcPr>
                  <w:tcW w:w="1147" w:type="dxa"/>
                  <w:shd w:val="clear" w:color="auto" w:fill="D9E2F3" w:themeFill="accent1" w:themeFillTint="33"/>
                  <w:vAlign w:val="center"/>
                </w:tcPr>
                <w:p w14:paraId="6326703A" w14:textId="4DBC359B"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L</w:t>
                  </w:r>
                </w:p>
              </w:tc>
              <w:tc>
                <w:tcPr>
                  <w:tcW w:w="1121" w:type="dxa"/>
                  <w:shd w:val="clear" w:color="auto" w:fill="D9E2F3" w:themeFill="accent1" w:themeFillTint="33"/>
                  <w:vAlign w:val="center"/>
                </w:tcPr>
                <w:p w14:paraId="54AC5967" w14:textId="77777777"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C</w:t>
                  </w:r>
                </w:p>
              </w:tc>
              <w:tc>
                <w:tcPr>
                  <w:tcW w:w="1132" w:type="dxa"/>
                  <w:shd w:val="clear" w:color="auto" w:fill="D9E2F3" w:themeFill="accent1" w:themeFillTint="33"/>
                  <w:vAlign w:val="center"/>
                </w:tcPr>
                <w:p w14:paraId="72EEB9AE" w14:textId="751BC28B" w:rsidR="005346AC" w:rsidRPr="005346AC" w:rsidRDefault="005346AC" w:rsidP="00A616A7">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KL</w:t>
                  </w:r>
                </w:p>
              </w:tc>
            </w:tr>
            <w:tr w:rsidR="005346AC" w:rsidRPr="005346AC" w14:paraId="636685F0" w14:textId="77777777" w:rsidTr="00C232A1">
              <w:tc>
                <w:tcPr>
                  <w:tcW w:w="564" w:type="dxa"/>
                </w:tcPr>
                <w:p w14:paraId="43EEECAD"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3FFA8D1A"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0A03F9A3"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58C97DD"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DAAD53A"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DC2C0AC"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15F13C6C" w14:textId="77777777" w:rsidTr="00C232A1">
              <w:tc>
                <w:tcPr>
                  <w:tcW w:w="564" w:type="dxa"/>
                </w:tcPr>
                <w:p w14:paraId="6F2D20FA"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3156FA07"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70C2A4E6"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763CFAE5"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1C722066"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151B09C"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3F865B8E" w14:textId="77777777" w:rsidTr="00C232A1">
              <w:tc>
                <w:tcPr>
                  <w:tcW w:w="564" w:type="dxa"/>
                </w:tcPr>
                <w:p w14:paraId="62A7B65A"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570B8099"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6F51489E"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1C5BC9D7"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85AFB13"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255EC3B2" w14:textId="77777777" w:rsidR="005346AC" w:rsidRPr="005346AC" w:rsidRDefault="005346AC" w:rsidP="00A616A7">
                  <w:pPr>
                    <w:framePr w:hSpace="180" w:wrap="around" w:vAnchor="text" w:hAnchor="text" w:y="1"/>
                    <w:autoSpaceDE w:val="0"/>
                    <w:autoSpaceDN w:val="0"/>
                    <w:adjustRightInd w:val="0"/>
                    <w:suppressOverlap/>
                    <w:rPr>
                      <w:rFonts w:ascii="Arial" w:hAnsi="Arial" w:cs="Arial"/>
                      <w:color w:val="231F20"/>
                      <w:lang w:val="en-ID"/>
                    </w:rPr>
                  </w:pPr>
                </w:p>
              </w:tc>
            </w:tr>
          </w:tbl>
          <w:p w14:paraId="0BF0A55B" w14:textId="77777777" w:rsidR="005346AC" w:rsidRPr="005346AC" w:rsidRDefault="005346AC" w:rsidP="005346AC">
            <w:pPr>
              <w:autoSpaceDE w:val="0"/>
              <w:autoSpaceDN w:val="0"/>
              <w:adjustRightInd w:val="0"/>
              <w:rPr>
                <w:rFonts w:ascii="Arial" w:hAnsi="Arial" w:cs="Arial"/>
                <w:lang w:val="en-ID"/>
              </w:rPr>
            </w:pPr>
          </w:p>
          <w:p w14:paraId="456D30A5"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08EFFAF1"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SL: Sangat Lancar = 4</w:t>
            </w:r>
          </w:p>
          <w:p w14:paraId="797AB096"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L: Lancar  = 3</w:t>
            </w:r>
          </w:p>
          <w:p w14:paraId="72D55DCE"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 Cukup = 2</w:t>
            </w:r>
          </w:p>
          <w:p w14:paraId="7F929773" w14:textId="1B42EE84"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KL: Kurang = 1</w:t>
            </w:r>
          </w:p>
          <w:p w14:paraId="43BC0EAE" w14:textId="4ECD51B8"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Sangat Lancar : Bacaannya lancar, pengucapan hurufnya tepat, panjang dan pendek bacaannya benar.</w:t>
            </w:r>
          </w:p>
          <w:p w14:paraId="4440191A" w14:textId="6BE2AD90"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Lancar  :  Bacaannya lancar, pengucapan hurufnya tepat, panjang dan pendek bacaannya benar, akan tetapi sedikit kurang tepat.</w:t>
            </w:r>
          </w:p>
          <w:p w14:paraId="61FC204E" w14:textId="32FE262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Cukup : Bacaannya lancar sebagian, panjang dan pendek bacaannya benar tetapi pengucapan hurufnya kurang sempurna.</w:t>
            </w:r>
          </w:p>
          <w:p w14:paraId="20703FC2"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Kurang : Bacaannya tersendat-sendat, panjang dan</w:t>
            </w:r>
          </w:p>
          <w:p w14:paraId="71C51158" w14:textId="0D4AACC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pendek bacaannya kurang sempurna.</w:t>
            </w:r>
          </w:p>
          <w:p w14:paraId="7D3E9B9E" w14:textId="13BFC856" w:rsidR="005346AC" w:rsidRPr="005346AC" w:rsidRDefault="005346AC" w:rsidP="005346AC">
            <w:pPr>
              <w:autoSpaceDE w:val="0"/>
              <w:autoSpaceDN w:val="0"/>
              <w:adjustRightInd w:val="0"/>
              <w:rPr>
                <w:rFonts w:ascii="Arial" w:hAnsi="Arial" w:cs="Arial"/>
                <w:lang w:val="en-ID"/>
              </w:rPr>
            </w:pPr>
            <w:r w:rsidRPr="005346AC">
              <w:rPr>
                <w:rFonts w:ascii="Arial" w:hAnsi="Arial" w:cs="Arial"/>
                <w:noProof/>
              </w:rPr>
              <w:drawing>
                <wp:inline distT="0" distB="0" distL="0" distR="0" wp14:anchorId="3F753E92" wp14:editId="03875C31">
                  <wp:extent cx="4530284" cy="510639"/>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556346" cy="513577"/>
                          </a:xfrm>
                          <a:prstGeom prst="rect">
                            <a:avLst/>
                          </a:prstGeom>
                        </pic:spPr>
                      </pic:pic>
                    </a:graphicData>
                  </a:graphic>
                </wp:inline>
              </w:drawing>
            </w:r>
          </w:p>
          <w:p w14:paraId="771CC5A2" w14:textId="35C90E84" w:rsidR="005346AC" w:rsidRPr="005346AC" w:rsidRDefault="005346AC" w:rsidP="005346AC">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A616A7">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A616A7">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A616A7">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A616A7">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A616A7">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A616A7">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A616A7">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A616A7">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A616A7">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A616A7">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A616A7">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A616A7">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A616A7">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A616A7">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A616A7">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A616A7">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A616A7">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A616A7">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A616A7">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947C599" w14:textId="77777777" w:rsidR="00E531D8" w:rsidRDefault="00E531D8" w:rsidP="00E531D8">
            <w:pPr>
              <w:rPr>
                <w:rFonts w:ascii="Arial" w:hAnsi="Arial" w:cs="Arial"/>
              </w:rPr>
            </w:pPr>
          </w:p>
          <w:p w14:paraId="25FE2997" w14:textId="3BF81E77" w:rsidR="00CC40FB" w:rsidRDefault="004D3DB0" w:rsidP="00E531D8">
            <w:pPr>
              <w:rPr>
                <w:rFonts w:ascii="Arial" w:hAnsi="Arial" w:cs="Arial"/>
              </w:rPr>
            </w:pPr>
            <w:r>
              <w:rPr>
                <w:noProof/>
              </w:rPr>
              <w:drawing>
                <wp:inline distT="0" distB="0" distL="0" distR="0" wp14:anchorId="38B5A0C2" wp14:editId="0665FA88">
                  <wp:extent cx="5355771" cy="26662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361037" cy="2668915"/>
                          </a:xfrm>
                          <a:prstGeom prst="rect">
                            <a:avLst/>
                          </a:prstGeom>
                        </pic:spPr>
                      </pic:pic>
                    </a:graphicData>
                  </a:graphic>
                </wp:inline>
              </w:drawing>
            </w:r>
          </w:p>
          <w:p w14:paraId="54DAF920" w14:textId="228E59C7" w:rsidR="00CC40FB" w:rsidRPr="00E531D8" w:rsidRDefault="00CC40FB"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616A7">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616A7">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1D9C3414" w14:textId="77777777" w:rsidR="00B91F75" w:rsidRDefault="00A75395" w:rsidP="00381E6A">
            <w:pPr>
              <w:jc w:val="both"/>
              <w:rPr>
                <w:rFonts w:ascii="Arial" w:eastAsia="Times" w:hAnsi="Arial" w:cs="Arial"/>
              </w:rPr>
            </w:pPr>
            <w:r>
              <w:rPr>
                <w:noProof/>
              </w:rPr>
              <w:drawing>
                <wp:inline distT="0" distB="0" distL="0" distR="0" wp14:anchorId="52029491" wp14:editId="711C7B8D">
                  <wp:extent cx="3181350" cy="1209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3181350" cy="1209675"/>
                          </a:xfrm>
                          <a:prstGeom prst="rect">
                            <a:avLst/>
                          </a:prstGeom>
                        </pic:spPr>
                      </pic:pic>
                    </a:graphicData>
                  </a:graphic>
                </wp:inline>
              </w:drawing>
            </w:r>
          </w:p>
          <w:p w14:paraId="20E79A3F" w14:textId="0A910923" w:rsidR="00A75395" w:rsidRPr="00CC40FB" w:rsidRDefault="00A75395" w:rsidP="00381E6A">
            <w:pPr>
              <w:jc w:val="both"/>
              <w:rPr>
                <w:rFonts w:ascii="Arial" w:eastAsia="Times" w:hAnsi="Arial" w:cs="Arial"/>
              </w:rPr>
            </w:pPr>
            <w:r>
              <w:rPr>
                <w:noProof/>
              </w:rPr>
              <w:lastRenderedPageBreak/>
              <w:drawing>
                <wp:inline distT="0" distB="0" distL="0" distR="0" wp14:anchorId="79184A98" wp14:editId="2C818F72">
                  <wp:extent cx="5011387" cy="170842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022101" cy="1712080"/>
                          </a:xfrm>
                          <a:prstGeom prst="rect">
                            <a:avLst/>
                          </a:prstGeom>
                        </pic:spPr>
                      </pic:pic>
                    </a:graphicData>
                  </a:graphic>
                </wp:inline>
              </w:drawing>
            </w:r>
          </w:p>
        </w:tc>
      </w:tr>
      <w:tr w:rsidR="00A75395" w:rsidRPr="00415B33" w14:paraId="297F82C6" w14:textId="77777777" w:rsidTr="00381E6A">
        <w:tc>
          <w:tcPr>
            <w:tcW w:w="5000" w:type="pct"/>
          </w:tcPr>
          <w:p w14:paraId="2C0DD3B5" w14:textId="58705BDD" w:rsidR="00A75395" w:rsidRDefault="00A75395" w:rsidP="00381E6A">
            <w:pPr>
              <w:jc w:val="both"/>
              <w:rPr>
                <w:noProof/>
              </w:rPr>
            </w:pPr>
            <w:r>
              <w:rPr>
                <w:noProof/>
              </w:rPr>
              <w:lastRenderedPageBreak/>
              <w:drawing>
                <wp:inline distT="0" distB="0" distL="0" distR="0" wp14:anchorId="69810519" wp14:editId="51FD1864">
                  <wp:extent cx="4762005" cy="5250416"/>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770217" cy="5259470"/>
                          </a:xfrm>
                          <a:prstGeom prst="rect">
                            <a:avLst/>
                          </a:prstGeom>
                        </pic:spPr>
                      </pic:pic>
                    </a:graphicData>
                  </a:graphic>
                </wp:inline>
              </w:drawing>
            </w:r>
          </w:p>
        </w:tc>
      </w:tr>
      <w:tr w:rsidR="00A75395" w:rsidRPr="00415B33" w14:paraId="44CFFEAF" w14:textId="77777777" w:rsidTr="00381E6A">
        <w:tc>
          <w:tcPr>
            <w:tcW w:w="5000" w:type="pct"/>
          </w:tcPr>
          <w:p w14:paraId="4E8E5141" w14:textId="1435F967" w:rsidR="00A75395" w:rsidRDefault="00401FEB" w:rsidP="00381E6A">
            <w:pPr>
              <w:jc w:val="both"/>
              <w:rPr>
                <w:noProof/>
              </w:rPr>
            </w:pPr>
            <w:r>
              <w:rPr>
                <w:noProof/>
              </w:rPr>
              <w:lastRenderedPageBreak/>
              <w:drawing>
                <wp:inline distT="0" distB="0" distL="0" distR="0" wp14:anchorId="75AD9F75" wp14:editId="36D33610">
                  <wp:extent cx="5160609" cy="232756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172291" cy="2332833"/>
                          </a:xfrm>
                          <a:prstGeom prst="rect">
                            <a:avLst/>
                          </a:prstGeom>
                        </pic:spPr>
                      </pic:pic>
                    </a:graphicData>
                  </a:graphic>
                </wp:inline>
              </w:drawing>
            </w:r>
          </w:p>
        </w:tc>
      </w:tr>
      <w:tr w:rsidR="00A75395" w:rsidRPr="00415B33" w14:paraId="5D34E0B5" w14:textId="77777777" w:rsidTr="00381E6A">
        <w:tc>
          <w:tcPr>
            <w:tcW w:w="5000" w:type="pct"/>
          </w:tcPr>
          <w:p w14:paraId="7D0252F1" w14:textId="6301E02B" w:rsidR="00A75395" w:rsidRDefault="005E6385" w:rsidP="00381E6A">
            <w:pPr>
              <w:jc w:val="both"/>
              <w:rPr>
                <w:noProof/>
              </w:rPr>
            </w:pPr>
            <w:r>
              <w:rPr>
                <w:noProof/>
              </w:rPr>
              <w:drawing>
                <wp:inline distT="0" distB="0" distL="0" distR="0" wp14:anchorId="5A01ACCF" wp14:editId="0B60021D">
                  <wp:extent cx="5160010" cy="3100795"/>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166790" cy="3104869"/>
                          </a:xfrm>
                          <a:prstGeom prst="rect">
                            <a:avLst/>
                          </a:prstGeom>
                        </pic:spPr>
                      </pic:pic>
                    </a:graphicData>
                  </a:graphic>
                </wp:inline>
              </w:drawing>
            </w:r>
          </w:p>
        </w:tc>
      </w:tr>
      <w:tr w:rsidR="00A75395" w:rsidRPr="00415B33" w14:paraId="22C7EBAF" w14:textId="77777777" w:rsidTr="00381E6A">
        <w:tc>
          <w:tcPr>
            <w:tcW w:w="5000" w:type="pct"/>
          </w:tcPr>
          <w:p w14:paraId="094B249A" w14:textId="7AF63E77" w:rsidR="00A75395" w:rsidRDefault="005E6385" w:rsidP="00381E6A">
            <w:pPr>
              <w:jc w:val="both"/>
              <w:rPr>
                <w:noProof/>
              </w:rPr>
            </w:pPr>
            <w:r>
              <w:rPr>
                <w:noProof/>
              </w:rPr>
              <w:drawing>
                <wp:inline distT="0" distB="0" distL="0" distR="0" wp14:anchorId="53C75D15" wp14:editId="5E2E88EB">
                  <wp:extent cx="5241473" cy="127066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263897" cy="1276096"/>
                          </a:xfrm>
                          <a:prstGeom prst="rect">
                            <a:avLst/>
                          </a:prstGeom>
                        </pic:spPr>
                      </pic:pic>
                    </a:graphicData>
                  </a:graphic>
                </wp:inline>
              </w:drawing>
            </w:r>
          </w:p>
        </w:tc>
      </w:tr>
      <w:tr w:rsidR="00A75395" w:rsidRPr="00415B33" w14:paraId="4F5FD241" w14:textId="77777777" w:rsidTr="00381E6A">
        <w:tc>
          <w:tcPr>
            <w:tcW w:w="5000" w:type="pct"/>
          </w:tcPr>
          <w:p w14:paraId="5BCFD65F" w14:textId="10579C41" w:rsidR="00A75395" w:rsidRDefault="005E6385" w:rsidP="00381E6A">
            <w:pPr>
              <w:jc w:val="both"/>
              <w:rPr>
                <w:noProof/>
              </w:rPr>
            </w:pPr>
            <w:r>
              <w:rPr>
                <w:noProof/>
              </w:rPr>
              <w:drawing>
                <wp:inline distT="0" distB="0" distL="0" distR="0" wp14:anchorId="0C1233A5" wp14:editId="4BB8565B">
                  <wp:extent cx="5241290" cy="15097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267635" cy="1517375"/>
                          </a:xfrm>
                          <a:prstGeom prst="rect">
                            <a:avLst/>
                          </a:prstGeom>
                        </pic:spPr>
                      </pic:pic>
                    </a:graphicData>
                  </a:graphic>
                </wp:inline>
              </w:drawing>
            </w:r>
          </w:p>
        </w:tc>
      </w:tr>
      <w:tr w:rsidR="005E6385" w:rsidRPr="00415B33" w14:paraId="7DFDA814" w14:textId="77777777" w:rsidTr="00381E6A">
        <w:tc>
          <w:tcPr>
            <w:tcW w:w="5000" w:type="pct"/>
          </w:tcPr>
          <w:p w14:paraId="66F5C7C4" w14:textId="0F6448B9" w:rsidR="005E6385" w:rsidRDefault="005E6385" w:rsidP="00381E6A">
            <w:pPr>
              <w:jc w:val="both"/>
              <w:rPr>
                <w:noProof/>
              </w:rPr>
            </w:pPr>
            <w:r>
              <w:rPr>
                <w:noProof/>
              </w:rPr>
              <w:lastRenderedPageBreak/>
              <w:drawing>
                <wp:inline distT="0" distB="0" distL="0" distR="0" wp14:anchorId="15469715" wp14:editId="1971E2F7">
                  <wp:extent cx="5058888" cy="5164526"/>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067288" cy="5173101"/>
                          </a:xfrm>
                          <a:prstGeom prst="rect">
                            <a:avLst/>
                          </a:prstGeom>
                        </pic:spPr>
                      </pic:pic>
                    </a:graphicData>
                  </a:graphic>
                </wp:inline>
              </w:drawing>
            </w:r>
          </w:p>
        </w:tc>
      </w:tr>
      <w:tr w:rsidR="005E6385" w:rsidRPr="00415B33" w14:paraId="4706CA7C" w14:textId="77777777" w:rsidTr="00381E6A">
        <w:tc>
          <w:tcPr>
            <w:tcW w:w="5000" w:type="pct"/>
          </w:tcPr>
          <w:p w14:paraId="1758DC44" w14:textId="3E0B4EF3" w:rsidR="005E6385" w:rsidRDefault="005E6385" w:rsidP="00381E6A">
            <w:pPr>
              <w:jc w:val="both"/>
              <w:rPr>
                <w:noProof/>
              </w:rPr>
            </w:pPr>
            <w:r>
              <w:rPr>
                <w:noProof/>
              </w:rPr>
              <w:t xml:space="preserve"> </w:t>
            </w:r>
            <w:r>
              <w:rPr>
                <w:noProof/>
              </w:rPr>
              <w:drawing>
                <wp:inline distT="0" distB="0" distL="0" distR="0" wp14:anchorId="71473CA0" wp14:editId="5B8B9EDD">
                  <wp:extent cx="4892634" cy="2866508"/>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895477" cy="2868174"/>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03B91D80">
                  <wp:extent cx="4688958" cy="559135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Lst>
                          </a:blip>
                          <a:srcRect l="13311" r="10588"/>
                          <a:stretch/>
                        </pic:blipFill>
                        <pic:spPr bwMode="auto">
                          <a:xfrm>
                            <a:off x="0" y="0"/>
                            <a:ext cx="4713450" cy="5620561"/>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0CFF1FB0">
                  <wp:extent cx="4550735" cy="5195009"/>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5667" r="11215"/>
                          <a:stretch/>
                        </pic:blipFill>
                        <pic:spPr bwMode="auto">
                          <a:xfrm>
                            <a:off x="0" y="0"/>
                            <a:ext cx="4564796" cy="5211061"/>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302B1FA">
                  <wp:extent cx="4720856" cy="145221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l="4870" r="9415"/>
                          <a:stretch/>
                        </pic:blipFill>
                        <pic:spPr bwMode="auto">
                          <a:xfrm>
                            <a:off x="0" y="0"/>
                            <a:ext cx="4749872" cy="1461138"/>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249580B5">
                  <wp:extent cx="4616733" cy="51993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4633030" cy="5217674"/>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0F9E224F">
                  <wp:extent cx="4657060" cy="178192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4694100" cy="1796100"/>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32164B8F">
                  <wp:extent cx="4646428" cy="2361659"/>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4680812" cy="237913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6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202D" w14:textId="77777777" w:rsidR="00F52623" w:rsidRDefault="00F52623" w:rsidP="00B97438">
      <w:pPr>
        <w:spacing w:after="0" w:line="240" w:lineRule="auto"/>
      </w:pPr>
      <w:r>
        <w:separator/>
      </w:r>
    </w:p>
  </w:endnote>
  <w:endnote w:type="continuationSeparator" w:id="0">
    <w:p w14:paraId="33CDA7E6" w14:textId="77777777" w:rsidR="00F52623" w:rsidRDefault="00F52623"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378CD" w14:textId="77777777" w:rsidR="00F52623" w:rsidRDefault="00F52623" w:rsidP="00B97438">
      <w:pPr>
        <w:spacing w:after="0" w:line="240" w:lineRule="auto"/>
      </w:pPr>
      <w:r>
        <w:separator/>
      </w:r>
    </w:p>
  </w:footnote>
  <w:footnote w:type="continuationSeparator" w:id="0">
    <w:p w14:paraId="01F87018" w14:textId="77777777" w:rsidR="00F52623" w:rsidRDefault="00F52623"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13"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5"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9"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1"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3"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2"/>
  </w:num>
  <w:num w:numId="4">
    <w:abstractNumId w:val="4"/>
  </w:num>
  <w:num w:numId="5">
    <w:abstractNumId w:val="7"/>
  </w:num>
  <w:num w:numId="6">
    <w:abstractNumId w:val="0"/>
  </w:num>
  <w:num w:numId="7">
    <w:abstractNumId w:val="20"/>
  </w:num>
  <w:num w:numId="8">
    <w:abstractNumId w:val="10"/>
  </w:num>
  <w:num w:numId="9">
    <w:abstractNumId w:val="17"/>
  </w:num>
  <w:num w:numId="10">
    <w:abstractNumId w:val="21"/>
  </w:num>
  <w:num w:numId="11">
    <w:abstractNumId w:val="14"/>
  </w:num>
  <w:num w:numId="12">
    <w:abstractNumId w:val="18"/>
  </w:num>
  <w:num w:numId="13">
    <w:abstractNumId w:val="9"/>
  </w:num>
  <w:num w:numId="14">
    <w:abstractNumId w:val="8"/>
  </w:num>
  <w:num w:numId="15">
    <w:abstractNumId w:val="3"/>
  </w:num>
  <w:num w:numId="16">
    <w:abstractNumId w:val="2"/>
  </w:num>
  <w:num w:numId="17">
    <w:abstractNumId w:val="1"/>
  </w:num>
  <w:num w:numId="18">
    <w:abstractNumId w:val="19"/>
  </w:num>
  <w:num w:numId="19">
    <w:abstractNumId w:val="5"/>
  </w:num>
  <w:num w:numId="20">
    <w:abstractNumId w:val="23"/>
  </w:num>
  <w:num w:numId="21">
    <w:abstractNumId w:val="11"/>
  </w:num>
  <w:num w:numId="22">
    <w:abstractNumId w:val="15"/>
  </w:num>
  <w:num w:numId="23">
    <w:abstractNumId w:val="12"/>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ED6"/>
    <w:rsid w:val="00816132"/>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616A7"/>
    <w:rsid w:val="00A75395"/>
    <w:rsid w:val="00A93F07"/>
    <w:rsid w:val="00A94688"/>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43537"/>
    <w:rsid w:val="00F52623"/>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50" Type="http://schemas.openxmlformats.org/officeDocument/2006/relationships/image" Target="media/image23.png"/><Relationship Id="rId55" Type="http://schemas.microsoft.com/office/2007/relationships/hdphoto" Target="media/hdphoto22.wdp"/><Relationship Id="rId63" Type="http://schemas.microsoft.com/office/2007/relationships/hdphoto" Target="media/hdphoto26.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microsoft.com/office/2007/relationships/hdphoto" Target="media/hdphoto15.wdp"/><Relationship Id="rId54" Type="http://schemas.openxmlformats.org/officeDocument/2006/relationships/image" Target="media/image25.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6.png"/><Relationship Id="rId49" Type="http://schemas.microsoft.com/office/2007/relationships/hdphoto" Target="media/hdphoto19.wdp"/><Relationship Id="rId57" Type="http://schemas.microsoft.com/office/2007/relationships/hdphoto" Target="media/hdphoto23.wdp"/><Relationship Id="rId61" Type="http://schemas.microsoft.com/office/2007/relationships/hdphoto" Target="media/hdphoto25.wdp"/><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qurano.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eader" Target="header1.xml"/><Relationship Id="rId8" Type="http://schemas.openxmlformats.org/officeDocument/2006/relationships/image" Target="media/image1.JPG"/><Relationship Id="rId51" Type="http://schemas.microsoft.com/office/2007/relationships/hdphoto" Target="media/hdphoto20.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1.wdp"/><Relationship Id="rId38" Type="http://schemas.openxmlformats.org/officeDocument/2006/relationships/image" Target="media/image17.png"/><Relationship Id="rId46" Type="http://schemas.openxmlformats.org/officeDocument/2006/relationships/image" Target="media/image21.png"/><Relationship Id="rId59" Type="http://schemas.microsoft.com/office/2007/relationships/hdphoto" Target="media/hdphoto2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4780</TotalTime>
  <Pages>24</Pages>
  <Words>4114</Words>
  <Characters>23452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182</cp:revision>
  <cp:lastPrinted>2022-07-05T07:37:00Z</cp:lastPrinted>
  <dcterms:created xsi:type="dcterms:W3CDTF">2022-06-12T03:46:00Z</dcterms:created>
  <dcterms:modified xsi:type="dcterms:W3CDTF">2022-12-07T07:48:00Z</dcterms:modified>
</cp:coreProperties>
</file>