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5325B2" w:rsidRDefault="00E0615B" w:rsidP="009A2923">
      <w:pPr>
        <w:jc w:val="center"/>
        <w:rPr>
          <w:rFonts w:ascii="Arial" w:hAnsi="Arial" w:cs="Arial"/>
          <w:b/>
          <w:bCs/>
          <w:color w:val="000000" w:themeColor="text1"/>
          <w:sz w:val="22"/>
          <w:szCs w:val="22"/>
          <w:lang w:val="en-US"/>
        </w:rPr>
      </w:pPr>
      <w:r w:rsidRPr="005325B2">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5325B2" w:rsidRDefault="00E0615B" w:rsidP="009A2923">
      <w:pPr>
        <w:jc w:val="center"/>
        <w:rPr>
          <w:rFonts w:ascii="Arial" w:hAnsi="Arial" w:cs="Arial"/>
          <w:b/>
          <w:bCs/>
          <w:color w:val="000000" w:themeColor="text1"/>
          <w:sz w:val="22"/>
          <w:szCs w:val="22"/>
          <w:lang w:val="en-US"/>
        </w:rPr>
      </w:pPr>
    </w:p>
    <w:p w14:paraId="04B3FFD7" w14:textId="4F5C4F0E" w:rsidR="009A2923" w:rsidRPr="005325B2" w:rsidRDefault="004C3F57" w:rsidP="009A2923">
      <w:pPr>
        <w:jc w:val="center"/>
        <w:rPr>
          <w:rFonts w:ascii="Arial" w:hAnsi="Arial" w:cs="Arial"/>
          <w:b/>
          <w:bCs/>
          <w:color w:val="000000" w:themeColor="text1"/>
          <w:sz w:val="22"/>
          <w:szCs w:val="22"/>
          <w:lang w:val="en-US"/>
        </w:rPr>
      </w:pPr>
      <w:r w:rsidRPr="005325B2">
        <w:rPr>
          <w:rFonts w:ascii="Arial" w:hAnsi="Arial" w:cs="Arial"/>
          <w:b/>
          <w:bCs/>
          <w:color w:val="000000" w:themeColor="text1"/>
          <w:sz w:val="22"/>
          <w:szCs w:val="22"/>
          <w:lang w:val="en-US"/>
        </w:rPr>
        <w:t>Alur Dan Tujuan Pembelajaran Dalam Rangka Pengembangan Perangkat Ajar</w:t>
      </w:r>
    </w:p>
    <w:p w14:paraId="086A9A20" w14:textId="57D2C419" w:rsidR="009A2923" w:rsidRPr="005325B2" w:rsidRDefault="004C3F57" w:rsidP="009A2923">
      <w:pPr>
        <w:jc w:val="center"/>
        <w:rPr>
          <w:rFonts w:ascii="Arial" w:hAnsi="Arial" w:cs="Arial"/>
          <w:b/>
          <w:bCs/>
          <w:color w:val="000000" w:themeColor="text1"/>
          <w:sz w:val="22"/>
          <w:szCs w:val="22"/>
          <w:lang w:val="en-US"/>
        </w:rPr>
      </w:pPr>
      <w:r w:rsidRPr="005325B2">
        <w:rPr>
          <w:rFonts w:ascii="Arial" w:hAnsi="Arial" w:cs="Arial"/>
          <w:b/>
          <w:bCs/>
          <w:color w:val="000000" w:themeColor="text1"/>
          <w:sz w:val="22"/>
          <w:szCs w:val="22"/>
          <w:lang w:val="en-US"/>
        </w:rPr>
        <w:t>(</w:t>
      </w:r>
      <w:r w:rsidR="00B20762">
        <w:rPr>
          <w:rFonts w:ascii="Arial" w:hAnsi="Arial" w:cs="Arial"/>
          <w:b/>
          <w:bCs/>
          <w:color w:val="000000" w:themeColor="text1"/>
          <w:sz w:val="22"/>
          <w:szCs w:val="22"/>
          <w:lang w:val="en-US"/>
        </w:rPr>
        <w:t>Pendidikan Pancasila dan Kewarganegaraan</w:t>
      </w:r>
      <w:r w:rsidR="00FD29CA" w:rsidRPr="005325B2">
        <w:rPr>
          <w:rFonts w:ascii="Arial" w:hAnsi="Arial" w:cs="Arial"/>
          <w:b/>
          <w:bCs/>
          <w:color w:val="000000" w:themeColor="text1"/>
          <w:sz w:val="22"/>
          <w:szCs w:val="22"/>
          <w:lang w:val="en-US"/>
        </w:rPr>
        <w:t xml:space="preserve"> Kelas </w:t>
      </w:r>
      <w:r w:rsidR="00B20762">
        <w:rPr>
          <w:rFonts w:ascii="Arial" w:hAnsi="Arial" w:cs="Arial"/>
          <w:b/>
          <w:bCs/>
          <w:color w:val="000000" w:themeColor="text1"/>
          <w:sz w:val="22"/>
          <w:szCs w:val="22"/>
          <w:lang w:val="en-US"/>
        </w:rPr>
        <w:t>V</w:t>
      </w:r>
      <w:r w:rsidR="00FD29CA" w:rsidRPr="005325B2">
        <w:rPr>
          <w:rFonts w:ascii="Arial" w:hAnsi="Arial" w:cs="Arial"/>
          <w:b/>
          <w:bCs/>
          <w:color w:val="000000" w:themeColor="text1"/>
          <w:sz w:val="22"/>
          <w:szCs w:val="22"/>
          <w:lang w:val="en-US"/>
        </w:rPr>
        <w:t xml:space="preserve"> SD</w:t>
      </w:r>
      <w:r w:rsidRPr="005325B2">
        <w:rPr>
          <w:rFonts w:ascii="Arial" w:hAnsi="Arial" w:cs="Arial"/>
          <w:b/>
          <w:bCs/>
          <w:color w:val="000000" w:themeColor="text1"/>
          <w:sz w:val="22"/>
          <w:szCs w:val="22"/>
          <w:lang w:val="en-US"/>
        </w:rPr>
        <w:t>)</w:t>
      </w:r>
    </w:p>
    <w:p w14:paraId="7CA767E2" w14:textId="77777777" w:rsidR="009A2923" w:rsidRPr="005325B2" w:rsidRDefault="009A2923" w:rsidP="009A2923">
      <w:pPr>
        <w:jc w:val="center"/>
        <w:rPr>
          <w:rFonts w:ascii="Arial" w:hAnsi="Arial" w:cs="Arial"/>
          <w:b/>
          <w:bCs/>
          <w:color w:val="000000" w:themeColor="text1"/>
          <w:sz w:val="22"/>
          <w:szCs w:val="22"/>
          <w:lang w:val="en-US"/>
        </w:rPr>
      </w:pPr>
    </w:p>
    <w:p w14:paraId="3D493406" w14:textId="77777777" w:rsidR="009A2923" w:rsidRPr="005325B2"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5325B2" w14:paraId="7821E06E" w14:textId="77777777" w:rsidTr="005325B2">
        <w:trPr>
          <w:trHeight w:val="530"/>
        </w:trPr>
        <w:tc>
          <w:tcPr>
            <w:tcW w:w="13948" w:type="dxa"/>
            <w:shd w:val="clear" w:color="auto" w:fill="FEFCBA"/>
            <w:vAlign w:val="center"/>
          </w:tcPr>
          <w:p w14:paraId="3A876B08" w14:textId="7984EDEE" w:rsidR="00323C0B" w:rsidRPr="005325B2" w:rsidRDefault="00323C0B" w:rsidP="00FD29CA">
            <w:pPr>
              <w:rPr>
                <w:rFonts w:ascii="Arial" w:hAnsi="Arial" w:cs="Arial"/>
                <w:b/>
                <w:bCs/>
                <w:color w:val="000000" w:themeColor="text1"/>
                <w:sz w:val="22"/>
                <w:szCs w:val="22"/>
                <w:lang w:val="en-US"/>
              </w:rPr>
            </w:pPr>
            <w:r w:rsidRPr="005325B2">
              <w:rPr>
                <w:rFonts w:ascii="Arial" w:hAnsi="Arial" w:cs="Arial"/>
                <w:b/>
                <w:bCs/>
                <w:color w:val="000000" w:themeColor="text1"/>
                <w:sz w:val="22"/>
                <w:szCs w:val="22"/>
                <w:lang w:val="en-US"/>
              </w:rPr>
              <w:t>Capaian Pembelajaran</w:t>
            </w:r>
            <w:r w:rsidR="004515CC" w:rsidRPr="005325B2">
              <w:rPr>
                <w:rFonts w:ascii="Arial" w:hAnsi="Arial" w:cs="Arial"/>
                <w:b/>
                <w:bCs/>
                <w:color w:val="000000" w:themeColor="text1"/>
                <w:sz w:val="22"/>
                <w:szCs w:val="22"/>
                <w:lang w:val="en-US"/>
              </w:rPr>
              <w:t xml:space="preserve"> Fase </w:t>
            </w:r>
            <w:r w:rsidR="00B20762">
              <w:rPr>
                <w:rFonts w:ascii="Arial" w:hAnsi="Arial" w:cs="Arial"/>
                <w:b/>
                <w:bCs/>
                <w:color w:val="000000" w:themeColor="text1"/>
                <w:sz w:val="22"/>
                <w:szCs w:val="22"/>
                <w:lang w:val="en-US"/>
              </w:rPr>
              <w:t>C</w:t>
            </w:r>
          </w:p>
        </w:tc>
      </w:tr>
      <w:tr w:rsidR="009A2923" w:rsidRPr="005325B2" w14:paraId="5C8F7D00" w14:textId="77777777" w:rsidTr="00C150E4">
        <w:tc>
          <w:tcPr>
            <w:tcW w:w="13948" w:type="dxa"/>
          </w:tcPr>
          <w:p w14:paraId="55E3A92E" w14:textId="77777777" w:rsidR="00B20762" w:rsidRDefault="00B20762" w:rsidP="00B20762">
            <w:pPr>
              <w:jc w:val="both"/>
              <w:rPr>
                <w:rFonts w:ascii="Arial" w:hAnsi="Arial" w:cs="Arial"/>
                <w:sz w:val="22"/>
                <w:szCs w:val="22"/>
              </w:rPr>
            </w:pPr>
            <w:r w:rsidRPr="00E17715">
              <w:rPr>
                <w:rFonts w:ascii="Arial" w:hAnsi="Arial" w:cs="Arial"/>
                <w:color w:val="000000"/>
                <w:sz w:val="22"/>
                <w:szCs w:val="22"/>
              </w:rPr>
              <w:t xml:space="preserve">Pada fase ini, peserta didik mampu:  </w:t>
            </w:r>
            <w:r w:rsidRPr="00E17715">
              <w:rPr>
                <w:rFonts w:ascii="Arial" w:hAnsi="Arial" w:cs="Arial"/>
                <w:sz w:val="22"/>
                <w:szCs w:val="22"/>
              </w:rPr>
              <w:t xml:space="preserve">  </w:t>
            </w:r>
          </w:p>
          <w:p w14:paraId="766D997A" w14:textId="0390679D" w:rsidR="00B20762" w:rsidRPr="00E17715" w:rsidRDefault="00B20762" w:rsidP="00B20762">
            <w:pPr>
              <w:jc w:val="both"/>
              <w:rPr>
                <w:rFonts w:ascii="Arial" w:hAnsi="Arial" w:cs="Arial"/>
                <w:color w:val="000000"/>
                <w:sz w:val="22"/>
                <w:szCs w:val="22"/>
              </w:rPr>
            </w:pPr>
            <w:r w:rsidRPr="00E17715">
              <w:rPr>
                <w:rFonts w:ascii="Arial" w:hAnsi="Arial" w:cs="Arial"/>
                <w:color w:val="000000"/>
                <w:sz w:val="22"/>
                <w:szCs w:val="22"/>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1CB811CC" w14:textId="44517208" w:rsidR="009A2923" w:rsidRPr="00B20762" w:rsidRDefault="00B20762" w:rsidP="00B20762">
            <w:pPr>
              <w:jc w:val="both"/>
              <w:rPr>
                <w:rFonts w:ascii="Arial" w:hAnsi="Arial" w:cs="Arial"/>
                <w:sz w:val="22"/>
                <w:szCs w:val="22"/>
              </w:rPr>
            </w:pPr>
            <w:r w:rsidRPr="00E17715">
              <w:rPr>
                <w:rFonts w:ascii="Arial" w:hAnsi="Arial" w:cs="Arial"/>
                <w:color w:val="000000"/>
                <w:sz w:val="22"/>
                <w:szCs w:val="22"/>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sz w:val="22"/>
                <w:szCs w:val="22"/>
              </w:rPr>
              <w:t xml:space="preserve">  </w:t>
            </w:r>
          </w:p>
        </w:tc>
      </w:tr>
    </w:tbl>
    <w:p w14:paraId="0BA57AC4" w14:textId="2FABD0C6" w:rsidR="00210596" w:rsidRPr="005325B2" w:rsidRDefault="00210596" w:rsidP="009A2923">
      <w:pPr>
        <w:rPr>
          <w:rFonts w:ascii="Arial" w:hAnsi="Arial" w:cs="Arial"/>
          <w:sz w:val="22"/>
          <w:szCs w:val="22"/>
        </w:rPr>
      </w:pPr>
    </w:p>
    <w:p w14:paraId="70801DDA" w14:textId="31C0F54A" w:rsidR="005325B2" w:rsidRPr="002D4938" w:rsidRDefault="002D4938">
      <w:pPr>
        <w:rPr>
          <w:rFonts w:ascii="Arial" w:hAnsi="Arial" w:cs="Arial"/>
          <w:b/>
          <w:bCs/>
          <w:sz w:val="22"/>
          <w:szCs w:val="22"/>
        </w:rPr>
      </w:pPr>
      <w:r w:rsidRPr="002D4938">
        <w:rPr>
          <w:rFonts w:ascii="Arial" w:hAnsi="Arial" w:cs="Arial"/>
          <w:b/>
          <w:bCs/>
          <w:sz w:val="22"/>
          <w:szCs w:val="22"/>
        </w:rPr>
        <w:t>Alur dan Tujuan Pembelajaran</w:t>
      </w:r>
      <w:r>
        <w:rPr>
          <w:rFonts w:ascii="Arial" w:hAnsi="Arial" w:cs="Arial"/>
          <w:b/>
          <w:bCs/>
          <w:sz w:val="22"/>
          <w:szCs w:val="22"/>
        </w:rPr>
        <w:t>:</w:t>
      </w:r>
    </w:p>
    <w:tbl>
      <w:tblPr>
        <w:tblStyle w:val="TableGrid"/>
        <w:tblW w:w="5000" w:type="pct"/>
        <w:jc w:val="center"/>
        <w:shd w:val="clear" w:color="auto" w:fill="D9E2F3" w:themeFill="accent1" w:themeFillTint="33"/>
        <w:tblLook w:val="04A0" w:firstRow="1" w:lastRow="0" w:firstColumn="1" w:lastColumn="0" w:noHBand="0" w:noVBand="1"/>
      </w:tblPr>
      <w:tblGrid>
        <w:gridCol w:w="2127"/>
        <w:gridCol w:w="4328"/>
        <w:gridCol w:w="4307"/>
        <w:gridCol w:w="3186"/>
      </w:tblGrid>
      <w:tr w:rsidR="005325B2" w:rsidRPr="005325B2" w14:paraId="355AEA1F" w14:textId="64FDDE55" w:rsidTr="005325B2">
        <w:trPr>
          <w:trHeight w:val="708"/>
          <w:jc w:val="center"/>
        </w:trPr>
        <w:tc>
          <w:tcPr>
            <w:tcW w:w="762" w:type="pct"/>
            <w:vMerge w:val="restart"/>
            <w:shd w:val="clear" w:color="auto" w:fill="FEFCBA"/>
            <w:vAlign w:val="center"/>
          </w:tcPr>
          <w:p w14:paraId="35F496AC" w14:textId="3F9D8101" w:rsidR="005325B2" w:rsidRPr="005325B2" w:rsidRDefault="005325B2" w:rsidP="00AB0607">
            <w:pPr>
              <w:jc w:val="center"/>
              <w:rPr>
                <w:rFonts w:ascii="Arial" w:hAnsi="Arial" w:cs="Arial"/>
                <w:b/>
                <w:bCs/>
                <w:color w:val="000000" w:themeColor="text1"/>
                <w:sz w:val="22"/>
                <w:szCs w:val="22"/>
                <w:lang w:val="en-US"/>
              </w:rPr>
            </w:pPr>
            <w:r w:rsidRPr="005325B2">
              <w:rPr>
                <w:rFonts w:ascii="Arial" w:hAnsi="Arial" w:cs="Arial"/>
                <w:b/>
                <w:bCs/>
                <w:color w:val="000000" w:themeColor="text1"/>
                <w:sz w:val="22"/>
                <w:szCs w:val="22"/>
                <w:lang w:val="en-US"/>
              </w:rPr>
              <w:t>Elemen</w:t>
            </w:r>
          </w:p>
        </w:tc>
        <w:tc>
          <w:tcPr>
            <w:tcW w:w="1551" w:type="pct"/>
            <w:vMerge w:val="restart"/>
            <w:shd w:val="clear" w:color="auto" w:fill="FEFCBA"/>
            <w:vAlign w:val="center"/>
          </w:tcPr>
          <w:p w14:paraId="1C3637AD" w14:textId="7A632F00" w:rsidR="005325B2" w:rsidRPr="005325B2" w:rsidRDefault="005325B2" w:rsidP="00AB0607">
            <w:pPr>
              <w:jc w:val="center"/>
              <w:rPr>
                <w:rFonts w:ascii="Arial" w:hAnsi="Arial" w:cs="Arial"/>
                <w:b/>
                <w:bCs/>
                <w:color w:val="000000" w:themeColor="text1"/>
                <w:sz w:val="22"/>
                <w:szCs w:val="22"/>
                <w:lang w:val="en-US"/>
              </w:rPr>
            </w:pPr>
            <w:r w:rsidRPr="005325B2">
              <w:rPr>
                <w:rFonts w:ascii="Arial" w:hAnsi="Arial" w:cs="Arial"/>
                <w:b/>
                <w:bCs/>
                <w:color w:val="000000" w:themeColor="text1"/>
                <w:sz w:val="22"/>
                <w:szCs w:val="22"/>
                <w:lang w:val="en-US"/>
              </w:rPr>
              <w:t>Capaian Pembelajaran Berdasar Elemen</w:t>
            </w:r>
          </w:p>
        </w:tc>
        <w:tc>
          <w:tcPr>
            <w:tcW w:w="1544" w:type="pct"/>
            <w:vMerge w:val="restart"/>
            <w:shd w:val="clear" w:color="auto" w:fill="FEFCBA"/>
            <w:vAlign w:val="center"/>
          </w:tcPr>
          <w:p w14:paraId="112075E0" w14:textId="249759A9" w:rsidR="005325B2" w:rsidRPr="005325B2" w:rsidRDefault="005325B2" w:rsidP="00AB0607">
            <w:pPr>
              <w:jc w:val="center"/>
              <w:rPr>
                <w:rFonts w:ascii="Arial" w:hAnsi="Arial" w:cs="Arial"/>
                <w:b/>
                <w:bCs/>
                <w:color w:val="000000" w:themeColor="text1"/>
                <w:sz w:val="22"/>
                <w:szCs w:val="22"/>
                <w:lang w:val="en-US"/>
              </w:rPr>
            </w:pPr>
            <w:r w:rsidRPr="005325B2">
              <w:rPr>
                <w:rFonts w:ascii="Arial" w:hAnsi="Arial" w:cs="Arial"/>
                <w:b/>
                <w:bCs/>
                <w:color w:val="000000" w:themeColor="text1"/>
                <w:sz w:val="22"/>
                <w:szCs w:val="22"/>
                <w:lang w:val="en-US"/>
              </w:rPr>
              <w:t>Tujuan Pembelajaran</w:t>
            </w:r>
          </w:p>
        </w:tc>
        <w:tc>
          <w:tcPr>
            <w:tcW w:w="1142" w:type="pct"/>
            <w:vMerge w:val="restart"/>
            <w:shd w:val="clear" w:color="auto" w:fill="FEFCBA"/>
            <w:vAlign w:val="center"/>
          </w:tcPr>
          <w:p w14:paraId="6C973398" w14:textId="04681F4E" w:rsidR="005325B2" w:rsidRPr="005325B2" w:rsidRDefault="005325B2" w:rsidP="00AB0607">
            <w:pPr>
              <w:jc w:val="center"/>
              <w:rPr>
                <w:rFonts w:ascii="Arial" w:hAnsi="Arial" w:cs="Arial"/>
                <w:b/>
                <w:bCs/>
                <w:color w:val="000000" w:themeColor="text1"/>
                <w:sz w:val="22"/>
                <w:szCs w:val="22"/>
                <w:lang w:val="en-US"/>
              </w:rPr>
            </w:pPr>
            <w:r w:rsidRPr="005325B2">
              <w:rPr>
                <w:rFonts w:ascii="Arial" w:hAnsi="Arial" w:cs="Arial"/>
                <w:b/>
                <w:bCs/>
                <w:color w:val="000000" w:themeColor="text1"/>
                <w:sz w:val="22"/>
                <w:szCs w:val="22"/>
                <w:lang w:val="en-US"/>
              </w:rPr>
              <w:t>Profile Pelajar Pancasila</w:t>
            </w:r>
          </w:p>
        </w:tc>
      </w:tr>
      <w:tr w:rsidR="005325B2" w:rsidRPr="005325B2" w14:paraId="5BE28CEA" w14:textId="77777777" w:rsidTr="005325B2">
        <w:trPr>
          <w:trHeight w:val="253"/>
          <w:jc w:val="center"/>
        </w:trPr>
        <w:tc>
          <w:tcPr>
            <w:tcW w:w="762" w:type="pct"/>
            <w:vMerge/>
            <w:shd w:val="clear" w:color="auto" w:fill="FEFCBA"/>
            <w:vAlign w:val="center"/>
          </w:tcPr>
          <w:p w14:paraId="01813460" w14:textId="77777777" w:rsidR="005325B2" w:rsidRPr="005325B2" w:rsidRDefault="005325B2" w:rsidP="00AB0607">
            <w:pPr>
              <w:jc w:val="center"/>
              <w:rPr>
                <w:rFonts w:ascii="Arial" w:hAnsi="Arial" w:cs="Arial"/>
                <w:b/>
                <w:bCs/>
                <w:color w:val="000000" w:themeColor="text1"/>
                <w:sz w:val="22"/>
                <w:szCs w:val="22"/>
                <w:lang w:val="en-US"/>
              </w:rPr>
            </w:pPr>
          </w:p>
        </w:tc>
        <w:tc>
          <w:tcPr>
            <w:tcW w:w="1551" w:type="pct"/>
            <w:vMerge/>
            <w:shd w:val="clear" w:color="auto" w:fill="FEFCBA"/>
            <w:vAlign w:val="center"/>
          </w:tcPr>
          <w:p w14:paraId="54C2FC4C" w14:textId="77777777" w:rsidR="005325B2" w:rsidRPr="005325B2" w:rsidRDefault="005325B2" w:rsidP="00AB0607">
            <w:pPr>
              <w:jc w:val="center"/>
              <w:rPr>
                <w:rFonts w:ascii="Arial" w:hAnsi="Arial" w:cs="Arial"/>
                <w:b/>
                <w:bCs/>
                <w:color w:val="000000" w:themeColor="text1"/>
                <w:sz w:val="22"/>
                <w:szCs w:val="22"/>
                <w:lang w:val="en-US"/>
              </w:rPr>
            </w:pPr>
          </w:p>
        </w:tc>
        <w:tc>
          <w:tcPr>
            <w:tcW w:w="1544" w:type="pct"/>
            <w:vMerge/>
            <w:shd w:val="clear" w:color="auto" w:fill="FEFCBA"/>
          </w:tcPr>
          <w:p w14:paraId="0CF3EDBE" w14:textId="77777777" w:rsidR="005325B2" w:rsidRPr="005325B2" w:rsidRDefault="005325B2" w:rsidP="00AB0607">
            <w:pPr>
              <w:jc w:val="center"/>
              <w:rPr>
                <w:rFonts w:ascii="Arial" w:hAnsi="Arial" w:cs="Arial"/>
                <w:b/>
                <w:bCs/>
                <w:color w:val="000000" w:themeColor="text1"/>
                <w:sz w:val="22"/>
                <w:szCs w:val="22"/>
                <w:lang w:val="en-US"/>
              </w:rPr>
            </w:pPr>
          </w:p>
        </w:tc>
        <w:tc>
          <w:tcPr>
            <w:tcW w:w="1142" w:type="pct"/>
            <w:vMerge/>
            <w:shd w:val="clear" w:color="auto" w:fill="FEFCBA"/>
            <w:vAlign w:val="center"/>
          </w:tcPr>
          <w:p w14:paraId="42E8110A" w14:textId="77777777" w:rsidR="005325B2" w:rsidRPr="005325B2" w:rsidRDefault="005325B2" w:rsidP="00AB0607">
            <w:pPr>
              <w:jc w:val="center"/>
              <w:rPr>
                <w:rFonts w:ascii="Arial" w:hAnsi="Arial" w:cs="Arial"/>
                <w:b/>
                <w:bCs/>
                <w:color w:val="000000" w:themeColor="text1"/>
                <w:sz w:val="22"/>
                <w:szCs w:val="22"/>
                <w:lang w:val="en-US"/>
              </w:rPr>
            </w:pPr>
          </w:p>
        </w:tc>
      </w:tr>
      <w:tr w:rsidR="00C9549A" w:rsidRPr="005325B2" w14:paraId="10F735C2" w14:textId="1AF6C4C0" w:rsidTr="005325B2">
        <w:trPr>
          <w:trHeight w:val="708"/>
          <w:jc w:val="center"/>
        </w:trPr>
        <w:tc>
          <w:tcPr>
            <w:tcW w:w="762" w:type="pct"/>
            <w:shd w:val="clear" w:color="auto" w:fill="FFFFFF" w:themeFill="background1"/>
          </w:tcPr>
          <w:p w14:paraId="0C673650" w14:textId="1EB66EF6" w:rsidR="00C9549A" w:rsidRPr="005325B2" w:rsidRDefault="00C9549A" w:rsidP="00C9549A">
            <w:pPr>
              <w:jc w:val="both"/>
              <w:rPr>
                <w:rFonts w:ascii="Arial" w:hAnsi="Arial" w:cs="Arial"/>
                <w:color w:val="000000" w:themeColor="text1"/>
                <w:sz w:val="22"/>
                <w:szCs w:val="22"/>
                <w:lang w:val="en-US"/>
              </w:rPr>
            </w:pPr>
            <w:r w:rsidRPr="00B20762">
              <w:rPr>
                <w:rFonts w:ascii="Arial" w:eastAsiaTheme="minorHAnsi" w:hAnsi="Arial" w:cs="Arial"/>
                <w:color w:val="000000"/>
                <w:sz w:val="22"/>
                <w:szCs w:val="22"/>
              </w:rPr>
              <w:lastRenderedPageBreak/>
              <w:t>Pancasila</w:t>
            </w:r>
          </w:p>
        </w:tc>
        <w:tc>
          <w:tcPr>
            <w:tcW w:w="1551" w:type="pct"/>
            <w:shd w:val="clear" w:color="auto" w:fill="FFFFFF" w:themeFill="background1"/>
          </w:tcPr>
          <w:p w14:paraId="1E8C9B1D" w14:textId="0BEB1F28" w:rsidR="00C9549A" w:rsidRPr="005325B2" w:rsidRDefault="00C9549A" w:rsidP="00C9549A">
            <w:pPr>
              <w:jc w:val="both"/>
              <w:rPr>
                <w:rFonts w:ascii="Arial" w:hAnsi="Arial" w:cs="Arial"/>
                <w:color w:val="000000" w:themeColor="text1"/>
                <w:sz w:val="22"/>
                <w:szCs w:val="22"/>
                <w:lang w:val="en-US"/>
              </w:rPr>
            </w:pPr>
            <w:r w:rsidRPr="00B20762">
              <w:rPr>
                <w:rFonts w:ascii="Arial" w:hAnsi="Arial" w:cs="Arial"/>
                <w:color w:val="000000"/>
                <w:sz w:val="22"/>
                <w:szCs w:val="22"/>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sz w:val="22"/>
                <w:szCs w:val="22"/>
              </w:rPr>
              <w:t xml:space="preserve">  </w:t>
            </w:r>
          </w:p>
        </w:tc>
        <w:tc>
          <w:tcPr>
            <w:tcW w:w="1544" w:type="pct"/>
            <w:shd w:val="clear" w:color="auto" w:fill="FFFFFF" w:themeFill="background1"/>
          </w:tcPr>
          <w:p w14:paraId="524B4CC3" w14:textId="77777777" w:rsidR="00C9549A" w:rsidRPr="00C9549A" w:rsidRDefault="00C9549A" w:rsidP="00C9549A">
            <w:pPr>
              <w:pStyle w:val="ListParagraph"/>
              <w:numPr>
                <w:ilvl w:val="0"/>
                <w:numId w:val="24"/>
              </w:numPr>
              <w:ind w:left="383"/>
              <w:jc w:val="both"/>
              <w:rPr>
                <w:rFonts w:ascii="Arial" w:hAnsi="Arial" w:cs="Arial"/>
              </w:rPr>
            </w:pPr>
            <w:r w:rsidRPr="00C9549A">
              <w:rPr>
                <w:rFonts w:ascii="Arial" w:hAnsi="Arial" w:cs="Arial"/>
              </w:rPr>
              <w:t xml:space="preserve">Peserta didik dapat menunjukkan dan menceritakan perilaku yang sesuai dengan nilai-nilai Pancasila sebagai suatu kesatuan dalam bentuk keimanan ketakwaan kepada Tuhan Yang Maha Esa.  </w:t>
            </w:r>
          </w:p>
          <w:p w14:paraId="2DCCC921" w14:textId="77777777" w:rsidR="00C9549A" w:rsidRPr="00C9549A" w:rsidRDefault="00C9549A" w:rsidP="00C9549A">
            <w:pPr>
              <w:pStyle w:val="ListParagraph"/>
              <w:numPr>
                <w:ilvl w:val="0"/>
                <w:numId w:val="24"/>
              </w:numPr>
              <w:ind w:left="383"/>
              <w:rPr>
                <w:rFonts w:ascii="Arial" w:hAnsi="Arial" w:cs="Arial"/>
              </w:rPr>
            </w:pPr>
            <w:r w:rsidRPr="00C9549A">
              <w:rPr>
                <w:rFonts w:ascii="Arial" w:hAnsi="Arial" w:cs="Arial"/>
              </w:rPr>
              <w:t xml:space="preserve">Peserta didik dapat membiasakan perilaku yang sesuai dengan nilai-nilai Pancasila sebagai ideologi, nilai dan pandangan hidup.  </w:t>
            </w:r>
          </w:p>
          <w:p w14:paraId="244CCD3C" w14:textId="77777777" w:rsidR="00C9549A" w:rsidRPr="00C9549A" w:rsidRDefault="00C9549A" w:rsidP="00C9549A">
            <w:pPr>
              <w:pStyle w:val="ListParagraph"/>
              <w:numPr>
                <w:ilvl w:val="0"/>
                <w:numId w:val="24"/>
              </w:numPr>
              <w:ind w:left="383"/>
              <w:rPr>
                <w:rFonts w:ascii="Arial" w:hAnsi="Arial" w:cs="Arial"/>
              </w:rPr>
            </w:pPr>
            <w:r w:rsidRPr="00C9549A">
              <w:rPr>
                <w:rFonts w:ascii="Arial" w:hAnsi="Arial" w:cs="Arial"/>
              </w:rPr>
              <w:t xml:space="preserve">Peserta didik dapat bersyukur kepada Tuhan Yang Maha Esa atas nilai dan semangat gotong royong yang berkembang di Indonesia.  </w:t>
            </w:r>
          </w:p>
          <w:p w14:paraId="316A2CE5" w14:textId="77777777" w:rsidR="00C9549A" w:rsidRPr="00C9549A" w:rsidRDefault="00C9549A" w:rsidP="00C9549A">
            <w:pPr>
              <w:pStyle w:val="ListParagraph"/>
              <w:numPr>
                <w:ilvl w:val="0"/>
                <w:numId w:val="24"/>
              </w:numPr>
              <w:ind w:left="383"/>
              <w:rPr>
                <w:rFonts w:ascii="Arial" w:hAnsi="Arial" w:cs="Arial"/>
              </w:rPr>
            </w:pPr>
            <w:r w:rsidRPr="00C9549A">
              <w:rPr>
                <w:rFonts w:ascii="Arial" w:hAnsi="Arial" w:cs="Arial"/>
              </w:rPr>
              <w:t xml:space="preserve">Peserta didik dapat menelaah kedudukan manusia sebagai mahkluk sosial yang membutuhkan orang lain.  </w:t>
            </w:r>
          </w:p>
          <w:p w14:paraId="51492C93" w14:textId="77777777" w:rsidR="00C9549A" w:rsidRPr="00C9549A" w:rsidRDefault="00C9549A" w:rsidP="00C9549A">
            <w:pPr>
              <w:pStyle w:val="ListParagraph"/>
              <w:numPr>
                <w:ilvl w:val="0"/>
                <w:numId w:val="24"/>
              </w:numPr>
              <w:ind w:left="383"/>
              <w:rPr>
                <w:rFonts w:ascii="Arial" w:hAnsi="Arial" w:cs="Arial"/>
              </w:rPr>
            </w:pPr>
            <w:r w:rsidRPr="00C9549A">
              <w:rPr>
                <w:rFonts w:ascii="Arial" w:hAnsi="Arial" w:cs="Arial"/>
              </w:rPr>
              <w:t xml:space="preserve">Peserta didik dapat menyajikan hasil telaah terhadap perbedaan karakter yang ada di lingkungannya.  </w:t>
            </w:r>
          </w:p>
          <w:p w14:paraId="7F3FE601" w14:textId="77777777" w:rsidR="00C9549A" w:rsidRPr="00C9549A" w:rsidRDefault="00C9549A" w:rsidP="00C9549A">
            <w:pPr>
              <w:pStyle w:val="ListParagraph"/>
              <w:numPr>
                <w:ilvl w:val="0"/>
                <w:numId w:val="24"/>
              </w:numPr>
              <w:ind w:left="383"/>
              <w:rPr>
                <w:rFonts w:ascii="Arial" w:hAnsi="Arial" w:cs="Arial"/>
              </w:rPr>
            </w:pPr>
            <w:r w:rsidRPr="00C9549A">
              <w:rPr>
                <w:rFonts w:ascii="Arial" w:hAnsi="Arial" w:cs="Arial"/>
              </w:rPr>
              <w:t xml:space="preserve">Peserta didik dapat menganalisis perilaku terpuji yang harus ditunjukkan terhadap orang lain dimanapun berada.  </w:t>
            </w:r>
          </w:p>
          <w:p w14:paraId="296BB910" w14:textId="21633A6D" w:rsidR="00C9549A" w:rsidRPr="005325B2" w:rsidRDefault="00C9549A" w:rsidP="00C9549A">
            <w:pPr>
              <w:ind w:left="383" w:hanging="360"/>
              <w:rPr>
                <w:rFonts w:ascii="Arial" w:hAnsi="Arial" w:cs="Arial"/>
                <w:color w:val="000000" w:themeColor="text1"/>
                <w:sz w:val="22"/>
                <w:szCs w:val="22"/>
                <w:lang w:val="en-US"/>
              </w:rPr>
            </w:pPr>
          </w:p>
        </w:tc>
        <w:tc>
          <w:tcPr>
            <w:tcW w:w="1142" w:type="pct"/>
            <w:shd w:val="clear" w:color="auto" w:fill="FFFFFF" w:themeFill="background1"/>
          </w:tcPr>
          <w:p w14:paraId="71E4CEA8"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Beriman Bertakwa kepada Tuhan YME dan Berakhlak Mulia</w:t>
            </w:r>
          </w:p>
          <w:p w14:paraId="71D90853"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Berkebhinekaan Global</w:t>
            </w:r>
          </w:p>
          <w:p w14:paraId="2E215DC0"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Mandiri</w:t>
            </w:r>
          </w:p>
          <w:p w14:paraId="5116637E"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Bernalar</w:t>
            </w:r>
          </w:p>
          <w:p w14:paraId="62F3C352"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Kritis</w:t>
            </w:r>
          </w:p>
          <w:p w14:paraId="3FEBE7AC" w14:textId="3C9905DE" w:rsidR="00C9549A" w:rsidRPr="005325B2" w:rsidRDefault="00C9549A" w:rsidP="00C9549A">
            <w:pPr>
              <w:pStyle w:val="ListParagraph"/>
              <w:numPr>
                <w:ilvl w:val="0"/>
                <w:numId w:val="1"/>
              </w:numPr>
              <w:ind w:left="297" w:hanging="301"/>
              <w:rPr>
                <w:rFonts w:ascii="Arial" w:hAnsi="Arial" w:cs="Arial"/>
                <w:b/>
                <w:bCs/>
                <w:color w:val="000000" w:themeColor="text1"/>
                <w:sz w:val="22"/>
                <w:szCs w:val="22"/>
                <w:lang w:val="en-US"/>
              </w:rPr>
            </w:pPr>
            <w:r w:rsidRPr="005325B2">
              <w:rPr>
                <w:rFonts w:ascii="Arial" w:hAnsi="Arial" w:cs="Arial"/>
                <w:color w:val="000000" w:themeColor="text1"/>
                <w:sz w:val="22"/>
                <w:szCs w:val="22"/>
              </w:rPr>
              <w:t>Kreatif</w:t>
            </w:r>
          </w:p>
        </w:tc>
      </w:tr>
      <w:tr w:rsidR="00C9549A" w:rsidRPr="005325B2" w14:paraId="5B4379E7" w14:textId="1E9C640A" w:rsidTr="005325B2">
        <w:trPr>
          <w:trHeight w:val="708"/>
          <w:jc w:val="center"/>
        </w:trPr>
        <w:tc>
          <w:tcPr>
            <w:tcW w:w="762" w:type="pct"/>
            <w:shd w:val="clear" w:color="auto" w:fill="FFFFFF" w:themeFill="background1"/>
          </w:tcPr>
          <w:p w14:paraId="4E3C4795" w14:textId="77777777" w:rsidR="00C9549A" w:rsidRPr="00B20762" w:rsidRDefault="00C9549A" w:rsidP="00C9549A">
            <w:pPr>
              <w:autoSpaceDE w:val="0"/>
              <w:autoSpaceDN w:val="0"/>
              <w:adjustRightInd w:val="0"/>
              <w:rPr>
                <w:rFonts w:ascii="Arial" w:eastAsiaTheme="minorHAnsi" w:hAnsi="Arial" w:cs="Arial"/>
                <w:color w:val="000000"/>
                <w:sz w:val="22"/>
                <w:szCs w:val="22"/>
              </w:rPr>
            </w:pPr>
            <w:r w:rsidRPr="00B20762">
              <w:rPr>
                <w:rFonts w:ascii="Arial" w:eastAsiaTheme="minorHAnsi" w:hAnsi="Arial" w:cs="Arial"/>
                <w:color w:val="000000"/>
                <w:sz w:val="22"/>
                <w:szCs w:val="22"/>
              </w:rPr>
              <w:t>Undang-Undang</w:t>
            </w:r>
          </w:p>
          <w:p w14:paraId="7992FDAF" w14:textId="77777777" w:rsidR="00C9549A" w:rsidRPr="00B20762" w:rsidRDefault="00C9549A" w:rsidP="00C9549A">
            <w:pPr>
              <w:autoSpaceDE w:val="0"/>
              <w:autoSpaceDN w:val="0"/>
              <w:adjustRightInd w:val="0"/>
              <w:rPr>
                <w:rFonts w:ascii="Arial" w:eastAsiaTheme="minorHAnsi" w:hAnsi="Arial" w:cs="Arial"/>
                <w:color w:val="000000"/>
                <w:sz w:val="22"/>
                <w:szCs w:val="22"/>
              </w:rPr>
            </w:pPr>
            <w:r w:rsidRPr="00B20762">
              <w:rPr>
                <w:rFonts w:ascii="Arial" w:eastAsiaTheme="minorHAnsi" w:hAnsi="Arial" w:cs="Arial"/>
                <w:color w:val="000000"/>
                <w:sz w:val="22"/>
                <w:szCs w:val="22"/>
              </w:rPr>
              <w:t>Dasar Negara</w:t>
            </w:r>
          </w:p>
          <w:p w14:paraId="59F4B170" w14:textId="171B2B9F" w:rsidR="00C9549A" w:rsidRPr="005325B2" w:rsidRDefault="00C9549A" w:rsidP="00C9549A">
            <w:pPr>
              <w:jc w:val="both"/>
              <w:rPr>
                <w:rFonts w:ascii="Arial" w:hAnsi="Arial" w:cs="Arial"/>
                <w:sz w:val="22"/>
                <w:szCs w:val="22"/>
              </w:rPr>
            </w:pPr>
            <w:r w:rsidRPr="00B20762">
              <w:rPr>
                <w:rFonts w:ascii="Arial" w:eastAsiaTheme="minorHAnsi" w:hAnsi="Arial" w:cs="Arial"/>
                <w:color w:val="000000"/>
                <w:sz w:val="22"/>
                <w:szCs w:val="22"/>
              </w:rPr>
              <w:t>Republik</w:t>
            </w:r>
            <w:r>
              <w:rPr>
                <w:rFonts w:ascii="Arial" w:eastAsiaTheme="minorHAnsi" w:hAnsi="Arial" w:cs="Arial"/>
                <w:color w:val="000000"/>
                <w:sz w:val="22"/>
                <w:szCs w:val="22"/>
              </w:rPr>
              <w:t xml:space="preserve"> </w:t>
            </w:r>
            <w:r w:rsidRPr="00B20762">
              <w:rPr>
                <w:rFonts w:ascii="Arial" w:eastAsiaTheme="minorHAnsi" w:hAnsi="Arial" w:cs="Arial"/>
                <w:color w:val="000000"/>
                <w:sz w:val="22"/>
                <w:szCs w:val="22"/>
              </w:rPr>
              <w:t>Indonesia Tahun</w:t>
            </w:r>
            <w:r>
              <w:rPr>
                <w:rFonts w:ascii="Arial" w:eastAsiaTheme="minorHAnsi" w:hAnsi="Arial" w:cs="Arial"/>
                <w:color w:val="000000"/>
                <w:sz w:val="22"/>
                <w:szCs w:val="22"/>
              </w:rPr>
              <w:t xml:space="preserve"> </w:t>
            </w:r>
            <w:r w:rsidRPr="00B20762">
              <w:rPr>
                <w:rFonts w:ascii="Arial" w:eastAsiaTheme="minorHAnsi" w:hAnsi="Arial" w:cs="Arial"/>
                <w:color w:val="000000"/>
                <w:sz w:val="22"/>
                <w:szCs w:val="22"/>
              </w:rPr>
              <w:t>1945</w:t>
            </w:r>
          </w:p>
        </w:tc>
        <w:tc>
          <w:tcPr>
            <w:tcW w:w="1551" w:type="pct"/>
            <w:shd w:val="clear" w:color="auto" w:fill="FFFFFF" w:themeFill="background1"/>
          </w:tcPr>
          <w:p w14:paraId="67A4A2A9" w14:textId="3AC0212F" w:rsidR="00C9549A" w:rsidRPr="005325B2" w:rsidRDefault="00C9549A" w:rsidP="00C9549A">
            <w:pPr>
              <w:jc w:val="both"/>
              <w:rPr>
                <w:rFonts w:ascii="Arial" w:hAnsi="Arial" w:cs="Arial"/>
                <w:sz w:val="22"/>
                <w:szCs w:val="22"/>
              </w:rPr>
            </w:pPr>
            <w:r w:rsidRPr="00B20762">
              <w:rPr>
                <w:rFonts w:ascii="Arial" w:hAnsi="Arial" w:cs="Arial"/>
                <w:color w:val="000000"/>
                <w:sz w:val="22"/>
                <w:szCs w:val="22"/>
              </w:rPr>
              <w:t xml:space="preserve">Peserta didik mampu menganalisis dan menyajikan  hasil analisis bentuk-bentuk sederhana norma,  aturan, hak, dan kewajiban dalam kedudukannya  sebagai anggota keluarga, warga sekolah, dan </w:t>
            </w:r>
            <w:r w:rsidRPr="00B20762">
              <w:rPr>
                <w:rFonts w:ascii="Arial" w:hAnsi="Arial" w:cs="Arial"/>
                <w:color w:val="000000"/>
                <w:sz w:val="22"/>
                <w:szCs w:val="22"/>
              </w:rPr>
              <w:lastRenderedPageBreak/>
              <w:t xml:space="preserve">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sz w:val="22"/>
                <w:szCs w:val="22"/>
              </w:rPr>
              <w:t xml:space="preserve">  </w:t>
            </w:r>
          </w:p>
        </w:tc>
        <w:tc>
          <w:tcPr>
            <w:tcW w:w="1544" w:type="pct"/>
            <w:shd w:val="clear" w:color="auto" w:fill="FFFFFF" w:themeFill="background1"/>
          </w:tcPr>
          <w:p w14:paraId="6672435D" w14:textId="66B9A6DB" w:rsidR="00C9549A" w:rsidRPr="00C9549A" w:rsidRDefault="00C9549A" w:rsidP="00C9549A">
            <w:pPr>
              <w:pStyle w:val="ListParagraph"/>
              <w:numPr>
                <w:ilvl w:val="0"/>
                <w:numId w:val="26"/>
              </w:numPr>
              <w:ind w:left="383" w:hanging="360"/>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lastRenderedPageBreak/>
              <w:t>Peserta didik dapat menyebutkan norma yang berlaku di lingkungannya sebagai bentuk sikap beriman dan bertakwa kepada Tuhan Yang Maha Esa.</w:t>
            </w:r>
          </w:p>
          <w:p w14:paraId="488F29EA" w14:textId="75CB0653" w:rsidR="00C9549A" w:rsidRPr="00C9549A" w:rsidRDefault="00C9549A" w:rsidP="00C9549A">
            <w:pPr>
              <w:pStyle w:val="ListParagraph"/>
              <w:numPr>
                <w:ilvl w:val="0"/>
                <w:numId w:val="26"/>
              </w:numPr>
              <w:ind w:left="383" w:hanging="360"/>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lastRenderedPageBreak/>
              <w:t>Peserta didik dapat menunjukkan sikap disiplin dalam menerapkan norma yang berlaku di lingkungannya.</w:t>
            </w:r>
          </w:p>
          <w:p w14:paraId="3747DBC3" w14:textId="4AA260A3" w:rsidR="00C9549A" w:rsidRPr="00C9549A" w:rsidRDefault="00C9549A" w:rsidP="00C9549A">
            <w:pPr>
              <w:pStyle w:val="ListParagraph"/>
              <w:numPr>
                <w:ilvl w:val="0"/>
                <w:numId w:val="26"/>
              </w:numPr>
              <w:ind w:left="383" w:hanging="360"/>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menelaah macam-macam norma beserta sumber dan sanksinya.</w:t>
            </w:r>
          </w:p>
          <w:p w14:paraId="532C5B36" w14:textId="4F1C8FFA" w:rsidR="00C9549A" w:rsidRPr="00C9549A" w:rsidRDefault="00C9549A" w:rsidP="00C9549A">
            <w:pPr>
              <w:pStyle w:val="ListParagraph"/>
              <w:numPr>
                <w:ilvl w:val="0"/>
                <w:numId w:val="26"/>
              </w:numPr>
              <w:ind w:left="383" w:hanging="360"/>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menyajikan hasil telaah tentang macam-macam norma yang berlaku di lingkungannya.</w:t>
            </w:r>
          </w:p>
        </w:tc>
        <w:tc>
          <w:tcPr>
            <w:tcW w:w="1142" w:type="pct"/>
            <w:shd w:val="clear" w:color="auto" w:fill="FFFFFF" w:themeFill="background1"/>
          </w:tcPr>
          <w:p w14:paraId="53A053F4"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lastRenderedPageBreak/>
              <w:t>Beriman Bertakwa kepada Tuhan YME dan Berakhlak Mulia</w:t>
            </w:r>
          </w:p>
          <w:p w14:paraId="48C19F91"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Berkebhinekaan Global</w:t>
            </w:r>
          </w:p>
          <w:p w14:paraId="4713550B"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lastRenderedPageBreak/>
              <w:t>Mandiri</w:t>
            </w:r>
          </w:p>
          <w:p w14:paraId="4BB258E4"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Bernalar</w:t>
            </w:r>
          </w:p>
          <w:p w14:paraId="14091120"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Kritis</w:t>
            </w:r>
          </w:p>
          <w:p w14:paraId="0413F125" w14:textId="3AE2BA7D" w:rsidR="00C9549A" w:rsidRPr="005325B2" w:rsidRDefault="00C9549A" w:rsidP="00C9549A">
            <w:pPr>
              <w:pStyle w:val="ListParagraph"/>
              <w:numPr>
                <w:ilvl w:val="0"/>
                <w:numId w:val="1"/>
              </w:numPr>
              <w:ind w:left="348"/>
              <w:rPr>
                <w:rFonts w:ascii="Arial" w:hAnsi="Arial" w:cs="Arial"/>
                <w:b/>
                <w:bCs/>
                <w:color w:val="000000" w:themeColor="text1"/>
                <w:sz w:val="22"/>
                <w:szCs w:val="22"/>
                <w:lang w:val="en-US"/>
              </w:rPr>
            </w:pPr>
            <w:r w:rsidRPr="005325B2">
              <w:rPr>
                <w:rFonts w:ascii="Arial" w:hAnsi="Arial" w:cs="Arial"/>
                <w:color w:val="000000" w:themeColor="text1"/>
                <w:sz w:val="22"/>
                <w:szCs w:val="22"/>
              </w:rPr>
              <w:t>Kreatif</w:t>
            </w:r>
          </w:p>
        </w:tc>
      </w:tr>
      <w:tr w:rsidR="00C9549A" w:rsidRPr="005325B2" w14:paraId="6C0FD81A" w14:textId="77777777" w:rsidTr="005325B2">
        <w:trPr>
          <w:trHeight w:val="708"/>
          <w:jc w:val="center"/>
        </w:trPr>
        <w:tc>
          <w:tcPr>
            <w:tcW w:w="762" w:type="pct"/>
            <w:shd w:val="clear" w:color="auto" w:fill="FFFFFF" w:themeFill="background1"/>
          </w:tcPr>
          <w:p w14:paraId="248CF01E" w14:textId="4EFE476A" w:rsidR="00C9549A" w:rsidRPr="00B20762" w:rsidRDefault="00C9549A" w:rsidP="00C9549A">
            <w:pPr>
              <w:autoSpaceDE w:val="0"/>
              <w:autoSpaceDN w:val="0"/>
              <w:adjustRightInd w:val="0"/>
              <w:rPr>
                <w:rFonts w:ascii="Arial" w:eastAsiaTheme="minorHAnsi" w:hAnsi="Arial" w:cs="Arial"/>
                <w:color w:val="000000"/>
                <w:sz w:val="22"/>
                <w:szCs w:val="22"/>
              </w:rPr>
            </w:pPr>
            <w:r w:rsidRPr="00B20762">
              <w:rPr>
                <w:rFonts w:ascii="Arial" w:eastAsiaTheme="minorHAnsi" w:hAnsi="Arial" w:cs="Arial"/>
                <w:color w:val="000000"/>
                <w:sz w:val="22"/>
                <w:szCs w:val="22"/>
              </w:rPr>
              <w:lastRenderedPageBreak/>
              <w:t>Bhinneka</w:t>
            </w:r>
            <w:r>
              <w:rPr>
                <w:rFonts w:ascii="Arial" w:eastAsiaTheme="minorHAnsi" w:hAnsi="Arial" w:cs="Arial"/>
                <w:color w:val="000000"/>
                <w:sz w:val="22"/>
                <w:szCs w:val="22"/>
              </w:rPr>
              <w:t xml:space="preserve"> </w:t>
            </w:r>
            <w:r w:rsidRPr="00B20762">
              <w:rPr>
                <w:rFonts w:ascii="Arial" w:eastAsiaTheme="minorHAnsi" w:hAnsi="Arial" w:cs="Arial"/>
                <w:color w:val="000000"/>
                <w:sz w:val="22"/>
                <w:szCs w:val="22"/>
              </w:rPr>
              <w:t>Tunggal Ika</w:t>
            </w:r>
          </w:p>
        </w:tc>
        <w:tc>
          <w:tcPr>
            <w:tcW w:w="1551" w:type="pct"/>
            <w:shd w:val="clear" w:color="auto" w:fill="FFFFFF" w:themeFill="background1"/>
          </w:tcPr>
          <w:p w14:paraId="4DE46885" w14:textId="0C0692AA" w:rsidR="00C9549A" w:rsidRPr="00B20762" w:rsidRDefault="00C9549A" w:rsidP="00C9549A">
            <w:pPr>
              <w:jc w:val="both"/>
              <w:rPr>
                <w:rFonts w:ascii="Arial" w:hAnsi="Arial" w:cs="Arial"/>
                <w:color w:val="000000"/>
                <w:sz w:val="22"/>
                <w:szCs w:val="22"/>
              </w:rPr>
            </w:pPr>
            <w:r w:rsidRPr="00B20762">
              <w:rPr>
                <w:rFonts w:ascii="Arial" w:hAnsi="Arial" w:cs="Arial"/>
                <w:color w:val="000000"/>
                <w:sz w:val="22"/>
                <w:szCs w:val="22"/>
              </w:rPr>
              <w:t>Peserta didik mampu menganalisis, menyajikan hasil  analisis, menghormati, menjaga, dan melestarikan  keragaman budaya dalam bingkai Bhinneka Tunggal  Ika di lingkungan sekitarnya.</w:t>
            </w:r>
            <w:r w:rsidRPr="00B20762">
              <w:rPr>
                <w:rFonts w:ascii="Arial" w:hAnsi="Arial" w:cs="Arial"/>
                <w:sz w:val="22"/>
                <w:szCs w:val="22"/>
              </w:rPr>
              <w:t xml:space="preserve">  </w:t>
            </w:r>
          </w:p>
        </w:tc>
        <w:tc>
          <w:tcPr>
            <w:tcW w:w="1544" w:type="pct"/>
            <w:shd w:val="clear" w:color="auto" w:fill="FFFFFF" w:themeFill="background1"/>
          </w:tcPr>
          <w:p w14:paraId="1BE5F5D1" w14:textId="63F7F519" w:rsidR="00C9549A" w:rsidRPr="00C9549A" w:rsidRDefault="00C9549A" w:rsidP="00C9549A">
            <w:pPr>
              <w:pStyle w:val="ListParagraph"/>
              <w:numPr>
                <w:ilvl w:val="0"/>
                <w:numId w:val="28"/>
              </w:numPr>
              <w:ind w:left="383"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mensyukuri identitas diri dan budaya di lingkungannya sebagai anugerah dari Tuhan Yang Maha Esa.</w:t>
            </w:r>
          </w:p>
          <w:p w14:paraId="60141755" w14:textId="26754CC6" w:rsidR="00C9549A" w:rsidRPr="00C9549A" w:rsidRDefault="00C9549A" w:rsidP="00C9549A">
            <w:pPr>
              <w:pStyle w:val="ListParagraph"/>
              <w:numPr>
                <w:ilvl w:val="0"/>
                <w:numId w:val="28"/>
              </w:numPr>
              <w:ind w:left="383"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berperilaku menghargai keberagaman yang ada di lingkungannya sebagai bentuk sikap menghadapi tantangan dan keuntungan hidup kebinekaan.</w:t>
            </w:r>
          </w:p>
          <w:p w14:paraId="7DD011DC" w14:textId="6D932852" w:rsidR="00C9549A" w:rsidRPr="00C9549A" w:rsidRDefault="00C9549A" w:rsidP="00C9549A">
            <w:pPr>
              <w:pStyle w:val="ListParagraph"/>
              <w:numPr>
                <w:ilvl w:val="0"/>
                <w:numId w:val="28"/>
              </w:numPr>
              <w:ind w:left="383"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menguraikan keuntungan dan tantangan hidup dalam keberagaman.</w:t>
            </w:r>
          </w:p>
          <w:p w14:paraId="4E8A83F1" w14:textId="1B7AA391" w:rsidR="00C9549A" w:rsidRPr="00C9549A" w:rsidRDefault="00C9549A" w:rsidP="00C9549A">
            <w:pPr>
              <w:pStyle w:val="ListParagraph"/>
              <w:numPr>
                <w:ilvl w:val="0"/>
                <w:numId w:val="28"/>
              </w:numPr>
              <w:ind w:left="383"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menceritakan sikap dan perilaku yang dapat menjaga atau merusak kebinekaan di lingkungannya.</w:t>
            </w:r>
          </w:p>
        </w:tc>
        <w:tc>
          <w:tcPr>
            <w:tcW w:w="1142" w:type="pct"/>
            <w:shd w:val="clear" w:color="auto" w:fill="FFFFFF" w:themeFill="background1"/>
          </w:tcPr>
          <w:p w14:paraId="3885E0A4"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Beriman Bertakwa kepada Tuhan YME dan Berakhlak Mulia</w:t>
            </w:r>
          </w:p>
          <w:p w14:paraId="0307D178"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Berkebhinekaan Global</w:t>
            </w:r>
          </w:p>
          <w:p w14:paraId="5DFB8C8F"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Mandiri</w:t>
            </w:r>
          </w:p>
          <w:p w14:paraId="164C2AFD"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Bernalar</w:t>
            </w:r>
          </w:p>
          <w:p w14:paraId="0319D8A5"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Kritis</w:t>
            </w:r>
          </w:p>
          <w:p w14:paraId="32F49549" w14:textId="1198F64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Kreatif</w:t>
            </w:r>
          </w:p>
        </w:tc>
      </w:tr>
      <w:tr w:rsidR="00C9549A" w:rsidRPr="005325B2" w14:paraId="7E72E7D7" w14:textId="287DAB69" w:rsidTr="005325B2">
        <w:trPr>
          <w:trHeight w:val="708"/>
          <w:jc w:val="center"/>
        </w:trPr>
        <w:tc>
          <w:tcPr>
            <w:tcW w:w="762" w:type="pct"/>
            <w:shd w:val="clear" w:color="auto" w:fill="FFFFFF" w:themeFill="background1"/>
          </w:tcPr>
          <w:p w14:paraId="6853CD80" w14:textId="77777777" w:rsidR="00C9549A" w:rsidRPr="00B20762" w:rsidRDefault="00C9549A" w:rsidP="00C9549A">
            <w:pPr>
              <w:autoSpaceDE w:val="0"/>
              <w:autoSpaceDN w:val="0"/>
              <w:adjustRightInd w:val="0"/>
              <w:rPr>
                <w:rFonts w:ascii="Arial" w:eastAsiaTheme="minorHAnsi" w:hAnsi="Arial" w:cs="Arial"/>
                <w:color w:val="000000"/>
                <w:sz w:val="22"/>
                <w:szCs w:val="22"/>
              </w:rPr>
            </w:pPr>
            <w:r w:rsidRPr="00B20762">
              <w:rPr>
                <w:rFonts w:ascii="Arial" w:eastAsiaTheme="minorHAnsi" w:hAnsi="Arial" w:cs="Arial"/>
                <w:color w:val="000000"/>
                <w:sz w:val="22"/>
                <w:szCs w:val="22"/>
              </w:rPr>
              <w:t>Negara Kesatuan</w:t>
            </w:r>
          </w:p>
          <w:p w14:paraId="34BF3D0E" w14:textId="71FF980A" w:rsidR="00C9549A" w:rsidRPr="005325B2" w:rsidRDefault="00C9549A" w:rsidP="00C9549A">
            <w:pPr>
              <w:jc w:val="both"/>
              <w:rPr>
                <w:rFonts w:ascii="Arial" w:hAnsi="Arial" w:cs="Arial"/>
                <w:sz w:val="22"/>
                <w:szCs w:val="22"/>
              </w:rPr>
            </w:pPr>
            <w:r w:rsidRPr="00B20762">
              <w:rPr>
                <w:rFonts w:ascii="Arial" w:eastAsiaTheme="minorHAnsi" w:hAnsi="Arial" w:cs="Arial"/>
                <w:color w:val="000000"/>
                <w:sz w:val="22"/>
                <w:szCs w:val="22"/>
              </w:rPr>
              <w:t>Republik</w:t>
            </w:r>
            <w:r>
              <w:rPr>
                <w:rFonts w:ascii="Arial" w:eastAsiaTheme="minorHAnsi" w:hAnsi="Arial" w:cs="Arial"/>
                <w:color w:val="000000"/>
                <w:sz w:val="22"/>
                <w:szCs w:val="22"/>
              </w:rPr>
              <w:t xml:space="preserve"> </w:t>
            </w:r>
            <w:r w:rsidRPr="00B20762">
              <w:rPr>
                <w:rFonts w:ascii="Arial" w:eastAsiaTheme="minorHAnsi" w:hAnsi="Arial" w:cs="Arial"/>
                <w:color w:val="000000"/>
                <w:sz w:val="22"/>
                <w:szCs w:val="22"/>
              </w:rPr>
              <w:t>Indonesia</w:t>
            </w:r>
          </w:p>
        </w:tc>
        <w:tc>
          <w:tcPr>
            <w:tcW w:w="1551" w:type="pct"/>
            <w:shd w:val="clear" w:color="auto" w:fill="FFFFFF" w:themeFill="background1"/>
          </w:tcPr>
          <w:p w14:paraId="031D59B4" w14:textId="7578B117" w:rsidR="00C9549A" w:rsidRPr="005325B2" w:rsidRDefault="00C9549A" w:rsidP="00C9549A">
            <w:pPr>
              <w:jc w:val="both"/>
              <w:rPr>
                <w:rFonts w:ascii="Arial" w:hAnsi="Arial" w:cs="Arial"/>
                <w:sz w:val="22"/>
                <w:szCs w:val="22"/>
              </w:rPr>
            </w:pPr>
            <w:r w:rsidRPr="00B20762">
              <w:rPr>
                <w:rFonts w:ascii="Arial" w:hAnsi="Arial" w:cs="Arial"/>
                <w:color w:val="000000"/>
                <w:sz w:val="22"/>
                <w:szCs w:val="22"/>
              </w:rPr>
              <w:t xml:space="preserve">Peserta didik mampu mengenal wilayahnya dalam  konteks kabupaten/kota, provinsi sebagai bagian yang  tidak terpisahkan dari wilayah NKRI. Peserta didik  mampu membangun kebersamaan, persatuan, dan  </w:t>
            </w:r>
            <w:r w:rsidRPr="00B20762">
              <w:rPr>
                <w:rFonts w:ascii="Arial" w:hAnsi="Arial" w:cs="Arial"/>
                <w:color w:val="000000"/>
                <w:sz w:val="22"/>
                <w:szCs w:val="22"/>
              </w:rPr>
              <w:lastRenderedPageBreak/>
              <w:t xml:space="preserve">berkontribusi menciptakan kenyamanan di sekolah  dan lingkungan sekitar. </w:t>
            </w:r>
            <w:r w:rsidRPr="00B20762">
              <w:rPr>
                <w:rFonts w:ascii="Arial" w:hAnsi="Arial" w:cs="Arial"/>
                <w:sz w:val="22"/>
                <w:szCs w:val="22"/>
              </w:rPr>
              <w:t xml:space="preserve">   </w:t>
            </w:r>
          </w:p>
        </w:tc>
        <w:tc>
          <w:tcPr>
            <w:tcW w:w="1544" w:type="pct"/>
            <w:shd w:val="clear" w:color="auto" w:fill="FFFFFF" w:themeFill="background1"/>
          </w:tcPr>
          <w:p w14:paraId="06429273" w14:textId="1CD4BC1D" w:rsidR="00C9549A" w:rsidRPr="00C9549A" w:rsidRDefault="00C9549A" w:rsidP="00C9549A">
            <w:pPr>
              <w:pStyle w:val="ListParagraph"/>
              <w:numPr>
                <w:ilvl w:val="0"/>
                <w:numId w:val="30"/>
              </w:numPr>
              <w:ind w:left="383" w:right="138"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lastRenderedPageBreak/>
              <w:t>Peserta didik dapat berperilaku menjaga keutuhan NKRI yang berketuhanan Yang Maha Esa.</w:t>
            </w:r>
          </w:p>
          <w:p w14:paraId="42F8E805" w14:textId="4B9AF41C" w:rsidR="00C9549A" w:rsidRPr="00C9549A" w:rsidRDefault="00C9549A" w:rsidP="00C9549A">
            <w:pPr>
              <w:pStyle w:val="ListParagraph"/>
              <w:numPr>
                <w:ilvl w:val="0"/>
                <w:numId w:val="30"/>
              </w:numPr>
              <w:ind w:left="383" w:right="138"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mengembangkan sikap persatuan sebagai bangsa Indonesia.</w:t>
            </w:r>
          </w:p>
          <w:p w14:paraId="61E9E207" w14:textId="7CA666D7" w:rsidR="00C9549A" w:rsidRPr="00C9549A" w:rsidRDefault="00C9549A" w:rsidP="00C9549A">
            <w:pPr>
              <w:pStyle w:val="ListParagraph"/>
              <w:numPr>
                <w:ilvl w:val="0"/>
                <w:numId w:val="30"/>
              </w:numPr>
              <w:ind w:left="383" w:right="138"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lastRenderedPageBreak/>
              <w:t>Peserta didik dapat menjelaskan sikap dan perilaku persatuan yang dapat menjaga keutuhan NKRI.</w:t>
            </w:r>
          </w:p>
          <w:p w14:paraId="00B02C9A" w14:textId="24B2934D" w:rsidR="00C9549A" w:rsidRPr="00C9549A" w:rsidRDefault="00C9549A" w:rsidP="00C9549A">
            <w:pPr>
              <w:pStyle w:val="ListParagraph"/>
              <w:numPr>
                <w:ilvl w:val="0"/>
                <w:numId w:val="30"/>
              </w:numPr>
              <w:ind w:left="383" w:right="138" w:hanging="436"/>
              <w:jc w:val="both"/>
              <w:rPr>
                <w:rFonts w:ascii="Arial" w:hAnsi="Arial" w:cs="Arial"/>
                <w:color w:val="000000" w:themeColor="text1"/>
                <w:sz w:val="22"/>
                <w:szCs w:val="22"/>
                <w:lang w:val="en-US"/>
              </w:rPr>
            </w:pPr>
            <w:r w:rsidRPr="00C9549A">
              <w:rPr>
                <w:rFonts w:ascii="Arial" w:hAnsi="Arial" w:cs="Arial"/>
                <w:color w:val="000000" w:themeColor="text1"/>
                <w:sz w:val="22"/>
                <w:szCs w:val="22"/>
                <w:lang w:val="en-US"/>
              </w:rPr>
              <w:t>Peserta didik dapat menceritakan sejarah terbentuknya Negara Kesatuan Republik Indonesia</w:t>
            </w:r>
          </w:p>
        </w:tc>
        <w:tc>
          <w:tcPr>
            <w:tcW w:w="1142" w:type="pct"/>
            <w:shd w:val="clear" w:color="auto" w:fill="FFFFFF" w:themeFill="background1"/>
          </w:tcPr>
          <w:p w14:paraId="37F68F1D"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lastRenderedPageBreak/>
              <w:t>Beriman Bertakwa kepada Tuhan YME dan Berakhlak Mulia</w:t>
            </w:r>
          </w:p>
          <w:p w14:paraId="08DD1472"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Berkebhinekaan Global</w:t>
            </w:r>
          </w:p>
          <w:p w14:paraId="246602C7"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Mandiri</w:t>
            </w:r>
          </w:p>
          <w:p w14:paraId="788549F5"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t>Bernalar</w:t>
            </w:r>
          </w:p>
          <w:p w14:paraId="2C7328A7" w14:textId="77777777" w:rsidR="00C9549A" w:rsidRPr="005325B2" w:rsidRDefault="00C9549A" w:rsidP="00C9549A">
            <w:pPr>
              <w:pStyle w:val="ListParagraph"/>
              <w:numPr>
                <w:ilvl w:val="0"/>
                <w:numId w:val="1"/>
              </w:numPr>
              <w:ind w:left="297" w:hanging="301"/>
              <w:rPr>
                <w:rFonts w:ascii="Arial" w:hAnsi="Arial" w:cs="Arial"/>
                <w:color w:val="000000" w:themeColor="text1"/>
                <w:sz w:val="22"/>
                <w:szCs w:val="22"/>
              </w:rPr>
            </w:pPr>
            <w:r w:rsidRPr="005325B2">
              <w:rPr>
                <w:rFonts w:ascii="Arial" w:hAnsi="Arial" w:cs="Arial"/>
                <w:color w:val="000000" w:themeColor="text1"/>
                <w:sz w:val="22"/>
                <w:szCs w:val="22"/>
              </w:rPr>
              <w:lastRenderedPageBreak/>
              <w:t>Kritis</w:t>
            </w:r>
          </w:p>
          <w:p w14:paraId="7B09919E" w14:textId="58EB50D4" w:rsidR="00C9549A" w:rsidRPr="005325B2" w:rsidRDefault="00C9549A" w:rsidP="00C9549A">
            <w:pPr>
              <w:pStyle w:val="ListParagraph"/>
              <w:ind w:left="348"/>
              <w:rPr>
                <w:rFonts w:ascii="Arial" w:hAnsi="Arial" w:cs="Arial"/>
                <w:b/>
                <w:bCs/>
                <w:color w:val="000000" w:themeColor="text1"/>
                <w:sz w:val="22"/>
                <w:szCs w:val="22"/>
                <w:lang w:val="en-US"/>
              </w:rPr>
            </w:pPr>
            <w:r w:rsidRPr="005325B2">
              <w:rPr>
                <w:rFonts w:ascii="Arial" w:hAnsi="Arial" w:cs="Arial"/>
                <w:color w:val="000000" w:themeColor="text1"/>
                <w:sz w:val="22"/>
                <w:szCs w:val="22"/>
              </w:rPr>
              <w:t>Kreatif</w:t>
            </w:r>
          </w:p>
        </w:tc>
      </w:tr>
    </w:tbl>
    <w:p w14:paraId="69B88E05" w14:textId="77777777" w:rsidR="009A2923" w:rsidRPr="005325B2" w:rsidRDefault="009A2923" w:rsidP="009A2923">
      <w:pPr>
        <w:rPr>
          <w:rFonts w:ascii="Arial" w:hAnsi="Arial" w:cs="Arial"/>
          <w:sz w:val="22"/>
          <w:szCs w:val="22"/>
          <w:lang w:val="en-US"/>
        </w:rPr>
      </w:pPr>
      <w:r w:rsidRPr="005325B2">
        <w:rPr>
          <w:rFonts w:ascii="Arial" w:hAnsi="Arial" w:cs="Arial"/>
          <w:sz w:val="22"/>
          <w:szCs w:val="22"/>
          <w:lang w:val="en-US"/>
        </w:rPr>
        <w:lastRenderedPageBreak/>
        <w:t>Mengetahui</w:t>
      </w:r>
    </w:p>
    <w:p w14:paraId="682D472E" w14:textId="741557EB" w:rsidR="009A2923" w:rsidRPr="005325B2" w:rsidRDefault="009A2923" w:rsidP="009A2923">
      <w:pPr>
        <w:rPr>
          <w:rFonts w:ascii="Arial" w:hAnsi="Arial" w:cs="Arial"/>
          <w:sz w:val="22"/>
          <w:szCs w:val="22"/>
          <w:lang w:val="en-US"/>
        </w:rPr>
      </w:pPr>
      <w:r w:rsidRPr="005325B2">
        <w:rPr>
          <w:rFonts w:ascii="Arial" w:hAnsi="Arial" w:cs="Arial"/>
          <w:sz w:val="22"/>
          <w:szCs w:val="22"/>
          <w:lang w:val="en-US"/>
        </w:rPr>
        <w:t>Kepala S</w:t>
      </w:r>
      <w:r w:rsidR="00771189" w:rsidRPr="005325B2">
        <w:rPr>
          <w:rFonts w:ascii="Arial" w:hAnsi="Arial" w:cs="Arial"/>
          <w:sz w:val="22"/>
          <w:szCs w:val="22"/>
          <w:lang w:val="en-US"/>
        </w:rPr>
        <w:t>D</w:t>
      </w:r>
      <w:r w:rsidRPr="005325B2">
        <w:rPr>
          <w:rFonts w:ascii="Arial" w:hAnsi="Arial" w:cs="Arial"/>
          <w:sz w:val="22"/>
          <w:szCs w:val="22"/>
          <w:lang w:val="en-US"/>
        </w:rPr>
        <w:t xml:space="preserve"> Negeri </w:t>
      </w:r>
      <w:r w:rsidRPr="005325B2">
        <w:rPr>
          <w:rFonts w:ascii="Arial" w:hAnsi="Arial" w:cs="Arial"/>
          <w:sz w:val="22"/>
          <w:szCs w:val="22"/>
          <w:lang w:val="en-US"/>
        </w:rPr>
        <w:tab/>
      </w:r>
      <w:r w:rsidRPr="005325B2">
        <w:rPr>
          <w:rFonts w:ascii="Arial" w:hAnsi="Arial" w:cs="Arial"/>
          <w:sz w:val="22"/>
          <w:szCs w:val="22"/>
          <w:lang w:val="en-US"/>
        </w:rPr>
        <w:tab/>
      </w:r>
      <w:r w:rsidRPr="005325B2">
        <w:rPr>
          <w:rFonts w:ascii="Arial" w:hAnsi="Arial" w:cs="Arial"/>
          <w:sz w:val="22"/>
          <w:szCs w:val="22"/>
          <w:lang w:val="en-US"/>
        </w:rPr>
        <w:tab/>
      </w:r>
      <w:r w:rsidRPr="005325B2">
        <w:rPr>
          <w:rFonts w:ascii="Arial" w:hAnsi="Arial" w:cs="Arial"/>
          <w:sz w:val="22"/>
          <w:szCs w:val="22"/>
          <w:lang w:val="en-US"/>
        </w:rPr>
        <w:tab/>
        <w:t xml:space="preserve">                                         </w:t>
      </w:r>
      <w:r w:rsidRPr="005325B2">
        <w:rPr>
          <w:rFonts w:ascii="Arial" w:hAnsi="Arial" w:cs="Arial"/>
          <w:sz w:val="22"/>
          <w:szCs w:val="22"/>
          <w:lang w:val="en-US"/>
        </w:rPr>
        <w:tab/>
        <w:t xml:space="preserve"> Guru Mata Pelajaran </w:t>
      </w:r>
    </w:p>
    <w:p w14:paraId="2C10A919" w14:textId="7D253457" w:rsidR="009A2923" w:rsidRDefault="009A2923" w:rsidP="009A2923">
      <w:pPr>
        <w:rPr>
          <w:rFonts w:ascii="Arial" w:hAnsi="Arial" w:cs="Arial"/>
          <w:sz w:val="22"/>
          <w:szCs w:val="22"/>
          <w:lang w:val="en-US"/>
        </w:rPr>
      </w:pPr>
    </w:p>
    <w:p w14:paraId="1755FB5F" w14:textId="77777777" w:rsidR="005325B2" w:rsidRPr="005325B2" w:rsidRDefault="005325B2" w:rsidP="009A2923">
      <w:pPr>
        <w:rPr>
          <w:rFonts w:ascii="Arial" w:hAnsi="Arial" w:cs="Arial"/>
          <w:sz w:val="22"/>
          <w:szCs w:val="22"/>
          <w:lang w:val="en-US"/>
        </w:rPr>
      </w:pPr>
    </w:p>
    <w:p w14:paraId="2494080B" w14:textId="1B53E92D" w:rsidR="009A2923" w:rsidRPr="005325B2" w:rsidRDefault="009A2923" w:rsidP="009A2923">
      <w:pPr>
        <w:rPr>
          <w:rFonts w:ascii="Arial" w:hAnsi="Arial" w:cs="Arial"/>
          <w:sz w:val="22"/>
          <w:szCs w:val="22"/>
          <w:lang w:val="en-US"/>
        </w:rPr>
      </w:pPr>
      <w:r w:rsidRPr="005325B2">
        <w:rPr>
          <w:rFonts w:ascii="Arial" w:hAnsi="Arial" w:cs="Arial"/>
          <w:sz w:val="22"/>
          <w:szCs w:val="22"/>
          <w:lang w:val="en-US"/>
        </w:rPr>
        <w:t xml:space="preserve"> </w:t>
      </w:r>
    </w:p>
    <w:p w14:paraId="2374DFC7" w14:textId="7942037B" w:rsidR="00210596" w:rsidRPr="005325B2" w:rsidRDefault="009A2923" w:rsidP="005325B2">
      <w:pPr>
        <w:rPr>
          <w:rFonts w:ascii="Arial" w:hAnsi="Arial" w:cs="Arial"/>
          <w:sz w:val="22"/>
          <w:szCs w:val="22"/>
        </w:rPr>
      </w:pPr>
      <w:r w:rsidRPr="005325B2">
        <w:rPr>
          <w:rFonts w:ascii="Arial" w:hAnsi="Arial" w:cs="Arial"/>
          <w:sz w:val="22"/>
          <w:szCs w:val="22"/>
          <w:u w:val="single"/>
          <w:lang w:val="en-US"/>
        </w:rPr>
        <w:t xml:space="preserve">NIP. </w:t>
      </w:r>
      <w:r w:rsidRPr="005325B2">
        <w:rPr>
          <w:rFonts w:ascii="Arial" w:hAnsi="Arial" w:cs="Arial"/>
          <w:sz w:val="22"/>
          <w:szCs w:val="22"/>
          <w:u w:val="single"/>
          <w:lang w:val="en-US"/>
        </w:rPr>
        <w:tab/>
      </w:r>
      <w:r w:rsidRPr="005325B2">
        <w:rPr>
          <w:rFonts w:ascii="Arial" w:hAnsi="Arial" w:cs="Arial"/>
          <w:sz w:val="22"/>
          <w:szCs w:val="22"/>
          <w:u w:val="single"/>
          <w:lang w:val="en-US"/>
        </w:rPr>
        <w:tab/>
      </w:r>
      <w:r w:rsidRPr="005325B2">
        <w:rPr>
          <w:rFonts w:ascii="Arial" w:hAnsi="Arial" w:cs="Arial"/>
          <w:sz w:val="22"/>
          <w:szCs w:val="22"/>
          <w:u w:val="single"/>
          <w:lang w:val="en-US"/>
        </w:rPr>
        <w:tab/>
      </w:r>
      <w:r w:rsidRPr="005325B2">
        <w:rPr>
          <w:rFonts w:ascii="Arial" w:hAnsi="Arial" w:cs="Arial"/>
          <w:sz w:val="22"/>
          <w:szCs w:val="22"/>
          <w:u w:val="single"/>
          <w:lang w:val="en-US"/>
        </w:rPr>
        <w:tab/>
      </w:r>
      <w:r w:rsidRPr="005325B2">
        <w:rPr>
          <w:rFonts w:ascii="Arial" w:hAnsi="Arial" w:cs="Arial"/>
          <w:sz w:val="22"/>
          <w:szCs w:val="22"/>
          <w:u w:val="single"/>
          <w:lang w:val="en-US"/>
        </w:rPr>
        <w:tab/>
      </w:r>
      <w:r w:rsidRPr="005325B2">
        <w:rPr>
          <w:rFonts w:ascii="Arial" w:hAnsi="Arial" w:cs="Arial"/>
          <w:sz w:val="22"/>
          <w:szCs w:val="22"/>
          <w:lang w:val="en-US"/>
        </w:rPr>
        <w:tab/>
      </w:r>
      <w:r w:rsidRPr="005325B2">
        <w:rPr>
          <w:rFonts w:ascii="Arial" w:hAnsi="Arial" w:cs="Arial"/>
          <w:sz w:val="22"/>
          <w:szCs w:val="22"/>
          <w:lang w:val="en-US"/>
        </w:rPr>
        <w:tab/>
      </w:r>
      <w:r w:rsidRPr="005325B2">
        <w:rPr>
          <w:rFonts w:ascii="Arial" w:hAnsi="Arial" w:cs="Arial"/>
          <w:sz w:val="22"/>
          <w:szCs w:val="22"/>
          <w:lang w:val="en-US"/>
        </w:rPr>
        <w:tab/>
      </w:r>
      <w:r w:rsidRPr="005325B2">
        <w:rPr>
          <w:rFonts w:ascii="Arial" w:hAnsi="Arial" w:cs="Arial"/>
          <w:sz w:val="22"/>
          <w:szCs w:val="22"/>
          <w:lang w:val="en-US"/>
        </w:rPr>
        <w:tab/>
      </w:r>
      <w:r w:rsidRPr="005325B2">
        <w:rPr>
          <w:rFonts w:ascii="Arial" w:hAnsi="Arial" w:cs="Arial"/>
          <w:sz w:val="22"/>
          <w:szCs w:val="22"/>
          <w:lang w:val="en-US"/>
        </w:rPr>
        <w:tab/>
      </w:r>
      <w:r w:rsidRPr="005325B2">
        <w:rPr>
          <w:rFonts w:ascii="Arial" w:hAnsi="Arial" w:cs="Arial"/>
          <w:sz w:val="22"/>
          <w:szCs w:val="22"/>
          <w:u w:val="single"/>
          <w:lang w:val="en-US"/>
        </w:rPr>
        <w:t>NIP.</w:t>
      </w:r>
      <w:r w:rsidRPr="005325B2">
        <w:rPr>
          <w:rFonts w:ascii="Arial" w:hAnsi="Arial" w:cs="Arial"/>
          <w:sz w:val="22"/>
          <w:szCs w:val="22"/>
          <w:u w:val="single"/>
          <w:lang w:val="en-US"/>
        </w:rPr>
        <w:tab/>
      </w:r>
      <w:r w:rsidRPr="005325B2">
        <w:rPr>
          <w:rFonts w:ascii="Arial" w:hAnsi="Arial" w:cs="Arial"/>
          <w:sz w:val="22"/>
          <w:szCs w:val="22"/>
          <w:u w:val="single"/>
          <w:lang w:val="en-US"/>
        </w:rPr>
        <w:tab/>
      </w:r>
      <w:r w:rsidRPr="005325B2">
        <w:rPr>
          <w:rFonts w:ascii="Arial" w:hAnsi="Arial" w:cs="Arial"/>
          <w:sz w:val="22"/>
          <w:szCs w:val="22"/>
          <w:u w:val="single"/>
          <w:lang w:val="en-US"/>
        </w:rPr>
        <w:tab/>
      </w:r>
    </w:p>
    <w:sectPr w:rsidR="00210596" w:rsidRPr="005325B2" w:rsidSect="007D5DA9">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86A5" w14:textId="77777777" w:rsidR="004A5B91" w:rsidRDefault="004A5B91" w:rsidP="007E7137">
      <w:r>
        <w:separator/>
      </w:r>
    </w:p>
  </w:endnote>
  <w:endnote w:type="continuationSeparator" w:id="0">
    <w:p w14:paraId="23FF0D26" w14:textId="77777777" w:rsidR="004A5B91" w:rsidRDefault="004A5B91"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EDC1" w14:textId="77777777" w:rsidR="004A5B91" w:rsidRDefault="004A5B91" w:rsidP="007E7137">
      <w:r>
        <w:separator/>
      </w:r>
    </w:p>
  </w:footnote>
  <w:footnote w:type="continuationSeparator" w:id="0">
    <w:p w14:paraId="7925910C" w14:textId="77777777" w:rsidR="004A5B91" w:rsidRDefault="004A5B91"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8"/>
  </w:num>
  <w:num w:numId="3">
    <w:abstractNumId w:val="6"/>
  </w:num>
  <w:num w:numId="4">
    <w:abstractNumId w:val="23"/>
  </w:num>
  <w:num w:numId="5">
    <w:abstractNumId w:val="0"/>
  </w:num>
  <w:num w:numId="6">
    <w:abstractNumId w:val="29"/>
  </w:num>
  <w:num w:numId="7">
    <w:abstractNumId w:val="24"/>
  </w:num>
  <w:num w:numId="8">
    <w:abstractNumId w:val="7"/>
  </w:num>
  <w:num w:numId="9">
    <w:abstractNumId w:val="21"/>
  </w:num>
  <w:num w:numId="10">
    <w:abstractNumId w:val="4"/>
  </w:num>
  <w:num w:numId="11">
    <w:abstractNumId w:val="22"/>
  </w:num>
  <w:num w:numId="12">
    <w:abstractNumId w:val="12"/>
  </w:num>
  <w:num w:numId="13">
    <w:abstractNumId w:val="9"/>
  </w:num>
  <w:num w:numId="14">
    <w:abstractNumId w:val="27"/>
  </w:num>
  <w:num w:numId="15">
    <w:abstractNumId w:val="11"/>
  </w:num>
  <w:num w:numId="16">
    <w:abstractNumId w:val="2"/>
  </w:num>
  <w:num w:numId="17">
    <w:abstractNumId w:val="18"/>
  </w:num>
  <w:num w:numId="18">
    <w:abstractNumId w:val="20"/>
  </w:num>
  <w:num w:numId="19">
    <w:abstractNumId w:val="15"/>
  </w:num>
  <w:num w:numId="20">
    <w:abstractNumId w:val="14"/>
  </w:num>
  <w:num w:numId="21">
    <w:abstractNumId w:val="1"/>
  </w:num>
  <w:num w:numId="22">
    <w:abstractNumId w:val="17"/>
  </w:num>
  <w:num w:numId="23">
    <w:abstractNumId w:val="16"/>
  </w:num>
  <w:num w:numId="24">
    <w:abstractNumId w:val="19"/>
  </w:num>
  <w:num w:numId="25">
    <w:abstractNumId w:val="25"/>
  </w:num>
  <w:num w:numId="26">
    <w:abstractNumId w:val="28"/>
  </w:num>
  <w:num w:numId="27">
    <w:abstractNumId w:val="3"/>
  </w:num>
  <w:num w:numId="28">
    <w:abstractNumId w:val="10"/>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132D2D"/>
    <w:rsid w:val="0014608F"/>
    <w:rsid w:val="00210596"/>
    <w:rsid w:val="002152E7"/>
    <w:rsid w:val="00251994"/>
    <w:rsid w:val="002D4938"/>
    <w:rsid w:val="00323C0B"/>
    <w:rsid w:val="00343CF0"/>
    <w:rsid w:val="004515CC"/>
    <w:rsid w:val="004636A9"/>
    <w:rsid w:val="004A5B91"/>
    <w:rsid w:val="004C3F57"/>
    <w:rsid w:val="005325B2"/>
    <w:rsid w:val="005A2AAB"/>
    <w:rsid w:val="006109BF"/>
    <w:rsid w:val="00656CBF"/>
    <w:rsid w:val="0069392C"/>
    <w:rsid w:val="006D4A3E"/>
    <w:rsid w:val="00771189"/>
    <w:rsid w:val="00791F76"/>
    <w:rsid w:val="007A276A"/>
    <w:rsid w:val="007A42D0"/>
    <w:rsid w:val="007D5502"/>
    <w:rsid w:val="007E7137"/>
    <w:rsid w:val="00844B68"/>
    <w:rsid w:val="008A623C"/>
    <w:rsid w:val="00943068"/>
    <w:rsid w:val="009A2923"/>
    <w:rsid w:val="00A158BF"/>
    <w:rsid w:val="00A410F0"/>
    <w:rsid w:val="00A60075"/>
    <w:rsid w:val="00A83C1F"/>
    <w:rsid w:val="00AB0607"/>
    <w:rsid w:val="00B20762"/>
    <w:rsid w:val="00B702A3"/>
    <w:rsid w:val="00B752DC"/>
    <w:rsid w:val="00B9571D"/>
    <w:rsid w:val="00BB4026"/>
    <w:rsid w:val="00C47006"/>
    <w:rsid w:val="00C86AD1"/>
    <w:rsid w:val="00C9549A"/>
    <w:rsid w:val="00D22E53"/>
    <w:rsid w:val="00D25B6F"/>
    <w:rsid w:val="00D96D26"/>
    <w:rsid w:val="00DF1377"/>
    <w:rsid w:val="00E0615B"/>
    <w:rsid w:val="00E26DA2"/>
    <w:rsid w:val="00E92E1A"/>
    <w:rsid w:val="00EA0A1D"/>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chartTrackingRefBased/>
  <w15:docId w15:val="{623C7842-C0D0-4C2E-A9BB-1A2B1D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30</cp:revision>
  <cp:lastPrinted>2022-07-05T04:03:00Z</cp:lastPrinted>
  <dcterms:created xsi:type="dcterms:W3CDTF">2022-07-04T06:21:00Z</dcterms:created>
  <dcterms:modified xsi:type="dcterms:W3CDTF">2022-11-29T12:07:00Z</dcterms:modified>
</cp:coreProperties>
</file>