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62434B"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34B">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62434B" w:rsidRDefault="00D66122" w:rsidP="00D66122">
                      <w:pPr>
                        <w:spacing w:after="0" w:line="240" w:lineRule="auto"/>
                        <w:jc w:val="center"/>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34B">
                        <w:rPr>
                          <w:rFonts w:ascii="Comic Sans MS" w:hAnsi="Comic Sans MS" w:cs="Arial"/>
                          <w:b/>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70E21820" w:rsidR="00A00E36" w:rsidRPr="003F1B76" w:rsidRDefault="0062434B" w:rsidP="00356D0C">
      <w:pPr>
        <w:shd w:val="clear" w:color="auto" w:fill="00206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2CC46645" wp14:editId="750EF826">
            <wp:extent cx="5408134" cy="4737856"/>
            <wp:effectExtent l="133350" t="114300" r="15494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411200" cy="4740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D622898"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512924">
              <w:rPr>
                <w:rFonts w:ascii="Arial" w:hAnsi="Arial" w:cs="Arial"/>
              </w:rPr>
              <w:t>3</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3AB8C447" w14:textId="622D8CF6" w:rsidR="0062434B" w:rsidRPr="0062434B" w:rsidRDefault="0062434B" w:rsidP="0062434B">
            <w:pPr>
              <w:pStyle w:val="ListParagraph"/>
              <w:numPr>
                <w:ilvl w:val="0"/>
                <w:numId w:val="47"/>
              </w:numPr>
              <w:ind w:left="310"/>
              <w:rPr>
                <w:rFonts w:ascii="Arial" w:hAnsi="Arial" w:cs="Arial"/>
                <w:color w:val="231F20"/>
                <w:lang w:val="en-ID"/>
              </w:rPr>
            </w:pPr>
            <w:r w:rsidRPr="0062434B">
              <w:rPr>
                <w:rFonts w:ascii="Arial" w:hAnsi="Arial" w:cs="Arial"/>
                <w:color w:val="231F20"/>
                <w:lang w:val="en-ID"/>
              </w:rPr>
              <w:t xml:space="preserve">Meyakini kisah perjuangan khulafaurrasyidin dalam </w:t>
            </w:r>
            <w:r w:rsidRPr="0062434B">
              <w:rPr>
                <w:rFonts w:ascii="Arial" w:hAnsi="Arial" w:cs="Arial"/>
                <w:lang w:val="en-ID"/>
              </w:rPr>
              <w:t xml:space="preserve"> </w:t>
            </w:r>
            <w:r w:rsidRPr="0062434B">
              <w:rPr>
                <w:rFonts w:ascii="Arial" w:hAnsi="Arial" w:cs="Arial"/>
                <w:color w:val="231F20"/>
                <w:lang w:val="en-ID"/>
              </w:rPr>
              <w:t xml:space="preserve">berdakwah dengan tepat. </w:t>
            </w:r>
          </w:p>
          <w:p w14:paraId="5D4EA8F0" w14:textId="308C6CAD" w:rsidR="0062434B" w:rsidRPr="0062434B" w:rsidRDefault="0062434B" w:rsidP="0062434B">
            <w:pPr>
              <w:pStyle w:val="ListParagraph"/>
              <w:numPr>
                <w:ilvl w:val="0"/>
                <w:numId w:val="47"/>
              </w:numPr>
              <w:ind w:left="310"/>
              <w:rPr>
                <w:rFonts w:ascii="Arial" w:hAnsi="Arial" w:cs="Arial"/>
                <w:lang w:val="en-ID"/>
              </w:rPr>
            </w:pPr>
            <w:r w:rsidRPr="0062434B">
              <w:rPr>
                <w:rFonts w:ascii="Arial" w:hAnsi="Arial" w:cs="Arial"/>
                <w:color w:val="231F20"/>
                <w:lang w:val="en-ID"/>
              </w:rPr>
              <w:t xml:space="preserve">Membiasakan perilaku terpuji gemar menolong sebagai bukti </w:t>
            </w:r>
            <w:r w:rsidRPr="0062434B">
              <w:rPr>
                <w:rFonts w:ascii="Arial" w:hAnsi="Arial" w:cs="Arial"/>
                <w:lang w:val="en-ID"/>
              </w:rPr>
              <w:t xml:space="preserve"> </w:t>
            </w:r>
            <w:r w:rsidRPr="0062434B">
              <w:rPr>
                <w:rFonts w:ascii="Arial" w:hAnsi="Arial" w:cs="Arial"/>
                <w:color w:val="231F20"/>
                <w:lang w:val="en-ID"/>
              </w:rPr>
              <w:t>mengimani perjuangan khulafaurrasyidin dalam berdakwah dengan tepat.</w:t>
            </w:r>
            <w:r w:rsidRPr="0062434B">
              <w:rPr>
                <w:rFonts w:ascii="Arial" w:hAnsi="Arial" w:cs="Arial"/>
                <w:lang w:val="en-ID"/>
              </w:rPr>
              <w:t xml:space="preserve"> </w:t>
            </w:r>
          </w:p>
          <w:p w14:paraId="2DB3F487" w14:textId="595F980D" w:rsidR="0062434B" w:rsidRPr="0062434B" w:rsidRDefault="0062434B" w:rsidP="0062434B">
            <w:pPr>
              <w:pStyle w:val="ListParagraph"/>
              <w:numPr>
                <w:ilvl w:val="0"/>
                <w:numId w:val="47"/>
              </w:numPr>
              <w:ind w:left="310"/>
              <w:rPr>
                <w:rFonts w:ascii="Arial" w:hAnsi="Arial" w:cs="Arial"/>
                <w:lang w:val="en-ID"/>
              </w:rPr>
            </w:pPr>
            <w:r w:rsidRPr="0062434B">
              <w:rPr>
                <w:rFonts w:ascii="Arial" w:hAnsi="Arial" w:cs="Arial"/>
                <w:color w:val="231F20"/>
                <w:lang w:val="en-ID"/>
              </w:rPr>
              <w:t>Menumbuhkan sifat sabar dan percaya diri sebagai wujud meyakini kebenaran khulafaurrasyidin dengan baik</w:t>
            </w:r>
            <w:r w:rsidRPr="0062434B">
              <w:rPr>
                <w:rFonts w:ascii="Arial" w:hAnsi="Arial" w:cs="Arial"/>
                <w:lang w:val="en-ID"/>
              </w:rPr>
              <w:t xml:space="preserve"> </w:t>
            </w:r>
          </w:p>
          <w:p w14:paraId="6BB8A3C0" w14:textId="2B2E3FB3" w:rsidR="0062434B" w:rsidRPr="0062434B" w:rsidRDefault="0062434B" w:rsidP="0062434B">
            <w:pPr>
              <w:pStyle w:val="ListParagraph"/>
              <w:numPr>
                <w:ilvl w:val="0"/>
                <w:numId w:val="47"/>
              </w:numPr>
              <w:ind w:left="310"/>
              <w:rPr>
                <w:rFonts w:ascii="Arial" w:hAnsi="Arial" w:cs="Arial"/>
                <w:lang w:val="en-ID"/>
              </w:rPr>
            </w:pPr>
            <w:r w:rsidRPr="0062434B">
              <w:rPr>
                <w:rFonts w:ascii="Arial" w:hAnsi="Arial" w:cs="Arial"/>
                <w:color w:val="231F20"/>
                <w:lang w:val="en-ID"/>
              </w:rPr>
              <w:t xml:space="preserve">Menjelaskan kisah perjuangan khulafaurrasyidin dalam berdakwah dengan tepat. </w:t>
            </w:r>
            <w:r w:rsidRPr="0062434B">
              <w:rPr>
                <w:rFonts w:ascii="Arial" w:hAnsi="Arial" w:cs="Arial"/>
                <w:lang w:val="en-ID"/>
              </w:rPr>
              <w:t xml:space="preserve"> </w:t>
            </w:r>
          </w:p>
          <w:p w14:paraId="256EEC3F" w14:textId="2B566922" w:rsidR="0062434B" w:rsidRPr="0062434B" w:rsidRDefault="0062434B" w:rsidP="0062434B">
            <w:pPr>
              <w:pStyle w:val="ListParagraph"/>
              <w:numPr>
                <w:ilvl w:val="0"/>
                <w:numId w:val="47"/>
              </w:numPr>
              <w:ind w:left="310"/>
              <w:rPr>
                <w:rFonts w:ascii="Arial" w:hAnsi="Arial" w:cs="Arial"/>
                <w:lang w:val="en-ID"/>
              </w:rPr>
            </w:pPr>
            <w:r w:rsidRPr="0062434B">
              <w:rPr>
                <w:rFonts w:ascii="Arial" w:hAnsi="Arial" w:cs="Arial"/>
                <w:color w:val="231F20"/>
                <w:lang w:val="en-ID"/>
              </w:rPr>
              <w:t xml:space="preserve">Menceritakan kisah perjuangan khulafaurrasyidin dalam berdakwah dengan tepat. </w:t>
            </w:r>
            <w:r w:rsidRPr="0062434B">
              <w:rPr>
                <w:rFonts w:ascii="Arial" w:hAnsi="Arial" w:cs="Arial"/>
                <w:lang w:val="en-ID"/>
              </w:rPr>
              <w:t xml:space="preserve"> </w:t>
            </w:r>
          </w:p>
          <w:p w14:paraId="2B69EB27" w14:textId="594EBA8C" w:rsidR="0062434B" w:rsidRPr="0062434B" w:rsidRDefault="0062434B" w:rsidP="0062434B">
            <w:pPr>
              <w:pStyle w:val="ListParagraph"/>
              <w:numPr>
                <w:ilvl w:val="0"/>
                <w:numId w:val="47"/>
              </w:numPr>
              <w:ind w:left="310"/>
              <w:rPr>
                <w:rFonts w:ascii="Arial" w:hAnsi="Arial" w:cs="Arial"/>
              </w:rPr>
            </w:pPr>
            <w:r w:rsidRPr="0062434B">
              <w:rPr>
                <w:rFonts w:ascii="Arial" w:hAnsi="Arial" w:cs="Arial"/>
                <w:color w:val="231F20"/>
                <w:lang w:val="en-ID"/>
              </w:rPr>
              <w:t xml:space="preserve">Menemukan keteladanan dari khulafaurrasyidin dalam kehidupan sehari-hari dengan tepat. </w:t>
            </w:r>
            <w:r w:rsidRPr="0062434B">
              <w:rPr>
                <w:rFonts w:ascii="Arial" w:hAnsi="Arial" w:cs="Arial"/>
              </w:rPr>
              <w:t xml:space="preserve">  </w:t>
            </w:r>
          </w:p>
          <w:p w14:paraId="57C1194B" w14:textId="7C0A85B7" w:rsidR="003558E1" w:rsidRPr="0062434B" w:rsidRDefault="003558E1" w:rsidP="0062434B">
            <w:pPr>
              <w:jc w:val="both"/>
              <w:rPr>
                <w:rFonts w:ascii="Arial" w:hAnsi="Arial" w:cs="Arial"/>
              </w:rPr>
            </w:pP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44752993" w:rsidR="003558E1" w:rsidRDefault="003D146F" w:rsidP="003558E1">
            <w:pPr>
              <w:jc w:val="both"/>
              <w:rPr>
                <w:rFonts w:ascii="Arial" w:hAnsi="Arial" w:cs="Arial"/>
              </w:rPr>
            </w:pPr>
            <w:r w:rsidRPr="003D146F">
              <w:rPr>
                <w:rFonts w:ascii="Arial" w:hAnsi="Arial" w:cs="Arial"/>
              </w:rPr>
              <w:t>Khulafaurrasyidin, khalifah, Abu Bakar Ash Shiddiq, Umar bin Khattab, Usman bin Affan, Ali bin Abu Thalib.</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lastRenderedPageBreak/>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30A58FFE" w14:textId="77777777" w:rsidR="00356D0C" w:rsidRDefault="003D146F" w:rsidP="00677237">
            <w:pPr>
              <w:rPr>
                <w:rFonts w:ascii="Arial" w:hAnsi="Arial" w:cs="Arial"/>
                <w:i/>
                <w:iCs/>
                <w:color w:val="231F20"/>
                <w:lang w:val="en-ID"/>
              </w:rPr>
            </w:pPr>
            <w:r w:rsidRPr="003D146F">
              <w:rPr>
                <w:rFonts w:ascii="Arial" w:hAnsi="Arial" w:cs="Arial"/>
                <w:i/>
                <w:iCs/>
                <w:color w:val="231F20"/>
                <w:lang w:val="en-ID"/>
              </w:rPr>
              <w:t>Student Teams-Achievement Divisions, Kunjung Karya, Mind Mapping.</w:t>
            </w:r>
          </w:p>
          <w:p w14:paraId="2C3379E4" w14:textId="51A7E268" w:rsidR="003D146F" w:rsidRPr="00677237" w:rsidRDefault="003D146F"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7DCF6816"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Power point interaktif</w:t>
            </w:r>
          </w:p>
          <w:p w14:paraId="6E12C0B9" w14:textId="7445827A" w:rsidR="0066696B" w:rsidRPr="003D146F" w:rsidRDefault="0066696B" w:rsidP="003D146F">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Worksheet untuk pembuatan mind mapping/kertas buram/kertas bekas</w:t>
            </w:r>
          </w:p>
          <w:p w14:paraId="086C5842" w14:textId="07BA00FC" w:rsidR="005D116A" w:rsidRPr="0066696B" w:rsidRDefault="005D116A" w:rsidP="0066696B">
            <w:pPr>
              <w:pBdr>
                <w:top w:val="nil"/>
                <w:left w:val="nil"/>
                <w:bottom w:val="nil"/>
                <w:right w:val="nil"/>
                <w:between w:val="nil"/>
              </w:pBdr>
              <w:ind w:left="20"/>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1FB0F2EA" w14:textId="77777777" w:rsidR="003D146F" w:rsidRPr="003D146F" w:rsidRDefault="003D146F" w:rsidP="003D146F">
            <w:pPr>
              <w:jc w:val="both"/>
              <w:rPr>
                <w:rFonts w:ascii="Arial" w:hAnsi="Arial" w:cs="Arial"/>
              </w:rPr>
            </w:pPr>
            <w:r w:rsidRPr="003D146F">
              <w:rPr>
                <w:rFonts w:ascii="Arial" w:hAnsi="Arial" w:cs="Arial"/>
              </w:rPr>
              <w:t xml:space="preserve">Bab 10 Perjuangan Khulafaurrasyidin </w:t>
            </w:r>
          </w:p>
          <w:p w14:paraId="6263C64F" w14:textId="51889B0D" w:rsidR="003D146F" w:rsidRPr="003D146F" w:rsidRDefault="003D146F" w:rsidP="003D146F">
            <w:pPr>
              <w:pStyle w:val="ListParagraph"/>
              <w:numPr>
                <w:ilvl w:val="0"/>
                <w:numId w:val="12"/>
              </w:numPr>
              <w:ind w:left="446"/>
              <w:rPr>
                <w:rFonts w:ascii="Arial" w:hAnsi="Arial" w:cs="Arial"/>
              </w:rPr>
            </w:pPr>
            <w:r w:rsidRPr="003D146F">
              <w:rPr>
                <w:rFonts w:ascii="Arial" w:hAnsi="Arial" w:cs="Arial"/>
              </w:rPr>
              <w:t>Khalifah Abu Bakar Ash Shiddiq r.a.</w:t>
            </w:r>
          </w:p>
          <w:p w14:paraId="28BBB398" w14:textId="1814C212" w:rsidR="003D146F" w:rsidRPr="003D146F" w:rsidRDefault="003D146F" w:rsidP="003D146F">
            <w:pPr>
              <w:pStyle w:val="ListParagraph"/>
              <w:numPr>
                <w:ilvl w:val="0"/>
                <w:numId w:val="12"/>
              </w:numPr>
              <w:ind w:left="446"/>
              <w:rPr>
                <w:rFonts w:ascii="Arial" w:hAnsi="Arial" w:cs="Arial"/>
              </w:rPr>
            </w:pPr>
            <w:r w:rsidRPr="003D146F">
              <w:rPr>
                <w:rFonts w:ascii="Arial" w:hAnsi="Arial" w:cs="Arial"/>
              </w:rPr>
              <w:t>Khalifah Umar bin Khattab r.a.</w:t>
            </w:r>
          </w:p>
          <w:p w14:paraId="43E5A177" w14:textId="72FC42EB" w:rsidR="003D146F" w:rsidRPr="003D146F" w:rsidRDefault="003D146F" w:rsidP="003D146F">
            <w:pPr>
              <w:pStyle w:val="ListParagraph"/>
              <w:numPr>
                <w:ilvl w:val="0"/>
                <w:numId w:val="12"/>
              </w:numPr>
              <w:ind w:left="446"/>
              <w:rPr>
                <w:rFonts w:ascii="Arial" w:hAnsi="Arial" w:cs="Arial"/>
              </w:rPr>
            </w:pPr>
            <w:r w:rsidRPr="003D146F">
              <w:rPr>
                <w:rFonts w:ascii="Arial" w:hAnsi="Arial" w:cs="Arial"/>
              </w:rPr>
              <w:t>Khalifah Usman bin Affan r.a.</w:t>
            </w:r>
          </w:p>
          <w:p w14:paraId="11B825DE" w14:textId="77777777" w:rsidR="00512924" w:rsidRDefault="003D146F" w:rsidP="003D146F">
            <w:pPr>
              <w:pStyle w:val="ListParagraph"/>
              <w:numPr>
                <w:ilvl w:val="0"/>
                <w:numId w:val="12"/>
              </w:numPr>
              <w:ind w:left="446"/>
              <w:rPr>
                <w:rFonts w:ascii="Arial" w:hAnsi="Arial" w:cs="Arial"/>
              </w:rPr>
            </w:pPr>
            <w:r w:rsidRPr="003D146F">
              <w:rPr>
                <w:rFonts w:ascii="Arial" w:hAnsi="Arial" w:cs="Arial"/>
              </w:rPr>
              <w:t>Khalifah Ali bin Abu Thalib r.a.</w:t>
            </w:r>
          </w:p>
          <w:p w14:paraId="20D094A4" w14:textId="7BCD6567" w:rsidR="003D146F" w:rsidRPr="00512924" w:rsidRDefault="003D146F" w:rsidP="003D146F">
            <w:pPr>
              <w:pStyle w:val="ListParagraph"/>
              <w:ind w:left="446"/>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316B3ABB"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101F0B7A" w14:textId="4CB70096" w:rsidR="0092437F" w:rsidRDefault="0081488C" w:rsidP="00513E4A">
            <w:pPr>
              <w:pStyle w:val="ListParagraph"/>
              <w:numPr>
                <w:ilvl w:val="0"/>
                <w:numId w:val="12"/>
              </w:numPr>
              <w:ind w:left="602"/>
              <w:rPr>
                <w:rFonts w:ascii="Arial" w:hAnsi="Arial" w:cs="Arial"/>
              </w:rPr>
            </w:pPr>
            <w:hyperlink r:id="rId9" w:history="1">
              <w:r w:rsidR="0066696B" w:rsidRPr="000623BA">
                <w:rPr>
                  <w:rStyle w:val="Hyperlink"/>
                  <w:rFonts w:ascii="Arial" w:hAnsi="Arial" w:cs="Arial"/>
                </w:rPr>
                <w:t>www.qurano.com</w:t>
              </w:r>
            </w:hyperlink>
          </w:p>
          <w:p w14:paraId="02159F43" w14:textId="77777777" w:rsidR="0066696B" w:rsidRPr="009D0E97"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078A5396" w:rsidR="000650CE" w:rsidRDefault="000650CE" w:rsidP="004C6853">
            <w:pPr>
              <w:ind w:left="-51"/>
              <w:rPr>
                <w:rFonts w:ascii="Arial" w:hAnsi="Arial" w:cs="Arial"/>
                <w:b/>
                <w:bCs/>
              </w:rPr>
            </w:pPr>
            <w:r w:rsidRPr="000650CE">
              <w:rPr>
                <w:rFonts w:ascii="Arial" w:hAnsi="Arial" w:cs="Arial"/>
                <w:b/>
                <w:bCs/>
              </w:rPr>
              <w:t xml:space="preserve">1. </w:t>
            </w:r>
            <w:r w:rsidR="00356D0C">
              <w:t xml:space="preserve"> </w:t>
            </w:r>
            <w:r w:rsidR="00074097">
              <w:t xml:space="preserve"> </w:t>
            </w:r>
            <w:r w:rsidR="00E93951" w:rsidRPr="00E93951">
              <w:rPr>
                <w:rFonts w:ascii="Arial" w:hAnsi="Arial" w:cs="Arial"/>
                <w:b/>
                <w:bCs/>
              </w:rPr>
              <w:t>Abu Bakar Ash Shiddiq/Pertemuan Pertama (waktu 1 x 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24959C80" w14:textId="77777777" w:rsidR="00356D0C" w:rsidRDefault="00E93951" w:rsidP="00E93951">
            <w:pPr>
              <w:jc w:val="both"/>
              <w:rPr>
                <w:rFonts w:ascii="Arial" w:hAnsi="Arial" w:cs="Arial"/>
              </w:rPr>
            </w:pPr>
            <w:r w:rsidRPr="00E93951">
              <w:rPr>
                <w:rFonts w:ascii="Arial" w:hAnsi="Arial" w:cs="Arial"/>
              </w:rPr>
              <w:t xml:space="preserve">Setelah mengikuti kegiatan pembelajaran peserta didik mampu menceritakan perjuangan dakwah Abu Bakar Ash Shiddiq, keteladanan Abu Bakar Ash Shiddiq, dan meneladani Abu Bakar Ash Shiddiq dalam kehidupan sehari-hari dengan benar.  </w:t>
            </w:r>
          </w:p>
          <w:p w14:paraId="4DA97D21" w14:textId="46FAF4FE" w:rsidR="00E93951" w:rsidRPr="00E93951" w:rsidRDefault="00E93951" w:rsidP="00E93951">
            <w:pPr>
              <w:rPr>
                <w:rFonts w:ascii="Arial" w:hAnsi="Arial" w:cs="Arial"/>
              </w:rPr>
            </w:pP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074097">
            <w:pPr>
              <w:pStyle w:val="ListParagraph"/>
              <w:numPr>
                <w:ilvl w:val="0"/>
                <w:numId w:val="36"/>
              </w:numPr>
              <w:ind w:left="309" w:hanging="349"/>
              <w:rPr>
                <w:rFonts w:ascii="Arial" w:hAnsi="Arial" w:cs="Arial"/>
              </w:rPr>
            </w:pPr>
            <w:r w:rsidRPr="00074097">
              <w:rPr>
                <w:rFonts w:ascii="Arial" w:hAnsi="Arial" w:cs="Arial"/>
                <w:color w:val="231F20"/>
                <w:lang w:val="en-ID"/>
              </w:rPr>
              <w:t>Mempersiapkan</w:t>
            </w:r>
            <w:r w:rsidRPr="00D43205">
              <w:rPr>
                <w:rFonts w:ascii="Arial" w:hAnsi="Arial" w:cs="Arial"/>
              </w:rPr>
              <w:t xml:space="preserve">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074097">
            <w:pPr>
              <w:pStyle w:val="ListParagraph"/>
              <w:numPr>
                <w:ilvl w:val="0"/>
                <w:numId w:val="36"/>
              </w:numPr>
              <w:ind w:left="309" w:hanging="349"/>
              <w:rPr>
                <w:rFonts w:ascii="Arial" w:hAnsi="Arial" w:cs="Arial"/>
              </w:rPr>
            </w:pPr>
            <w:r w:rsidRPr="00D43205">
              <w:rPr>
                <w:rFonts w:ascii="Arial" w:hAnsi="Arial" w:cs="Arial"/>
              </w:rPr>
              <w:t xml:space="preserve">Guru membuka pembelajaran dengan salam dan berdoa, pembacaan Al-Qur’an surah/ayat pilihan, memperhatikan kesiapan peserta didik, memeriksa kehadiran, </w:t>
            </w:r>
            <w:r w:rsidRPr="00074097">
              <w:rPr>
                <w:rFonts w:ascii="Arial" w:hAnsi="Arial" w:cs="Arial"/>
                <w:color w:val="231F20"/>
                <w:lang w:val="en-ID"/>
              </w:rPr>
              <w:t>kerapihan</w:t>
            </w:r>
            <w:r w:rsidRPr="00D43205">
              <w:rPr>
                <w:rFonts w:ascii="Arial" w:hAnsi="Arial" w:cs="Arial"/>
              </w:rPr>
              <w:t xml:space="preserve"> pakaian, posisi, dan tempat duduk peserta didik.</w:t>
            </w:r>
          </w:p>
          <w:p w14:paraId="0374035E" w14:textId="77777777" w:rsidR="00412442" w:rsidRPr="00D43205" w:rsidRDefault="00412442" w:rsidP="00074097">
            <w:pPr>
              <w:pStyle w:val="ListParagraph"/>
              <w:numPr>
                <w:ilvl w:val="0"/>
                <w:numId w:val="36"/>
              </w:numPr>
              <w:ind w:left="309" w:hanging="349"/>
              <w:rPr>
                <w:rFonts w:ascii="Arial" w:hAnsi="Arial" w:cs="Arial"/>
              </w:rPr>
            </w:pPr>
            <w:r w:rsidRPr="00D43205">
              <w:rPr>
                <w:rFonts w:ascii="Arial" w:hAnsi="Arial" w:cs="Arial"/>
              </w:rPr>
              <w:lastRenderedPageBreak/>
              <w:t xml:space="preserve">Guru memberikan motivasi dan mengajukan pertanyaan yang berkaitan dengan materi pembelajaran, menyampaikan cakupan materi, tujuan, dan kegiatan yang akan </w:t>
            </w:r>
            <w:r w:rsidRPr="00074097">
              <w:rPr>
                <w:rFonts w:ascii="Arial" w:hAnsi="Arial" w:cs="Arial"/>
                <w:color w:val="231F20"/>
                <w:lang w:val="en-ID"/>
              </w:rPr>
              <w:t>dilakukan</w:t>
            </w:r>
            <w:r w:rsidRPr="00D43205">
              <w:rPr>
                <w:rFonts w:ascii="Arial" w:hAnsi="Arial" w:cs="Arial"/>
              </w:rPr>
              <w:t>, lingkup dan teknik penilaian.</w:t>
            </w:r>
          </w:p>
          <w:p w14:paraId="1C4309C6" w14:textId="14B1E3ED" w:rsidR="004E0235" w:rsidRPr="00296999" w:rsidRDefault="00412442" w:rsidP="00074097">
            <w:pPr>
              <w:pStyle w:val="ListParagraph"/>
              <w:numPr>
                <w:ilvl w:val="0"/>
                <w:numId w:val="36"/>
              </w:numPr>
              <w:ind w:left="309" w:hanging="349"/>
              <w:rPr>
                <w:rFonts w:ascii="Arial" w:hAnsi="Arial" w:cs="Arial"/>
              </w:rPr>
            </w:pPr>
            <w:r w:rsidRPr="00074097">
              <w:rPr>
                <w:rFonts w:ascii="Arial" w:hAnsi="Arial" w:cs="Arial"/>
                <w:color w:val="231F20"/>
                <w:lang w:val="en-ID"/>
              </w:rPr>
              <w:t>Mengkondisikan</w:t>
            </w:r>
            <w:r w:rsidRPr="00D43205">
              <w:rPr>
                <w:rFonts w:ascii="Arial" w:hAnsi="Arial" w:cs="Arial"/>
              </w:rPr>
              <w:t xml:space="preserve">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lastRenderedPageBreak/>
              <w:t>Apersepsi</w:t>
            </w:r>
          </w:p>
        </w:tc>
      </w:tr>
      <w:tr w:rsidR="00346105" w:rsidRPr="00415B33" w14:paraId="29C03259" w14:textId="77777777" w:rsidTr="00280694">
        <w:tc>
          <w:tcPr>
            <w:tcW w:w="5000" w:type="pct"/>
          </w:tcPr>
          <w:p w14:paraId="35620A86" w14:textId="77777777" w:rsidR="00346105" w:rsidRDefault="00E93951" w:rsidP="00E93951">
            <w:pPr>
              <w:jc w:val="both"/>
              <w:rPr>
                <w:rFonts w:ascii="Arial" w:hAnsi="Arial" w:cs="Arial"/>
              </w:rPr>
            </w:pPr>
            <w:r w:rsidRPr="00E93951">
              <w:rPr>
                <w:rFonts w:ascii="Arial" w:hAnsi="Arial" w:cs="Arial"/>
              </w:rPr>
              <w:t>Guru melakukan apersepsi dengan menjelaskan tentang makna sahabat nabi dan khulafaurrasyidin. Guru meminta peserta didik menyebutkan hal-hal yang mereka ketahui tentang sahabat Nabi dan khulafaurrasyidin.</w:t>
            </w:r>
          </w:p>
          <w:p w14:paraId="0691FDBF" w14:textId="0FC28B2E" w:rsidR="00E93951" w:rsidRPr="00E93951" w:rsidRDefault="00E93951" w:rsidP="00E93951">
            <w:pPr>
              <w:rPr>
                <w:rFonts w:ascii="Arial" w:hAnsi="Arial" w:cs="Arial"/>
              </w:rPr>
            </w:pP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2A82643D" w14:textId="77777777" w:rsidR="00E93951" w:rsidRPr="00E93951" w:rsidRDefault="00E93951" w:rsidP="00E93951">
            <w:pPr>
              <w:jc w:val="both"/>
              <w:rPr>
                <w:rFonts w:ascii="Arial" w:hAnsi="Arial" w:cs="Arial"/>
                <w:color w:val="231F20"/>
                <w:lang w:val="en-ID"/>
              </w:rPr>
            </w:pPr>
            <w:r w:rsidRPr="00E93951">
              <w:rPr>
                <w:rFonts w:ascii="Arial" w:hAnsi="Arial" w:cs="Arial"/>
                <w:color w:val="231F20"/>
                <w:lang w:val="en-ID"/>
              </w:rPr>
              <w:t xml:space="preserve">Maukah kalian menjadi pemimpin yang baik? Apakah kalian sudah tahu ciri-ciri pemimpin yang baik? Bagaimanakah cara kalian agar bisa menjadi pemimpin yang baik? Maukah kalian meneladani khulafaurrasyidin dalam memimpin?  </w:t>
            </w:r>
          </w:p>
          <w:p w14:paraId="77892916" w14:textId="77777777" w:rsidR="00813D45" w:rsidRDefault="00E93951" w:rsidP="00E93951">
            <w:pPr>
              <w:jc w:val="both"/>
              <w:rPr>
                <w:rFonts w:ascii="Arial" w:hAnsi="Arial" w:cs="Arial"/>
                <w:color w:val="231F20"/>
                <w:lang w:val="en-ID"/>
              </w:rPr>
            </w:pPr>
            <w:r w:rsidRPr="00E93951">
              <w:rPr>
                <w:rFonts w:ascii="Arial" w:hAnsi="Arial" w:cs="Arial"/>
                <w:color w:val="231F20"/>
                <w:lang w:val="en-ID"/>
              </w:rPr>
              <w:t xml:space="preserve">Pertanyaan pemantik dicontohkan dalam buku siswa guru dapat mengembangkannya. </w:t>
            </w:r>
          </w:p>
          <w:p w14:paraId="009EDF18" w14:textId="747CEC7B" w:rsidR="00E93951" w:rsidRPr="00412442" w:rsidRDefault="00E93951" w:rsidP="00E93951">
            <w:pPr>
              <w:jc w:val="both"/>
              <w:rPr>
                <w:rFonts w:ascii="Arial" w:hAnsi="Arial" w:cs="Arial"/>
              </w:rPr>
            </w:pP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41892E3D" w14:textId="77777777" w:rsidR="00E93951" w:rsidRPr="00E93951" w:rsidRDefault="00E93951" w:rsidP="00E93951">
            <w:pPr>
              <w:pStyle w:val="ListParagraph"/>
              <w:numPr>
                <w:ilvl w:val="0"/>
                <w:numId w:val="36"/>
              </w:numPr>
              <w:ind w:left="309" w:hanging="349"/>
              <w:rPr>
                <w:rFonts w:ascii="Arial" w:hAnsi="Arial" w:cs="Arial"/>
                <w:color w:val="231F20"/>
                <w:lang w:val="en-ID"/>
              </w:rPr>
            </w:pPr>
            <w:r w:rsidRPr="008A61B2">
              <w:rPr>
                <w:rFonts w:ascii="Arial" w:hAnsi="Arial" w:cs="Arial"/>
                <w:color w:val="231F20"/>
                <w:lang w:val="en-ID"/>
              </w:rPr>
              <w:t>Guru membagi peserta didik ke dalam kelompok, tiap kelompok 4 orang secara heterogen (campuran menurut prestasi, jenis kelamin, suku, dll)</w:t>
            </w:r>
            <w:r w:rsidRPr="00E93951">
              <w:rPr>
                <w:rFonts w:ascii="Arial" w:hAnsi="Arial" w:cs="Arial"/>
                <w:color w:val="231F20"/>
                <w:lang w:val="en-ID"/>
              </w:rPr>
              <w:t xml:space="preserve"> </w:t>
            </w:r>
          </w:p>
          <w:p w14:paraId="46BFA038" w14:textId="77777777" w:rsidR="00E93951" w:rsidRPr="00E93951" w:rsidRDefault="00E93951" w:rsidP="00E93951">
            <w:pPr>
              <w:pStyle w:val="ListParagraph"/>
              <w:numPr>
                <w:ilvl w:val="0"/>
                <w:numId w:val="36"/>
              </w:numPr>
              <w:ind w:left="309" w:hanging="349"/>
              <w:rPr>
                <w:rFonts w:ascii="Arial" w:hAnsi="Arial" w:cs="Arial"/>
                <w:color w:val="231F20"/>
                <w:lang w:val="en-ID"/>
              </w:rPr>
            </w:pPr>
            <w:r w:rsidRPr="008A61B2">
              <w:rPr>
                <w:rFonts w:ascii="Arial" w:hAnsi="Arial" w:cs="Arial"/>
                <w:color w:val="231F20"/>
                <w:lang w:val="en-ID"/>
              </w:rPr>
              <w:t>Peserta didik menerima materi pembelajaran (Abu Bakar Ash Shiddiq)</w:t>
            </w:r>
            <w:r w:rsidRPr="00E93951">
              <w:rPr>
                <w:rFonts w:ascii="Arial" w:hAnsi="Arial" w:cs="Arial"/>
                <w:color w:val="231F20"/>
                <w:lang w:val="en-ID"/>
              </w:rPr>
              <w:t xml:space="preserve"> </w:t>
            </w:r>
          </w:p>
          <w:p w14:paraId="407257D0" w14:textId="77777777" w:rsidR="00E93951" w:rsidRPr="00E93951" w:rsidRDefault="00E93951" w:rsidP="00E93951">
            <w:pPr>
              <w:pStyle w:val="ListParagraph"/>
              <w:numPr>
                <w:ilvl w:val="0"/>
                <w:numId w:val="36"/>
              </w:numPr>
              <w:ind w:left="309" w:hanging="349"/>
              <w:rPr>
                <w:rFonts w:ascii="Arial" w:hAnsi="Arial" w:cs="Arial"/>
                <w:color w:val="231F20"/>
                <w:lang w:val="en-ID"/>
              </w:rPr>
            </w:pPr>
            <w:r w:rsidRPr="008A61B2">
              <w:rPr>
                <w:rFonts w:ascii="Arial" w:hAnsi="Arial" w:cs="Arial"/>
                <w:color w:val="231F20"/>
                <w:lang w:val="en-ID"/>
              </w:rPr>
              <w:t>Peserta didik dalam kelompok menerima tugas untuk dikerjakan. Anggota kelompok yang sudah mengerti dapat menjelaskan kepada anggota lainnya sampai semua anggota dalam kelompok itu mengerti.</w:t>
            </w:r>
            <w:r w:rsidRPr="00E93951">
              <w:rPr>
                <w:rFonts w:ascii="Arial" w:hAnsi="Arial" w:cs="Arial"/>
                <w:color w:val="231F20"/>
                <w:lang w:val="en-ID"/>
              </w:rPr>
              <w:t xml:space="preserve"> </w:t>
            </w:r>
          </w:p>
          <w:p w14:paraId="7D9FADBC" w14:textId="77777777" w:rsidR="00E93951" w:rsidRPr="00E93951" w:rsidRDefault="00E93951" w:rsidP="00E93951">
            <w:pPr>
              <w:pStyle w:val="ListParagraph"/>
              <w:numPr>
                <w:ilvl w:val="0"/>
                <w:numId w:val="36"/>
              </w:numPr>
              <w:ind w:left="309" w:hanging="349"/>
              <w:rPr>
                <w:rFonts w:ascii="Arial" w:hAnsi="Arial" w:cs="Arial"/>
                <w:color w:val="231F20"/>
                <w:lang w:val="en-ID"/>
              </w:rPr>
            </w:pPr>
            <w:r w:rsidRPr="008A61B2">
              <w:rPr>
                <w:rFonts w:ascii="Arial" w:hAnsi="Arial" w:cs="Arial"/>
                <w:color w:val="231F20"/>
                <w:lang w:val="en-ID"/>
              </w:rPr>
              <w:t>Guru memberi kuis/pertanyaan kepada seluruh peserta didik. Pada saat menjawab kuis, peserta didik tidak boleh saling membantu.</w:t>
            </w:r>
            <w:r w:rsidRPr="00E93951">
              <w:rPr>
                <w:rFonts w:ascii="Arial" w:hAnsi="Arial" w:cs="Arial"/>
                <w:color w:val="231F20"/>
                <w:lang w:val="en-ID"/>
              </w:rPr>
              <w:t xml:space="preserve"> </w:t>
            </w:r>
          </w:p>
          <w:p w14:paraId="71D90A11" w14:textId="77777777" w:rsidR="00E93951" w:rsidRPr="00E93951" w:rsidRDefault="00E93951" w:rsidP="00E93951">
            <w:pPr>
              <w:pStyle w:val="ListParagraph"/>
              <w:numPr>
                <w:ilvl w:val="0"/>
                <w:numId w:val="36"/>
              </w:numPr>
              <w:ind w:left="309" w:hanging="349"/>
              <w:rPr>
                <w:rFonts w:ascii="Arial" w:hAnsi="Arial" w:cs="Arial"/>
                <w:color w:val="231F20"/>
                <w:lang w:val="en-ID"/>
              </w:rPr>
            </w:pPr>
            <w:r w:rsidRPr="008A61B2">
              <w:rPr>
                <w:rFonts w:ascii="Arial" w:hAnsi="Arial" w:cs="Arial"/>
                <w:color w:val="231F20"/>
                <w:lang w:val="en-ID"/>
              </w:rPr>
              <w:t xml:space="preserve">Peserta didik yang berhasil menjawab mendapatkan </w:t>
            </w:r>
            <w:r w:rsidRPr="00E93951">
              <w:rPr>
                <w:rFonts w:ascii="Arial" w:hAnsi="Arial" w:cs="Arial"/>
                <w:color w:val="231F20"/>
                <w:lang w:val="en-ID"/>
              </w:rPr>
              <w:t xml:space="preserve">reward. </w:t>
            </w:r>
          </w:p>
          <w:p w14:paraId="2E642949" w14:textId="77777777" w:rsidR="00E93951" w:rsidRPr="008A61B2" w:rsidRDefault="00E93951" w:rsidP="00E93951">
            <w:pPr>
              <w:pStyle w:val="ListParagraph"/>
              <w:numPr>
                <w:ilvl w:val="0"/>
                <w:numId w:val="36"/>
              </w:numPr>
              <w:ind w:left="309" w:hanging="349"/>
              <w:rPr>
                <w:rFonts w:ascii="Arial" w:hAnsi="Arial" w:cs="Arial"/>
                <w:color w:val="231F20"/>
                <w:lang w:val="en-ID"/>
              </w:rPr>
            </w:pPr>
            <w:r w:rsidRPr="008A61B2">
              <w:rPr>
                <w:rFonts w:ascii="Arial" w:hAnsi="Arial" w:cs="Arial"/>
                <w:color w:val="231F20"/>
                <w:lang w:val="en-ID"/>
              </w:rPr>
              <w:t xml:space="preserve">Peserta didik menyampaikan kesimpulan. </w:t>
            </w:r>
          </w:p>
          <w:p w14:paraId="539099C7" w14:textId="77777777" w:rsidR="00E93951" w:rsidRPr="00E93951" w:rsidRDefault="00E93951" w:rsidP="00E93951">
            <w:pPr>
              <w:pStyle w:val="ListParagraph"/>
              <w:numPr>
                <w:ilvl w:val="0"/>
                <w:numId w:val="36"/>
              </w:numPr>
              <w:ind w:left="309" w:hanging="349"/>
              <w:rPr>
                <w:rFonts w:ascii="Arial" w:hAnsi="Arial" w:cs="Arial"/>
                <w:color w:val="231F20"/>
                <w:lang w:val="en-ID"/>
              </w:rPr>
            </w:pPr>
            <w:r w:rsidRPr="008A61B2">
              <w:rPr>
                <w:rFonts w:ascii="Arial" w:hAnsi="Arial" w:cs="Arial"/>
                <w:color w:val="231F20"/>
                <w:lang w:val="en-ID"/>
              </w:rPr>
              <w:t xml:space="preserve">Peserta didik menerima penguatan materi dan kesimpulan </w:t>
            </w:r>
            <w:r w:rsidRPr="00E93951">
              <w:rPr>
                <w:rFonts w:ascii="Arial" w:hAnsi="Arial" w:cs="Arial"/>
                <w:color w:val="231F20"/>
                <w:lang w:val="en-ID"/>
              </w:rPr>
              <w:t xml:space="preserve"> </w:t>
            </w:r>
            <w:r w:rsidRPr="008A61B2">
              <w:rPr>
                <w:rFonts w:ascii="Arial" w:hAnsi="Arial" w:cs="Arial"/>
                <w:color w:val="231F20"/>
                <w:lang w:val="en-ID"/>
              </w:rPr>
              <w:t>sesuai dengan kompetensi yang akan dicapai.</w:t>
            </w:r>
            <w:r w:rsidRPr="00E93951">
              <w:rPr>
                <w:rFonts w:ascii="Arial" w:hAnsi="Arial" w:cs="Arial"/>
                <w:color w:val="231F20"/>
                <w:lang w:val="en-ID"/>
              </w:rPr>
              <w:t xml:space="preserve"> </w:t>
            </w:r>
          </w:p>
          <w:p w14:paraId="235D3A78" w14:textId="1252571E" w:rsidR="00356D0C" w:rsidRPr="00E93951" w:rsidRDefault="00356D0C" w:rsidP="00E93951">
            <w:pPr>
              <w:ind w:left="309"/>
              <w:jc w:val="both"/>
              <w:rPr>
                <w:rFonts w:ascii="Arial" w:hAnsi="Arial" w:cs="Arial"/>
                <w:color w:val="231F20"/>
                <w:lang w:val="en-ID"/>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100BB354" w:rsidR="000650CE" w:rsidRPr="000650CE" w:rsidRDefault="006E2719" w:rsidP="00C232A1">
            <w:pPr>
              <w:jc w:val="both"/>
              <w:rPr>
                <w:rFonts w:ascii="Arial" w:hAnsi="Arial" w:cs="Arial"/>
                <w:b/>
                <w:bCs/>
              </w:rPr>
            </w:pPr>
            <w:r>
              <w:rPr>
                <w:rFonts w:ascii="Arial" w:hAnsi="Arial" w:cs="Arial"/>
                <w:b/>
                <w:bCs/>
              </w:rPr>
              <w:t xml:space="preserve">2. </w:t>
            </w:r>
            <w:r w:rsidR="00356D0C">
              <w:t xml:space="preserve"> </w:t>
            </w:r>
            <w:r w:rsidR="00813D45">
              <w:t xml:space="preserve"> </w:t>
            </w:r>
            <w:r w:rsidR="00E93951">
              <w:t xml:space="preserve"> </w:t>
            </w:r>
            <w:r w:rsidR="00E93951" w:rsidRPr="00E93951">
              <w:rPr>
                <w:rFonts w:ascii="Arial" w:hAnsi="Arial" w:cs="Arial"/>
                <w:b/>
                <w:bCs/>
              </w:rPr>
              <w:t>Umar bin Khattab r.a. /Pertemuan Kedua (1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10AAF19B" w14:textId="77777777" w:rsidR="00356D0C" w:rsidRDefault="00E93951" w:rsidP="00E93951">
            <w:pPr>
              <w:jc w:val="both"/>
              <w:rPr>
                <w:rFonts w:ascii="Arial" w:hAnsi="Arial" w:cs="Arial"/>
              </w:rPr>
            </w:pPr>
            <w:r w:rsidRPr="00E93951">
              <w:rPr>
                <w:rFonts w:ascii="Arial" w:hAnsi="Arial" w:cs="Arial"/>
              </w:rPr>
              <w:t xml:space="preserve">Setelah mengikuti kegiatan pembelajaran peserta didik mampu menceritakan perjuangan dakwah Khalifah Umar bin Khattab r.a., keteladanan Umar bin Khattab r.a., dan meneladani Umar bin Khattab r.a. dalam kehidupan sehari-hari dengan benar.  </w:t>
            </w:r>
          </w:p>
          <w:p w14:paraId="6BF7B4EB" w14:textId="17D2E514" w:rsidR="00E93951" w:rsidRPr="000650CE" w:rsidRDefault="00E93951" w:rsidP="00E93951">
            <w:pPr>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lastRenderedPageBreak/>
              <w:t>Apersepsi</w:t>
            </w:r>
          </w:p>
        </w:tc>
      </w:tr>
      <w:tr w:rsidR="000650CE" w:rsidRPr="00415B33" w14:paraId="0A3D8064" w14:textId="77777777" w:rsidTr="00C232A1">
        <w:tc>
          <w:tcPr>
            <w:tcW w:w="5000" w:type="pct"/>
          </w:tcPr>
          <w:p w14:paraId="32325133" w14:textId="77777777" w:rsidR="00E93951" w:rsidRPr="00E93951" w:rsidRDefault="00E93951" w:rsidP="00E93951">
            <w:pPr>
              <w:jc w:val="both"/>
              <w:rPr>
                <w:rFonts w:ascii="Arial" w:hAnsi="Arial" w:cs="Arial"/>
              </w:rPr>
            </w:pPr>
            <w:r w:rsidRPr="00E93951">
              <w:rPr>
                <w:rFonts w:ascii="Arial" w:hAnsi="Arial" w:cs="Arial"/>
              </w:rPr>
              <w:t xml:space="preserve">Guru bertanya kepada peserta didik tentang materi yang lalu. Meminta kepada beberapa peserta didik untuk menjelaskan tentang Abu Bakar Ash Shiddiq, keteladan yang bisa ditiru dari beliau. </w:t>
            </w:r>
          </w:p>
          <w:p w14:paraId="2157F9F3" w14:textId="77777777" w:rsidR="00356D0C" w:rsidRDefault="00E93951" w:rsidP="00E93951">
            <w:pPr>
              <w:jc w:val="both"/>
              <w:rPr>
                <w:rFonts w:ascii="Arial" w:hAnsi="Arial" w:cs="Arial"/>
              </w:rPr>
            </w:pPr>
            <w:r w:rsidRPr="00E93951">
              <w:rPr>
                <w:rFonts w:ascii="Arial" w:hAnsi="Arial" w:cs="Arial"/>
              </w:rPr>
              <w:t>Kemudian guru meminta peserta didik menyebutkan hal-hal yang mereka ketahui tentang Umar bin Khattab r.a.</w:t>
            </w:r>
          </w:p>
          <w:p w14:paraId="2A39E61C" w14:textId="76A13415" w:rsidR="00E93951" w:rsidRPr="00346105" w:rsidRDefault="00E93951" w:rsidP="00E93951">
            <w:pPr>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65A9012F" w14:textId="77777777" w:rsidR="00E93951" w:rsidRPr="00E93951" w:rsidRDefault="00E93951" w:rsidP="00E93951">
            <w:pPr>
              <w:jc w:val="both"/>
              <w:rPr>
                <w:rFonts w:ascii="Arial" w:hAnsi="Arial" w:cs="Arial"/>
              </w:rPr>
            </w:pPr>
            <w:r w:rsidRPr="00E93951">
              <w:rPr>
                <w:rFonts w:ascii="Arial" w:hAnsi="Arial" w:cs="Arial"/>
              </w:rPr>
              <w:t xml:space="preserve">Tahukah kalian, siapa Umar bin Khattab r.a.? Apakah kalian tahu sifat yang paling menonjol dari Umar bin Khattab r.a.? Apakah keteladanannya yang bisa kita tiru dalam kehidupan sehari-hari? </w:t>
            </w:r>
          </w:p>
          <w:p w14:paraId="320D97B7" w14:textId="77777777" w:rsidR="00813D45" w:rsidRDefault="00E93951" w:rsidP="00E93951">
            <w:pPr>
              <w:jc w:val="both"/>
              <w:rPr>
                <w:rFonts w:ascii="Arial" w:hAnsi="Arial" w:cs="Arial"/>
              </w:rPr>
            </w:pPr>
            <w:r w:rsidRPr="00E93951">
              <w:rPr>
                <w:rFonts w:ascii="Arial" w:hAnsi="Arial" w:cs="Arial"/>
              </w:rPr>
              <w:t xml:space="preserve">Pertanyaan pemantik dicontohkan dalam buku siswa guru  dapat mengembangkannya.  </w:t>
            </w:r>
          </w:p>
          <w:p w14:paraId="749967D2" w14:textId="3D1D8F41" w:rsidR="00E93951" w:rsidRPr="00412442" w:rsidRDefault="00E93951" w:rsidP="00E93951">
            <w:pPr>
              <w:jc w:val="both"/>
              <w:rPr>
                <w:rFonts w:ascii="Arial" w:hAnsi="Arial" w:cs="Arial"/>
              </w:rPr>
            </w:pP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15192E74" w14:textId="77777777" w:rsidR="00E93951" w:rsidRPr="008A61B2" w:rsidRDefault="00E93951" w:rsidP="00E93951">
            <w:pPr>
              <w:rPr>
                <w:rFonts w:ascii="Arial" w:hAnsi="Arial" w:cs="Arial"/>
                <w:lang w:val="en-ID"/>
              </w:rPr>
            </w:pPr>
            <w:r w:rsidRPr="008A61B2">
              <w:rPr>
                <w:rFonts w:ascii="Arial" w:hAnsi="Arial" w:cs="Arial"/>
                <w:color w:val="231F20"/>
                <w:lang w:val="en-ID"/>
              </w:rPr>
              <w:t>Pada kegiatan pembelajaran ini, untuk materi Umar bin Khattab r.a. menggunakan model pembelajaran metode kunjung karya. Langkah-langkah metode kunjung karya adalah:</w:t>
            </w:r>
            <w:r w:rsidRPr="008A61B2">
              <w:rPr>
                <w:rFonts w:ascii="Arial" w:hAnsi="Arial" w:cs="Arial"/>
                <w:lang w:val="en-ID"/>
              </w:rPr>
              <w:t xml:space="preserve"> </w:t>
            </w:r>
          </w:p>
          <w:p w14:paraId="0217CC12" w14:textId="1630D3E9" w:rsidR="00E93951" w:rsidRPr="008A61B2" w:rsidRDefault="00E93951" w:rsidP="00E93951">
            <w:pPr>
              <w:pStyle w:val="ListParagraph"/>
              <w:numPr>
                <w:ilvl w:val="0"/>
                <w:numId w:val="49"/>
              </w:numPr>
              <w:ind w:left="446"/>
              <w:rPr>
                <w:rFonts w:ascii="Arial" w:hAnsi="Arial" w:cs="Arial"/>
                <w:color w:val="231F20"/>
                <w:lang w:val="en-ID"/>
              </w:rPr>
            </w:pPr>
            <w:r w:rsidRPr="008A61B2">
              <w:rPr>
                <w:rFonts w:ascii="Arial" w:hAnsi="Arial" w:cs="Arial"/>
                <w:color w:val="231F20"/>
                <w:lang w:val="en-ID"/>
              </w:rPr>
              <w:t xml:space="preserve">Peserta didik membentuk kelompok menjadi tiga. </w:t>
            </w:r>
          </w:p>
          <w:p w14:paraId="65FC7D4B" w14:textId="6A3E402C" w:rsidR="00E93951" w:rsidRPr="008A61B2" w:rsidRDefault="00E93951" w:rsidP="00E93951">
            <w:pPr>
              <w:pStyle w:val="ListParagraph"/>
              <w:numPr>
                <w:ilvl w:val="0"/>
                <w:numId w:val="49"/>
              </w:numPr>
              <w:ind w:left="446"/>
              <w:rPr>
                <w:rFonts w:ascii="Arial" w:hAnsi="Arial" w:cs="Arial"/>
                <w:color w:val="231F20"/>
                <w:lang w:val="en-ID"/>
              </w:rPr>
            </w:pPr>
            <w:r w:rsidRPr="008A61B2">
              <w:rPr>
                <w:rFonts w:ascii="Arial" w:hAnsi="Arial" w:cs="Arial"/>
                <w:color w:val="231F20"/>
                <w:lang w:val="en-ID"/>
              </w:rPr>
              <w:t xml:space="preserve">Kelompok diberi kertas plano. </w:t>
            </w:r>
          </w:p>
          <w:p w14:paraId="225F8D47" w14:textId="7130D077" w:rsidR="00E93951" w:rsidRPr="008A61B2" w:rsidRDefault="00E93951" w:rsidP="00E93951">
            <w:pPr>
              <w:pStyle w:val="ListParagraph"/>
              <w:numPr>
                <w:ilvl w:val="0"/>
                <w:numId w:val="49"/>
              </w:numPr>
              <w:ind w:left="446"/>
              <w:rPr>
                <w:rFonts w:ascii="Arial" w:hAnsi="Arial" w:cs="Arial"/>
                <w:lang w:val="en-ID"/>
              </w:rPr>
            </w:pPr>
            <w:r w:rsidRPr="008A61B2">
              <w:rPr>
                <w:rFonts w:ascii="Arial" w:hAnsi="Arial" w:cs="Arial"/>
                <w:color w:val="231F20"/>
                <w:lang w:val="en-ID"/>
              </w:rPr>
              <w:t>Menentukan topik/tema pelajaran yaitu Mengenal Umar bin Khattab r.a., keteladanan Umar bin Khattab r.a. dan meneladani Umar bin Khattab r.a. dalam kehidupan.</w:t>
            </w:r>
            <w:r w:rsidRPr="008A61B2">
              <w:rPr>
                <w:rFonts w:ascii="Arial" w:hAnsi="Arial" w:cs="Arial"/>
                <w:lang w:val="en-ID"/>
              </w:rPr>
              <w:t xml:space="preserve"> </w:t>
            </w:r>
          </w:p>
          <w:p w14:paraId="46BB9DE8" w14:textId="78BA686D" w:rsidR="00E93951" w:rsidRPr="008A61B2" w:rsidRDefault="00E93951" w:rsidP="00E93951">
            <w:pPr>
              <w:pStyle w:val="ListParagraph"/>
              <w:numPr>
                <w:ilvl w:val="0"/>
                <w:numId w:val="49"/>
              </w:numPr>
              <w:ind w:left="446"/>
              <w:rPr>
                <w:rFonts w:ascii="Arial" w:hAnsi="Arial" w:cs="Arial"/>
                <w:color w:val="231F20"/>
                <w:lang w:val="en-ID"/>
              </w:rPr>
            </w:pPr>
            <w:r w:rsidRPr="008A61B2">
              <w:rPr>
                <w:rFonts w:ascii="Arial" w:hAnsi="Arial" w:cs="Arial"/>
                <w:color w:val="231F20"/>
                <w:lang w:val="en-ID"/>
              </w:rPr>
              <w:t xml:space="preserve">Hasil kerja kelompok ditempel di dinding. </w:t>
            </w:r>
          </w:p>
          <w:p w14:paraId="26A5A134" w14:textId="22451FE6" w:rsidR="00E93951" w:rsidRPr="008A61B2" w:rsidRDefault="00E93951" w:rsidP="00E93951">
            <w:pPr>
              <w:pStyle w:val="ListParagraph"/>
              <w:numPr>
                <w:ilvl w:val="0"/>
                <w:numId w:val="49"/>
              </w:numPr>
              <w:ind w:left="446"/>
              <w:rPr>
                <w:rFonts w:ascii="Arial" w:hAnsi="Arial" w:cs="Arial"/>
                <w:color w:val="231F20"/>
                <w:lang w:val="en-ID"/>
              </w:rPr>
            </w:pPr>
            <w:r w:rsidRPr="008A61B2">
              <w:rPr>
                <w:rFonts w:ascii="Arial" w:hAnsi="Arial" w:cs="Arial"/>
                <w:color w:val="231F20"/>
                <w:lang w:val="en-ID"/>
              </w:rPr>
              <w:t xml:space="preserve">Masing-masing kelompok berputar mengamati hasil kerja </w:t>
            </w:r>
            <w:r w:rsidRPr="008A61B2">
              <w:rPr>
                <w:rFonts w:ascii="Arial" w:hAnsi="Arial" w:cs="Arial"/>
                <w:lang w:val="en-ID"/>
              </w:rPr>
              <w:t xml:space="preserve"> </w:t>
            </w:r>
            <w:r w:rsidRPr="008A61B2">
              <w:rPr>
                <w:rFonts w:ascii="Arial" w:hAnsi="Arial" w:cs="Arial"/>
                <w:color w:val="231F20"/>
                <w:lang w:val="en-ID"/>
              </w:rPr>
              <w:t xml:space="preserve">kelompok lain. </w:t>
            </w:r>
          </w:p>
          <w:p w14:paraId="3B260C27" w14:textId="50E58F99" w:rsidR="00E93951" w:rsidRPr="008A61B2" w:rsidRDefault="00E93951" w:rsidP="00E93951">
            <w:pPr>
              <w:pStyle w:val="ListParagraph"/>
              <w:numPr>
                <w:ilvl w:val="0"/>
                <w:numId w:val="49"/>
              </w:numPr>
              <w:ind w:left="446"/>
              <w:rPr>
                <w:rFonts w:ascii="Arial" w:hAnsi="Arial" w:cs="Arial"/>
                <w:color w:val="231F20"/>
                <w:lang w:val="en-ID"/>
              </w:rPr>
            </w:pPr>
            <w:r w:rsidRPr="008A61B2">
              <w:rPr>
                <w:rFonts w:ascii="Arial" w:hAnsi="Arial" w:cs="Arial"/>
                <w:color w:val="231F20"/>
                <w:lang w:val="en-ID"/>
              </w:rPr>
              <w:t xml:space="preserve">Salah satu wakil kelompok menjawab setiap apa yang </w:t>
            </w:r>
            <w:r w:rsidRPr="008A61B2">
              <w:rPr>
                <w:rFonts w:ascii="Arial" w:hAnsi="Arial" w:cs="Arial"/>
                <w:lang w:val="en-ID"/>
              </w:rPr>
              <w:t xml:space="preserve"> </w:t>
            </w:r>
            <w:r w:rsidRPr="008A61B2">
              <w:rPr>
                <w:rFonts w:ascii="Arial" w:hAnsi="Arial" w:cs="Arial"/>
                <w:color w:val="231F20"/>
                <w:lang w:val="en-ID"/>
              </w:rPr>
              <w:t xml:space="preserve">ditanyakan oleh kelompok lain. </w:t>
            </w:r>
          </w:p>
          <w:p w14:paraId="3DACF9DA" w14:textId="11C2C0A5" w:rsidR="00E93951" w:rsidRPr="008A61B2" w:rsidRDefault="00E93951" w:rsidP="00E93951">
            <w:pPr>
              <w:pStyle w:val="ListParagraph"/>
              <w:numPr>
                <w:ilvl w:val="0"/>
                <w:numId w:val="49"/>
              </w:numPr>
              <w:ind w:left="446"/>
              <w:rPr>
                <w:rFonts w:ascii="Arial" w:hAnsi="Arial" w:cs="Arial"/>
                <w:color w:val="231F20"/>
                <w:lang w:val="en-ID"/>
              </w:rPr>
            </w:pPr>
            <w:r w:rsidRPr="008A61B2">
              <w:rPr>
                <w:rFonts w:ascii="Arial" w:hAnsi="Arial" w:cs="Arial"/>
                <w:color w:val="231F20"/>
                <w:lang w:val="en-ID"/>
              </w:rPr>
              <w:t xml:space="preserve">Koreksi bersama-sama. </w:t>
            </w:r>
          </w:p>
          <w:p w14:paraId="2FF9F730" w14:textId="7765282B" w:rsidR="00E93951" w:rsidRPr="008A61B2" w:rsidRDefault="00E93951" w:rsidP="00E93951">
            <w:pPr>
              <w:pStyle w:val="ListParagraph"/>
              <w:numPr>
                <w:ilvl w:val="0"/>
                <w:numId w:val="49"/>
              </w:numPr>
              <w:ind w:left="446"/>
              <w:rPr>
                <w:rFonts w:ascii="Arial" w:hAnsi="Arial" w:cs="Arial"/>
              </w:rPr>
            </w:pPr>
            <w:r w:rsidRPr="008A61B2">
              <w:rPr>
                <w:rFonts w:ascii="Arial" w:hAnsi="Arial" w:cs="Arial"/>
                <w:color w:val="231F20"/>
                <w:lang w:val="en-ID"/>
              </w:rPr>
              <w:t>Klarifikasi dan penyimpulanan.</w:t>
            </w:r>
            <w:r w:rsidRPr="008A61B2">
              <w:rPr>
                <w:rFonts w:ascii="Arial" w:hAnsi="Arial" w:cs="Arial"/>
              </w:rPr>
              <w:t xml:space="preserve"> </w:t>
            </w:r>
          </w:p>
          <w:p w14:paraId="5D520244" w14:textId="77777777" w:rsidR="000650CE" w:rsidRPr="00296999" w:rsidRDefault="000650CE" w:rsidP="008E3BD9">
            <w:pPr>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0E468FF6" w14:textId="587068A4"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E2719" w:rsidRPr="006E2719" w14:paraId="0D97451D" w14:textId="77777777" w:rsidTr="006E2719">
        <w:tc>
          <w:tcPr>
            <w:tcW w:w="5000" w:type="pct"/>
            <w:shd w:val="clear" w:color="auto" w:fill="FFFF00"/>
          </w:tcPr>
          <w:p w14:paraId="0E3475C8" w14:textId="0F0C1442" w:rsidR="000650CE" w:rsidRPr="006E2719" w:rsidRDefault="006E2719" w:rsidP="00C232A1">
            <w:pPr>
              <w:jc w:val="both"/>
              <w:rPr>
                <w:rFonts w:ascii="Arial" w:hAnsi="Arial" w:cs="Arial"/>
                <w:b/>
                <w:bCs/>
              </w:rPr>
            </w:pPr>
            <w:r w:rsidRPr="006E2719">
              <w:rPr>
                <w:rFonts w:ascii="Arial" w:hAnsi="Arial" w:cs="Arial"/>
                <w:b/>
                <w:bCs/>
              </w:rPr>
              <w:t xml:space="preserve">3. </w:t>
            </w:r>
            <w:r w:rsidR="00A969C5">
              <w:t xml:space="preserve"> </w:t>
            </w:r>
            <w:r w:rsidR="009A4F2B">
              <w:t xml:space="preserve"> </w:t>
            </w:r>
            <w:r w:rsidR="00A745EA">
              <w:t xml:space="preserve"> </w:t>
            </w:r>
            <w:r w:rsidR="00A745EA" w:rsidRPr="00A745EA">
              <w:rPr>
                <w:rFonts w:ascii="Arial" w:hAnsi="Arial" w:cs="Arial"/>
                <w:b/>
                <w:bCs/>
              </w:rPr>
              <w:t>Usman bin Affan r.a. dan Ali bin Abu Thalib ra. Pertemuan Ketiga (1x4 JP)</w:t>
            </w:r>
          </w:p>
        </w:tc>
      </w:tr>
      <w:tr w:rsidR="000650CE" w:rsidRPr="00415B33" w14:paraId="4C3B7395" w14:textId="77777777" w:rsidTr="00C232A1">
        <w:tc>
          <w:tcPr>
            <w:tcW w:w="5000" w:type="pct"/>
            <w:shd w:val="clear" w:color="auto" w:fill="auto"/>
          </w:tcPr>
          <w:p w14:paraId="7F4319A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3A38EB68" w14:textId="77777777" w:rsidTr="00C232A1">
        <w:tc>
          <w:tcPr>
            <w:tcW w:w="5000" w:type="pct"/>
            <w:shd w:val="clear" w:color="auto" w:fill="auto"/>
          </w:tcPr>
          <w:p w14:paraId="563E71FE" w14:textId="77777777" w:rsidR="00A969C5" w:rsidRDefault="00A745EA" w:rsidP="00A745EA">
            <w:pPr>
              <w:jc w:val="both"/>
              <w:rPr>
                <w:rFonts w:ascii="Arial" w:hAnsi="Arial" w:cs="Arial"/>
              </w:rPr>
            </w:pPr>
            <w:r w:rsidRPr="00A745EA">
              <w:rPr>
                <w:rFonts w:ascii="Arial" w:hAnsi="Arial" w:cs="Arial"/>
              </w:rPr>
              <w:t xml:space="preserve">Setelah mengikuti kegiatan pembelajaran peserta didik mampu menceritakan perjuangan dakwah Usman bin Affan r.a, keteladanan Usman bin Affan r.a, meneladani Usman bin Affan r.a. dalam kehidupan sehari-hari, menceritakan perjuangan dakwah Ali bin Abu Thalib ra, keteladanan Ali bin Abu Thalib ra, meneladani Ali bin Abu Thalib ra dalam kehidupan dengan benar.  </w:t>
            </w:r>
          </w:p>
          <w:p w14:paraId="1FCDEE3A" w14:textId="057435BE" w:rsidR="00A745EA" w:rsidRPr="00A745EA" w:rsidRDefault="00A745EA" w:rsidP="00A745EA">
            <w:pPr>
              <w:jc w:val="both"/>
              <w:rPr>
                <w:rFonts w:ascii="Arial" w:hAnsi="Arial" w:cs="Arial"/>
              </w:rPr>
            </w:pPr>
          </w:p>
        </w:tc>
      </w:tr>
      <w:tr w:rsidR="000650CE" w:rsidRPr="00B704B2" w14:paraId="3C289232" w14:textId="77777777" w:rsidTr="00C232A1">
        <w:tc>
          <w:tcPr>
            <w:tcW w:w="5000" w:type="pct"/>
          </w:tcPr>
          <w:p w14:paraId="34ABC16F"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56D24A96" w14:textId="77777777" w:rsidTr="00C232A1">
        <w:tc>
          <w:tcPr>
            <w:tcW w:w="5000" w:type="pct"/>
          </w:tcPr>
          <w:p w14:paraId="7B7D5DF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138A590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D85E69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54EB02AB"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5AD6E200" w14:textId="77777777" w:rsidTr="00C232A1">
        <w:tc>
          <w:tcPr>
            <w:tcW w:w="5000" w:type="pct"/>
          </w:tcPr>
          <w:p w14:paraId="5C844EF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7056C5F8" w14:textId="77777777" w:rsidTr="00C232A1">
        <w:tc>
          <w:tcPr>
            <w:tcW w:w="5000" w:type="pct"/>
          </w:tcPr>
          <w:p w14:paraId="60B1A7FE" w14:textId="77777777" w:rsidR="00A969C5" w:rsidRDefault="00A745EA" w:rsidP="00A745EA">
            <w:pPr>
              <w:autoSpaceDE w:val="0"/>
              <w:autoSpaceDN w:val="0"/>
              <w:adjustRightInd w:val="0"/>
              <w:rPr>
                <w:rFonts w:ascii="Arial" w:hAnsi="Arial" w:cs="Arial"/>
                <w:color w:val="231F20"/>
                <w:lang w:val="en-ID"/>
              </w:rPr>
            </w:pPr>
            <w:r w:rsidRPr="00A745EA">
              <w:rPr>
                <w:rFonts w:ascii="Arial" w:hAnsi="Arial" w:cs="Arial"/>
                <w:color w:val="231F20"/>
                <w:lang w:val="en-ID"/>
              </w:rPr>
              <w:t>Guru melakukan apersepsi dengan meminta peserta didik untuk menjelaskan tentang Umar bin Khattab r.a. dan perilaku beliau yang bisa diteladani dalam kehidupan sehari-hari. Guru menanyakan peserta didik yang mereka ketahui tentang Usman bin Affan r.a. dan Ali bin Abu Tahlib r.a.</w:t>
            </w:r>
          </w:p>
          <w:p w14:paraId="00A90CA5" w14:textId="0ABBC643" w:rsidR="00A745EA" w:rsidRPr="00A745EA" w:rsidRDefault="00A745EA" w:rsidP="00A745EA">
            <w:pPr>
              <w:autoSpaceDE w:val="0"/>
              <w:autoSpaceDN w:val="0"/>
              <w:adjustRightInd w:val="0"/>
              <w:rPr>
                <w:rFonts w:ascii="Arial" w:hAnsi="Arial" w:cs="Arial"/>
                <w:color w:val="231F20"/>
                <w:lang w:val="en-ID"/>
              </w:rPr>
            </w:pPr>
          </w:p>
        </w:tc>
      </w:tr>
      <w:tr w:rsidR="000650CE" w:rsidRPr="00415B33" w14:paraId="29DAB575" w14:textId="77777777" w:rsidTr="00C232A1">
        <w:tc>
          <w:tcPr>
            <w:tcW w:w="5000" w:type="pct"/>
          </w:tcPr>
          <w:p w14:paraId="4BF5A57E"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528DCC3E" w14:textId="77777777" w:rsidTr="00C232A1">
        <w:tc>
          <w:tcPr>
            <w:tcW w:w="5000" w:type="pct"/>
          </w:tcPr>
          <w:p w14:paraId="42648646" w14:textId="77777777" w:rsidR="00A745EA" w:rsidRPr="00A745EA" w:rsidRDefault="00A745EA" w:rsidP="00A745EA">
            <w:pPr>
              <w:jc w:val="both"/>
              <w:rPr>
                <w:rFonts w:ascii="Arial" w:hAnsi="Arial" w:cs="Arial"/>
              </w:rPr>
            </w:pPr>
            <w:r w:rsidRPr="00A745EA">
              <w:rPr>
                <w:rFonts w:ascii="Arial" w:hAnsi="Arial" w:cs="Arial"/>
              </w:rPr>
              <w:t xml:space="preserve">Apakah kalian sudah pernah mempelajari tentang Sahabat Nabi Usman bin Affan r.a. dan Ali bin Abu Thalib r.a.? Apakah kalian sudah pernah mendengar tentang kedermawanan Usman bin Affan r.a.? Apakah kalian sudah pernah mendengar cerita tantang kecerdasan Ali bin Abu Thalib r.a.? </w:t>
            </w:r>
          </w:p>
          <w:p w14:paraId="257FFA08" w14:textId="77777777" w:rsidR="00A745EA" w:rsidRPr="00A745EA" w:rsidRDefault="00A745EA" w:rsidP="00A745EA">
            <w:pPr>
              <w:jc w:val="both"/>
              <w:rPr>
                <w:rFonts w:ascii="Arial" w:hAnsi="Arial" w:cs="Arial"/>
              </w:rPr>
            </w:pPr>
            <w:r w:rsidRPr="00A745EA">
              <w:rPr>
                <w:rFonts w:ascii="Arial" w:hAnsi="Arial" w:cs="Arial"/>
              </w:rPr>
              <w:t xml:space="preserve">Apakah kalian ingin meneladani kedua sahabat Nabi tersebut? </w:t>
            </w:r>
          </w:p>
          <w:p w14:paraId="3AF33F89" w14:textId="77777777" w:rsidR="009A4F2B" w:rsidRDefault="00A745EA" w:rsidP="00A745EA">
            <w:pPr>
              <w:jc w:val="both"/>
              <w:rPr>
                <w:rFonts w:ascii="Arial" w:hAnsi="Arial" w:cs="Arial"/>
              </w:rPr>
            </w:pPr>
            <w:r w:rsidRPr="00A745EA">
              <w:rPr>
                <w:rFonts w:ascii="Arial" w:hAnsi="Arial" w:cs="Arial"/>
              </w:rPr>
              <w:t>Pertanyaan pemantik dicontohkan di dalam buku siswa guru  dapat mengembangkannya.</w:t>
            </w:r>
          </w:p>
          <w:p w14:paraId="46700572" w14:textId="75759572" w:rsidR="00A745EA" w:rsidRPr="00412442" w:rsidRDefault="00A745EA" w:rsidP="00A745EA">
            <w:pPr>
              <w:jc w:val="both"/>
              <w:rPr>
                <w:rFonts w:ascii="Arial" w:hAnsi="Arial" w:cs="Arial"/>
              </w:rPr>
            </w:pPr>
          </w:p>
        </w:tc>
      </w:tr>
      <w:tr w:rsidR="000650CE" w:rsidRPr="00B704B2" w14:paraId="6F91AB6A" w14:textId="77777777" w:rsidTr="00C232A1">
        <w:tc>
          <w:tcPr>
            <w:tcW w:w="5000" w:type="pct"/>
          </w:tcPr>
          <w:p w14:paraId="24E13A98"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738F05CD" w14:textId="77777777" w:rsidTr="00C232A1">
        <w:tc>
          <w:tcPr>
            <w:tcW w:w="5000" w:type="pct"/>
          </w:tcPr>
          <w:p w14:paraId="66A22F64" w14:textId="77777777" w:rsidR="00A745EA" w:rsidRPr="001E4128" w:rsidRDefault="00A745EA" w:rsidP="00A745EA">
            <w:pPr>
              <w:rPr>
                <w:rFonts w:ascii="Arial" w:hAnsi="Arial" w:cs="Arial"/>
                <w:lang w:val="en-ID"/>
              </w:rPr>
            </w:pPr>
            <w:r w:rsidRPr="001E4128">
              <w:rPr>
                <w:rFonts w:ascii="Arial" w:hAnsi="Arial" w:cs="Arial"/>
                <w:color w:val="231F20"/>
                <w:lang w:val="en-ID"/>
              </w:rPr>
              <w:t xml:space="preserve">Pada kegiatan pembelajaran ini menggunkan model pembelajaran </w:t>
            </w:r>
            <w:r w:rsidRPr="001E4128">
              <w:rPr>
                <w:rFonts w:ascii="Arial" w:hAnsi="Arial" w:cs="Arial"/>
                <w:i/>
                <w:iCs/>
                <w:color w:val="231F20"/>
                <w:lang w:val="en-ID"/>
              </w:rPr>
              <w:t>mind mapping</w:t>
            </w:r>
            <w:r w:rsidRPr="001E4128">
              <w:rPr>
                <w:rFonts w:ascii="Arial" w:hAnsi="Arial" w:cs="Arial"/>
                <w:color w:val="231F20"/>
                <w:lang w:val="en-ID"/>
              </w:rPr>
              <w:t>.</w:t>
            </w:r>
            <w:r w:rsidRPr="001E4128">
              <w:rPr>
                <w:rFonts w:ascii="Arial" w:hAnsi="Arial" w:cs="Arial"/>
                <w:lang w:val="en-ID"/>
              </w:rPr>
              <w:t xml:space="preserve"> </w:t>
            </w:r>
          </w:p>
          <w:p w14:paraId="7700EF02" w14:textId="77777777" w:rsidR="00A745EA" w:rsidRPr="001E4128" w:rsidRDefault="00A745EA" w:rsidP="00A745EA">
            <w:pPr>
              <w:pStyle w:val="ListParagraph"/>
              <w:numPr>
                <w:ilvl w:val="0"/>
                <w:numId w:val="50"/>
              </w:numPr>
              <w:ind w:left="446"/>
              <w:rPr>
                <w:rFonts w:ascii="Arial" w:hAnsi="Arial" w:cs="Arial"/>
                <w:lang w:val="en-ID"/>
              </w:rPr>
            </w:pPr>
            <w:r w:rsidRPr="001E4128">
              <w:rPr>
                <w:rFonts w:ascii="Arial" w:hAnsi="Arial" w:cs="Arial"/>
                <w:color w:val="231F20"/>
                <w:lang w:val="en-ID"/>
              </w:rPr>
              <w:t>Peserta didik membaca materi “Usman bin Affan ra, dan Ali Bin Abu Thalib ra. pada buku peserta didik. Kegiatan membaca dapat dilakukan secara bergantian. Salah seorang peserta didik membaca satu paragraf, peserta didik lain mendengarkan. Paragraf selanjutnya dibaca oleh peserta didik yang berbeda.</w:t>
            </w:r>
            <w:r w:rsidRPr="001E4128">
              <w:rPr>
                <w:rFonts w:ascii="Arial" w:hAnsi="Arial" w:cs="Arial"/>
                <w:lang w:val="en-ID"/>
              </w:rPr>
              <w:t xml:space="preserve"> </w:t>
            </w:r>
          </w:p>
          <w:p w14:paraId="79DE1E34" w14:textId="77777777" w:rsidR="00A745EA" w:rsidRPr="001E4128" w:rsidRDefault="00A745EA" w:rsidP="00A745EA">
            <w:pPr>
              <w:pStyle w:val="ListParagraph"/>
              <w:numPr>
                <w:ilvl w:val="0"/>
                <w:numId w:val="50"/>
              </w:numPr>
              <w:ind w:left="446"/>
              <w:rPr>
                <w:rFonts w:ascii="Arial" w:hAnsi="Arial" w:cs="Arial"/>
                <w:lang w:val="en-ID"/>
              </w:rPr>
            </w:pPr>
            <w:r w:rsidRPr="001E4128">
              <w:rPr>
                <w:rFonts w:ascii="Arial" w:hAnsi="Arial" w:cs="Arial"/>
                <w:color w:val="231F20"/>
                <w:lang w:val="en-ID"/>
              </w:rPr>
              <w:t>Guru membagi kelompok, masing-masing beranggotakan 4-5 orang peserta didik setiap kelompoknya. Setiap kelompok berdiskusi dan menuliskan peristiwa-peristiwa yang terdapat pada teks dalam bentuk peta pikiran (</w:t>
            </w:r>
            <w:r w:rsidRPr="001E4128">
              <w:rPr>
                <w:rFonts w:ascii="Arial" w:hAnsi="Arial" w:cs="Arial"/>
                <w:i/>
                <w:iCs/>
                <w:color w:val="231F20"/>
                <w:lang w:val="en-ID"/>
              </w:rPr>
              <w:t>mind mapping</w:t>
            </w:r>
            <w:r w:rsidRPr="001E4128">
              <w:rPr>
                <w:rFonts w:ascii="Arial" w:hAnsi="Arial" w:cs="Arial"/>
                <w:color w:val="231F20"/>
                <w:lang w:val="en-ID"/>
              </w:rPr>
              <w:t>).</w:t>
            </w:r>
            <w:r w:rsidRPr="001E4128">
              <w:rPr>
                <w:rFonts w:ascii="Arial" w:hAnsi="Arial" w:cs="Arial"/>
                <w:lang w:val="en-ID"/>
              </w:rPr>
              <w:t xml:space="preserve"> </w:t>
            </w:r>
          </w:p>
          <w:p w14:paraId="5939A21B" w14:textId="77777777" w:rsidR="00A745EA" w:rsidRPr="001E4128" w:rsidRDefault="00A745EA" w:rsidP="00A745EA">
            <w:pPr>
              <w:pStyle w:val="ListParagraph"/>
              <w:numPr>
                <w:ilvl w:val="0"/>
                <w:numId w:val="50"/>
              </w:numPr>
              <w:ind w:left="446"/>
              <w:rPr>
                <w:rFonts w:ascii="Arial" w:hAnsi="Arial" w:cs="Arial"/>
                <w:lang w:val="en-ID"/>
              </w:rPr>
            </w:pPr>
            <w:r w:rsidRPr="001E4128">
              <w:rPr>
                <w:rFonts w:ascii="Arial" w:hAnsi="Arial" w:cs="Arial"/>
                <w:color w:val="231F20"/>
                <w:lang w:val="en-ID"/>
              </w:rPr>
              <w:t>Guru memberikan bimbingan dalam merumuskan peta pikiran dengan mengunjungi masing-masing kelompok.</w:t>
            </w:r>
            <w:r w:rsidRPr="001E4128">
              <w:rPr>
                <w:rFonts w:ascii="Arial" w:hAnsi="Arial" w:cs="Arial"/>
                <w:lang w:val="en-ID"/>
              </w:rPr>
              <w:t xml:space="preserve"> </w:t>
            </w:r>
          </w:p>
          <w:p w14:paraId="130CD155" w14:textId="77777777" w:rsidR="00A745EA" w:rsidRPr="001E4128" w:rsidRDefault="00A745EA" w:rsidP="00A745EA">
            <w:pPr>
              <w:pStyle w:val="ListParagraph"/>
              <w:numPr>
                <w:ilvl w:val="0"/>
                <w:numId w:val="50"/>
              </w:numPr>
              <w:ind w:left="446"/>
              <w:rPr>
                <w:rFonts w:ascii="Arial" w:hAnsi="Arial" w:cs="Arial"/>
              </w:rPr>
            </w:pPr>
            <w:r w:rsidRPr="001E4128">
              <w:rPr>
                <w:rFonts w:ascii="Arial" w:hAnsi="Arial" w:cs="Arial"/>
                <w:color w:val="231F20"/>
                <w:lang w:val="en-ID"/>
              </w:rPr>
              <w:t>Kemudian, secara bergantian masing-masing kelompok mempresentasikan peta pikiran yang telah dibuat.</w:t>
            </w:r>
            <w:r w:rsidRPr="001E4128">
              <w:rPr>
                <w:rFonts w:ascii="Arial" w:hAnsi="Arial" w:cs="Arial"/>
              </w:rPr>
              <w:t xml:space="preserve">  </w:t>
            </w:r>
          </w:p>
          <w:p w14:paraId="4269E550" w14:textId="6B4032E7" w:rsidR="009A4F2B" w:rsidRPr="00296999" w:rsidRDefault="009A4F2B" w:rsidP="009A4F2B">
            <w:pPr>
              <w:jc w:val="both"/>
              <w:rPr>
                <w:rFonts w:ascii="Arial" w:hAnsi="Arial" w:cs="Arial"/>
              </w:rPr>
            </w:pPr>
          </w:p>
        </w:tc>
      </w:tr>
      <w:tr w:rsidR="000650CE" w:rsidRPr="00B704B2" w14:paraId="029CB776" w14:textId="77777777" w:rsidTr="00C232A1">
        <w:tc>
          <w:tcPr>
            <w:tcW w:w="5000" w:type="pct"/>
          </w:tcPr>
          <w:p w14:paraId="50DE7E36"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57CD7B28" w14:textId="77777777" w:rsidTr="00C232A1">
        <w:tc>
          <w:tcPr>
            <w:tcW w:w="5000" w:type="pct"/>
          </w:tcPr>
          <w:p w14:paraId="5136D52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3F9CF8B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03FF4FE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74A8A083"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0422B4C2"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427D30FF" w14:textId="77777777" w:rsidR="000650CE" w:rsidRPr="00412442" w:rsidRDefault="000650CE" w:rsidP="00C232A1">
            <w:pPr>
              <w:ind w:left="314"/>
              <w:rPr>
                <w:rFonts w:ascii="Arial" w:hAnsi="Arial" w:cs="Arial"/>
              </w:rPr>
            </w:pPr>
          </w:p>
        </w:tc>
      </w:tr>
    </w:tbl>
    <w:p w14:paraId="10747097" w14:textId="7777777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lastRenderedPageBreak/>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lastRenderedPageBreak/>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2FEFAB65" w:rsidR="00E531D8" w:rsidRDefault="00E531D8" w:rsidP="004D3DB0">
            <w:pPr>
              <w:autoSpaceDE w:val="0"/>
              <w:autoSpaceDN w:val="0"/>
              <w:adjustRightInd w:val="0"/>
              <w:jc w:val="center"/>
              <w:rPr>
                <w:rFonts w:ascii="Arial" w:hAnsi="Arial" w:cs="Arial"/>
                <w:lang w:val="en-ID"/>
              </w:rPr>
            </w:pPr>
          </w:p>
          <w:tbl>
            <w:tblPr>
              <w:tblStyle w:val="TableGrid"/>
              <w:tblW w:w="8659" w:type="dxa"/>
              <w:tblLook w:val="04A0" w:firstRow="1" w:lastRow="0" w:firstColumn="1" w:lastColumn="0" w:noHBand="0" w:noVBand="1"/>
            </w:tblPr>
            <w:tblGrid>
              <w:gridCol w:w="629"/>
              <w:gridCol w:w="5620"/>
              <w:gridCol w:w="1276"/>
              <w:gridCol w:w="1134"/>
            </w:tblGrid>
            <w:tr w:rsidR="00BC6C7A" w:rsidRPr="004D3DB0" w14:paraId="79497E87" w14:textId="77777777" w:rsidTr="00BC6C7A">
              <w:tc>
                <w:tcPr>
                  <w:tcW w:w="363" w:type="pct"/>
                  <w:shd w:val="clear" w:color="auto" w:fill="D9E2F3" w:themeFill="accent1" w:themeFillTint="33"/>
                </w:tcPr>
                <w:p w14:paraId="43FDAF24" w14:textId="49DC0C78" w:rsidR="00BC6C7A" w:rsidRPr="004D3DB0"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No</w:t>
                  </w:r>
                </w:p>
              </w:tc>
              <w:tc>
                <w:tcPr>
                  <w:tcW w:w="3245" w:type="pct"/>
                  <w:shd w:val="clear" w:color="auto" w:fill="D9E2F3" w:themeFill="accent1" w:themeFillTint="33"/>
                </w:tcPr>
                <w:p w14:paraId="7634CBB2" w14:textId="120428D5" w:rsidR="00BC6C7A" w:rsidRPr="004D3DB0"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37" w:type="pct"/>
                  <w:shd w:val="clear" w:color="auto" w:fill="D9E2F3" w:themeFill="accent1" w:themeFillTint="33"/>
                </w:tcPr>
                <w:p w14:paraId="627760C6" w14:textId="2BA25B73" w:rsidR="00BC6C7A" w:rsidRPr="004D3DB0"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Ya</w:t>
                  </w:r>
                </w:p>
              </w:tc>
              <w:tc>
                <w:tcPr>
                  <w:tcW w:w="655" w:type="pct"/>
                  <w:shd w:val="clear" w:color="auto" w:fill="D9E2F3" w:themeFill="accent1" w:themeFillTint="33"/>
                </w:tcPr>
                <w:p w14:paraId="18C8888A" w14:textId="7F418D71" w:rsidR="00BC6C7A" w:rsidRPr="004D3DB0"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Tidak</w:t>
                  </w:r>
                </w:p>
              </w:tc>
            </w:tr>
            <w:tr w:rsidR="00BC6C7A" w14:paraId="54DE9D65" w14:textId="77777777" w:rsidTr="00BC6C7A">
              <w:tc>
                <w:tcPr>
                  <w:tcW w:w="363" w:type="pct"/>
                </w:tcPr>
                <w:p w14:paraId="138802BF" w14:textId="35ECE19C"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3245" w:type="pct"/>
                </w:tcPr>
                <w:p w14:paraId="63DE1D0C" w14:textId="4EE62017" w:rsidR="00BC6C7A" w:rsidRDefault="00BC6C7A" w:rsidP="0062434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 xml:space="preserve">Saya sudah tahu siap saja yang termasuk </w:t>
                  </w:r>
                  <w:r w:rsidRPr="00BC6C7A">
                    <w:rPr>
                      <w:rFonts w:ascii="Arial" w:hAnsi="Arial" w:cs="Arial"/>
                      <w:lang w:val="en-ID"/>
                    </w:rPr>
                    <w:t xml:space="preserve"> </w:t>
                  </w:r>
                  <w:r w:rsidRPr="00BC6C7A">
                    <w:rPr>
                      <w:rFonts w:ascii="Arial" w:hAnsi="Arial" w:cs="Arial"/>
                      <w:lang w:val="en-ID"/>
                    </w:rPr>
                    <w:t>khulafaurrasyidin</w:t>
                  </w:r>
                </w:p>
              </w:tc>
              <w:tc>
                <w:tcPr>
                  <w:tcW w:w="737" w:type="pct"/>
                </w:tcPr>
                <w:p w14:paraId="5B0D3005"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c>
                <w:tcPr>
                  <w:tcW w:w="655" w:type="pct"/>
                </w:tcPr>
                <w:p w14:paraId="23F827C7"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r>
            <w:tr w:rsidR="00BC6C7A" w14:paraId="116EC401" w14:textId="77777777" w:rsidTr="00BC6C7A">
              <w:tc>
                <w:tcPr>
                  <w:tcW w:w="363" w:type="pct"/>
                </w:tcPr>
                <w:p w14:paraId="7B491231" w14:textId="5B97F87C"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3245" w:type="pct"/>
                </w:tcPr>
                <w:p w14:paraId="3D4BCE39" w14:textId="74770DE0" w:rsidR="00BC6C7A" w:rsidRDefault="00BC6C7A" w:rsidP="0062434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 xml:space="preserve">Saya sudah tahu silsilah para </w:t>
                  </w:r>
                  <w:r w:rsidRPr="00BC6C7A">
                    <w:rPr>
                      <w:rFonts w:ascii="Arial" w:hAnsi="Arial" w:cs="Arial"/>
                      <w:lang w:val="en-ID"/>
                    </w:rPr>
                    <w:t xml:space="preserve"> </w:t>
                  </w:r>
                  <w:r w:rsidRPr="00BC6C7A">
                    <w:rPr>
                      <w:rFonts w:ascii="Arial" w:hAnsi="Arial" w:cs="Arial"/>
                      <w:lang w:val="en-ID"/>
                    </w:rPr>
                    <w:t>khulafaurrasyidin</w:t>
                  </w:r>
                </w:p>
              </w:tc>
              <w:tc>
                <w:tcPr>
                  <w:tcW w:w="737" w:type="pct"/>
                </w:tcPr>
                <w:p w14:paraId="20333441"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c>
                <w:tcPr>
                  <w:tcW w:w="655" w:type="pct"/>
                </w:tcPr>
                <w:p w14:paraId="67686964"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r>
            <w:tr w:rsidR="00BC6C7A" w14:paraId="45363EEF" w14:textId="77777777" w:rsidTr="00BC6C7A">
              <w:tc>
                <w:tcPr>
                  <w:tcW w:w="363" w:type="pct"/>
                </w:tcPr>
                <w:p w14:paraId="61620479" w14:textId="70248C94"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3245" w:type="pct"/>
                </w:tcPr>
                <w:p w14:paraId="085272F2" w14:textId="58FADBC0" w:rsidR="00BC6C7A" w:rsidRDefault="00BC6C7A" w:rsidP="0062434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 xml:space="preserve">Saya sudah menemukan keteladanan dari </w:t>
                  </w:r>
                  <w:r w:rsidRPr="00BC6C7A">
                    <w:rPr>
                      <w:rFonts w:ascii="Arial" w:hAnsi="Arial" w:cs="Arial"/>
                      <w:lang w:val="en-ID"/>
                    </w:rPr>
                    <w:t xml:space="preserve"> </w:t>
                  </w:r>
                  <w:r w:rsidRPr="00BC6C7A">
                    <w:rPr>
                      <w:rFonts w:ascii="Arial" w:hAnsi="Arial" w:cs="Arial"/>
                      <w:lang w:val="en-ID"/>
                    </w:rPr>
                    <w:t>khulafaurrasyidin</w:t>
                  </w:r>
                </w:p>
              </w:tc>
              <w:tc>
                <w:tcPr>
                  <w:tcW w:w="737" w:type="pct"/>
                </w:tcPr>
                <w:p w14:paraId="5E107159"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c>
                <w:tcPr>
                  <w:tcW w:w="655" w:type="pct"/>
                </w:tcPr>
                <w:p w14:paraId="37D94F74"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r>
            <w:tr w:rsidR="00BC6C7A" w14:paraId="1CDEFB62" w14:textId="77777777" w:rsidTr="00BC6C7A">
              <w:tc>
                <w:tcPr>
                  <w:tcW w:w="363" w:type="pct"/>
                </w:tcPr>
                <w:p w14:paraId="4D1939A7" w14:textId="4531FA4F"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3245" w:type="pct"/>
                </w:tcPr>
                <w:p w14:paraId="5BC5ABE9" w14:textId="0708C0E5" w:rsidR="00BC6C7A" w:rsidRDefault="00BC6C7A" w:rsidP="0062434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 xml:space="preserve">Saya sudah tahu cara meneladani </w:t>
                  </w:r>
                  <w:r w:rsidRPr="00BC6C7A">
                    <w:rPr>
                      <w:rFonts w:ascii="Arial" w:hAnsi="Arial" w:cs="Arial"/>
                      <w:lang w:val="en-ID"/>
                    </w:rPr>
                    <w:t xml:space="preserve"> </w:t>
                  </w:r>
                  <w:r w:rsidRPr="00BC6C7A">
                    <w:rPr>
                      <w:rFonts w:ascii="Arial" w:hAnsi="Arial" w:cs="Arial"/>
                      <w:lang w:val="en-ID"/>
                    </w:rPr>
                    <w:t>khulafaurrasyidin</w:t>
                  </w:r>
                  <w:r>
                    <w:rPr>
                      <w:rFonts w:ascii="Arial" w:hAnsi="Arial" w:cs="Arial"/>
                      <w:lang w:val="en-ID"/>
                    </w:rPr>
                    <w:t xml:space="preserve"> dalam kehidupan sehari-hari</w:t>
                  </w:r>
                </w:p>
              </w:tc>
              <w:tc>
                <w:tcPr>
                  <w:tcW w:w="737" w:type="pct"/>
                </w:tcPr>
                <w:p w14:paraId="4960E73B"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c>
                <w:tcPr>
                  <w:tcW w:w="655" w:type="pct"/>
                </w:tcPr>
                <w:p w14:paraId="25939741"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r>
            <w:tr w:rsidR="00BC6C7A" w14:paraId="4C461E12" w14:textId="77777777" w:rsidTr="00BC6C7A">
              <w:tc>
                <w:tcPr>
                  <w:tcW w:w="363" w:type="pct"/>
                </w:tcPr>
                <w:p w14:paraId="315EB033" w14:textId="295C7BF2"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3245" w:type="pct"/>
                </w:tcPr>
                <w:p w14:paraId="189A66F4" w14:textId="051A92B4" w:rsidR="00BC6C7A" w:rsidRDefault="00BC6C7A" w:rsidP="0062434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 xml:space="preserve">Saya akan belajar lebih giat agar kelas menjadi pemimpin seperti </w:t>
                  </w:r>
                  <w:r w:rsidRPr="00BC6C7A">
                    <w:rPr>
                      <w:rFonts w:ascii="Arial" w:hAnsi="Arial" w:cs="Arial"/>
                      <w:lang w:val="en-ID"/>
                    </w:rPr>
                    <w:t xml:space="preserve"> </w:t>
                  </w:r>
                  <w:r w:rsidRPr="00BC6C7A">
                    <w:rPr>
                      <w:rFonts w:ascii="Arial" w:hAnsi="Arial" w:cs="Arial"/>
                      <w:lang w:val="en-ID"/>
                    </w:rPr>
                    <w:t>khulafaurrasyidin</w:t>
                  </w:r>
                </w:p>
              </w:tc>
              <w:tc>
                <w:tcPr>
                  <w:tcW w:w="737" w:type="pct"/>
                </w:tcPr>
                <w:p w14:paraId="766C4A9F"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c>
                <w:tcPr>
                  <w:tcW w:w="655" w:type="pct"/>
                </w:tcPr>
                <w:p w14:paraId="3377A781" w14:textId="77777777" w:rsidR="00BC6C7A" w:rsidRDefault="00BC6C7A" w:rsidP="0062434B">
                  <w:pPr>
                    <w:framePr w:hSpace="180" w:wrap="around" w:vAnchor="text" w:hAnchor="text" w:y="1"/>
                    <w:autoSpaceDE w:val="0"/>
                    <w:autoSpaceDN w:val="0"/>
                    <w:adjustRightInd w:val="0"/>
                    <w:suppressOverlap/>
                    <w:jc w:val="center"/>
                    <w:rPr>
                      <w:rFonts w:ascii="Arial" w:hAnsi="Arial" w:cs="Arial"/>
                      <w:lang w:val="en-ID"/>
                    </w:rPr>
                  </w:pPr>
                </w:p>
              </w:tc>
            </w:tr>
          </w:tbl>
          <w:p w14:paraId="188F13F7" w14:textId="2892B171" w:rsidR="00F93237" w:rsidRDefault="00F93237" w:rsidP="0090633D">
            <w:pPr>
              <w:autoSpaceDE w:val="0"/>
              <w:autoSpaceDN w:val="0"/>
              <w:adjustRightInd w:val="0"/>
              <w:rPr>
                <w:rFonts w:ascii="Arial" w:hAnsi="Arial" w:cs="Arial"/>
                <w:lang w:val="en-ID"/>
              </w:rPr>
            </w:pPr>
          </w:p>
          <w:p w14:paraId="4377B5E2" w14:textId="23C6A052" w:rsidR="008348D4" w:rsidRPr="00F02E0F" w:rsidRDefault="008348D4" w:rsidP="00BC6C7A">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t>Penilaian Pengetahuan</w:t>
            </w:r>
          </w:p>
        </w:tc>
      </w:tr>
      <w:tr w:rsidR="00F93237" w:rsidRPr="00F02E0F" w14:paraId="2689B82A" w14:textId="77777777" w:rsidTr="0085064F">
        <w:tc>
          <w:tcPr>
            <w:tcW w:w="5000" w:type="pct"/>
            <w:shd w:val="clear" w:color="auto" w:fill="auto"/>
          </w:tcPr>
          <w:p w14:paraId="0EE73B2B" w14:textId="77777777" w:rsidR="0090633D" w:rsidRDefault="00BC6C7A" w:rsidP="00066192">
            <w:pPr>
              <w:autoSpaceDE w:val="0"/>
              <w:autoSpaceDN w:val="0"/>
              <w:adjustRightInd w:val="0"/>
              <w:rPr>
                <w:rFonts w:ascii="Arial" w:hAnsi="Arial" w:cs="Arial"/>
                <w:lang w:val="en-ID"/>
              </w:rPr>
            </w:pPr>
            <w:r>
              <w:rPr>
                <w:noProof/>
              </w:rPr>
              <w:lastRenderedPageBreak/>
              <w:drawing>
                <wp:inline distT="0" distB="0" distL="0" distR="0" wp14:anchorId="28ECC50C" wp14:editId="3CC9E7FD">
                  <wp:extent cx="4314825" cy="2771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4314825" cy="2771775"/>
                          </a:xfrm>
                          <a:prstGeom prst="rect">
                            <a:avLst/>
                          </a:prstGeom>
                        </pic:spPr>
                      </pic:pic>
                    </a:graphicData>
                  </a:graphic>
                </wp:inline>
              </w:drawing>
            </w:r>
          </w:p>
          <w:p w14:paraId="1F1EF435" w14:textId="77777777" w:rsidR="00BC6C7A" w:rsidRDefault="00BC6C7A" w:rsidP="00066192">
            <w:pPr>
              <w:autoSpaceDE w:val="0"/>
              <w:autoSpaceDN w:val="0"/>
              <w:adjustRightInd w:val="0"/>
              <w:rPr>
                <w:rFonts w:ascii="Arial" w:hAnsi="Arial" w:cs="Arial"/>
                <w:lang w:val="en-ID"/>
              </w:rPr>
            </w:pPr>
            <w:r>
              <w:rPr>
                <w:noProof/>
              </w:rPr>
              <w:drawing>
                <wp:inline distT="0" distB="0" distL="0" distR="0" wp14:anchorId="1E2A7119" wp14:editId="55C9E102">
                  <wp:extent cx="4295775" cy="2543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4295775" cy="2543175"/>
                          </a:xfrm>
                          <a:prstGeom prst="rect">
                            <a:avLst/>
                          </a:prstGeom>
                        </pic:spPr>
                      </pic:pic>
                    </a:graphicData>
                  </a:graphic>
                </wp:inline>
              </w:drawing>
            </w:r>
          </w:p>
          <w:p w14:paraId="72725095" w14:textId="77777777" w:rsidR="00BC6C7A" w:rsidRDefault="00BC6C7A" w:rsidP="00066192">
            <w:pPr>
              <w:autoSpaceDE w:val="0"/>
              <w:autoSpaceDN w:val="0"/>
              <w:adjustRightInd w:val="0"/>
              <w:rPr>
                <w:rFonts w:ascii="Arial" w:hAnsi="Arial" w:cs="Arial"/>
                <w:lang w:val="en-ID"/>
              </w:rPr>
            </w:pPr>
            <w:r>
              <w:rPr>
                <w:noProof/>
              </w:rPr>
              <w:drawing>
                <wp:inline distT="0" distB="0" distL="0" distR="0" wp14:anchorId="7A93A816" wp14:editId="376917FC">
                  <wp:extent cx="4352925" cy="2143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4352925" cy="2143125"/>
                          </a:xfrm>
                          <a:prstGeom prst="rect">
                            <a:avLst/>
                          </a:prstGeom>
                        </pic:spPr>
                      </pic:pic>
                    </a:graphicData>
                  </a:graphic>
                </wp:inline>
              </w:drawing>
            </w:r>
          </w:p>
          <w:p w14:paraId="75E8D1B7" w14:textId="77777777" w:rsidR="00BC6C7A" w:rsidRDefault="00BC6C7A" w:rsidP="00066192">
            <w:pPr>
              <w:autoSpaceDE w:val="0"/>
              <w:autoSpaceDN w:val="0"/>
              <w:adjustRightInd w:val="0"/>
              <w:rPr>
                <w:rFonts w:ascii="Arial" w:hAnsi="Arial" w:cs="Arial"/>
                <w:lang w:val="en-ID"/>
              </w:rPr>
            </w:pPr>
            <w:r>
              <w:rPr>
                <w:noProof/>
              </w:rPr>
              <w:lastRenderedPageBreak/>
              <w:drawing>
                <wp:inline distT="0" distB="0" distL="0" distR="0" wp14:anchorId="4D1E14C2" wp14:editId="6F9B6470">
                  <wp:extent cx="4343400" cy="2571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4343400" cy="2571750"/>
                          </a:xfrm>
                          <a:prstGeom prst="rect">
                            <a:avLst/>
                          </a:prstGeom>
                        </pic:spPr>
                      </pic:pic>
                    </a:graphicData>
                  </a:graphic>
                </wp:inline>
              </w:drawing>
            </w:r>
          </w:p>
          <w:p w14:paraId="168C88E7" w14:textId="77777777" w:rsidR="00BC6C7A" w:rsidRDefault="00BC6C7A" w:rsidP="00066192">
            <w:pPr>
              <w:autoSpaceDE w:val="0"/>
              <w:autoSpaceDN w:val="0"/>
              <w:adjustRightInd w:val="0"/>
              <w:rPr>
                <w:rFonts w:ascii="Arial" w:hAnsi="Arial" w:cs="Arial"/>
                <w:lang w:val="en-ID"/>
              </w:rPr>
            </w:pPr>
            <w:r>
              <w:rPr>
                <w:noProof/>
              </w:rPr>
              <w:drawing>
                <wp:inline distT="0" distB="0" distL="0" distR="0" wp14:anchorId="166206A2" wp14:editId="1D6610B3">
                  <wp:extent cx="4314825" cy="971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314825" cy="971550"/>
                          </a:xfrm>
                          <a:prstGeom prst="rect">
                            <a:avLst/>
                          </a:prstGeom>
                        </pic:spPr>
                      </pic:pic>
                    </a:graphicData>
                  </a:graphic>
                </wp:inline>
              </w:drawing>
            </w:r>
          </w:p>
          <w:p w14:paraId="39ED85CD" w14:textId="77777777" w:rsidR="00BC6C7A" w:rsidRDefault="00BC6C7A" w:rsidP="00066192">
            <w:pPr>
              <w:autoSpaceDE w:val="0"/>
              <w:autoSpaceDN w:val="0"/>
              <w:adjustRightInd w:val="0"/>
              <w:rPr>
                <w:rFonts w:ascii="Arial" w:hAnsi="Arial" w:cs="Arial"/>
                <w:lang w:val="en-ID"/>
              </w:rPr>
            </w:pPr>
            <w:r>
              <w:rPr>
                <w:noProof/>
              </w:rPr>
              <w:drawing>
                <wp:inline distT="0" distB="0" distL="0" distR="0" wp14:anchorId="5F7B1D49" wp14:editId="008C31FB">
                  <wp:extent cx="4362450" cy="2495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362450" cy="2495550"/>
                          </a:xfrm>
                          <a:prstGeom prst="rect">
                            <a:avLst/>
                          </a:prstGeom>
                        </pic:spPr>
                      </pic:pic>
                    </a:graphicData>
                  </a:graphic>
                </wp:inline>
              </w:drawing>
            </w:r>
          </w:p>
          <w:p w14:paraId="13EC211B" w14:textId="77777777" w:rsidR="00BC6C7A" w:rsidRDefault="00BC6C7A" w:rsidP="00066192">
            <w:pPr>
              <w:autoSpaceDE w:val="0"/>
              <w:autoSpaceDN w:val="0"/>
              <w:adjustRightInd w:val="0"/>
              <w:rPr>
                <w:rFonts w:ascii="Arial" w:hAnsi="Arial" w:cs="Arial"/>
                <w:lang w:val="en-ID"/>
              </w:rPr>
            </w:pPr>
            <w:r>
              <w:rPr>
                <w:noProof/>
              </w:rPr>
              <w:drawing>
                <wp:inline distT="0" distB="0" distL="0" distR="0" wp14:anchorId="167D768C" wp14:editId="173C54C1">
                  <wp:extent cx="4324350" cy="13991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b="55079"/>
                          <a:stretch/>
                        </pic:blipFill>
                        <pic:spPr bwMode="auto">
                          <a:xfrm>
                            <a:off x="0" y="0"/>
                            <a:ext cx="4324350" cy="1399142"/>
                          </a:xfrm>
                          <a:prstGeom prst="rect">
                            <a:avLst/>
                          </a:prstGeom>
                          <a:ln>
                            <a:noFill/>
                          </a:ln>
                          <a:extLst>
                            <a:ext uri="{53640926-AAD7-44D8-BBD7-CCE9431645EC}">
                              <a14:shadowObscured xmlns:a14="http://schemas.microsoft.com/office/drawing/2010/main"/>
                            </a:ext>
                          </a:extLst>
                        </pic:spPr>
                      </pic:pic>
                    </a:graphicData>
                  </a:graphic>
                </wp:inline>
              </w:drawing>
            </w:r>
          </w:p>
          <w:p w14:paraId="7A1C30D1" w14:textId="54788E1B" w:rsidR="0037622C" w:rsidRPr="00F02E0F" w:rsidRDefault="0037622C" w:rsidP="00066192">
            <w:pPr>
              <w:autoSpaceDE w:val="0"/>
              <w:autoSpaceDN w:val="0"/>
              <w:adjustRightInd w:val="0"/>
              <w:rPr>
                <w:rFonts w:ascii="Arial" w:hAnsi="Arial" w:cs="Arial"/>
                <w:lang w:val="en-ID"/>
              </w:rPr>
            </w:pPr>
            <w:r>
              <w:rPr>
                <w:noProof/>
              </w:rPr>
              <w:lastRenderedPageBreak/>
              <w:drawing>
                <wp:inline distT="0" distB="0" distL="0" distR="0" wp14:anchorId="2FF09606" wp14:editId="7A512D1B">
                  <wp:extent cx="4305300" cy="1647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305300" cy="1647825"/>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2C946152" w14:textId="69950854" w:rsidR="00BC6C7A" w:rsidRPr="00BC6C7A" w:rsidRDefault="00BC6C7A" w:rsidP="00BC6C7A">
            <w:pPr>
              <w:autoSpaceDE w:val="0"/>
              <w:autoSpaceDN w:val="0"/>
              <w:adjustRightInd w:val="0"/>
              <w:rPr>
                <w:rFonts w:ascii="Arial" w:hAnsi="Arial" w:cs="Arial"/>
                <w:lang w:val="en-ID"/>
              </w:rPr>
            </w:pPr>
            <w:r w:rsidRPr="00BC6C7A">
              <w:rPr>
                <w:rFonts w:ascii="Arial" w:hAnsi="Arial" w:cs="Arial"/>
                <w:lang w:val="en-ID"/>
              </w:rPr>
              <w:t>Peserta didik diminta membuat mind mapping tentang</w:t>
            </w:r>
            <w:r>
              <w:rPr>
                <w:rFonts w:ascii="Arial" w:hAnsi="Arial" w:cs="Arial"/>
                <w:lang w:val="en-ID"/>
              </w:rPr>
              <w:t xml:space="preserve"> </w:t>
            </w:r>
            <w:r w:rsidRPr="00BC6C7A">
              <w:rPr>
                <w:rFonts w:ascii="Arial" w:hAnsi="Arial" w:cs="Arial"/>
                <w:lang w:val="en-ID"/>
              </w:rPr>
              <w:t>khulafaurrasyidin:</w:t>
            </w:r>
          </w:p>
          <w:p w14:paraId="246C8CFA" w14:textId="77777777" w:rsidR="00BC6C7A" w:rsidRDefault="00BC6C7A" w:rsidP="00BC6C7A">
            <w:pPr>
              <w:autoSpaceDE w:val="0"/>
              <w:autoSpaceDN w:val="0"/>
              <w:adjustRightInd w:val="0"/>
              <w:rPr>
                <w:rFonts w:ascii="Arial" w:hAnsi="Arial" w:cs="Arial"/>
                <w:lang w:val="en-ID"/>
              </w:rPr>
            </w:pPr>
          </w:p>
          <w:p w14:paraId="536641C2" w14:textId="156D7D4C" w:rsidR="00BC6C7A" w:rsidRPr="00BC6C7A" w:rsidRDefault="00BC6C7A" w:rsidP="00BC6C7A">
            <w:pPr>
              <w:autoSpaceDE w:val="0"/>
              <w:autoSpaceDN w:val="0"/>
              <w:adjustRightInd w:val="0"/>
              <w:rPr>
                <w:rFonts w:ascii="Arial" w:hAnsi="Arial" w:cs="Arial"/>
                <w:lang w:val="en-ID"/>
              </w:rPr>
            </w:pPr>
            <w:r w:rsidRPr="00BC6C7A">
              <w:rPr>
                <w:rFonts w:ascii="Arial" w:hAnsi="Arial" w:cs="Arial"/>
                <w:lang w:val="en-ID"/>
              </w:rPr>
              <w:t>Contoh Rubrik Penilaian Praktik:</w:t>
            </w:r>
          </w:p>
          <w:p w14:paraId="14F58772" w14:textId="77777777" w:rsidR="00BC6C7A" w:rsidRPr="00BC6C7A" w:rsidRDefault="00BC6C7A" w:rsidP="00BC6C7A">
            <w:pPr>
              <w:autoSpaceDE w:val="0"/>
              <w:autoSpaceDN w:val="0"/>
              <w:adjustRightInd w:val="0"/>
              <w:rPr>
                <w:rFonts w:ascii="Arial" w:hAnsi="Arial" w:cs="Arial"/>
                <w:lang w:val="en-ID"/>
              </w:rPr>
            </w:pPr>
            <w:r w:rsidRPr="00BC6C7A">
              <w:rPr>
                <w:rFonts w:ascii="Arial" w:hAnsi="Arial" w:cs="Arial"/>
                <w:lang w:val="en-ID"/>
              </w:rPr>
              <w:t>Nama Kelompok :</w:t>
            </w:r>
          </w:p>
          <w:p w14:paraId="2A59DD55" w14:textId="77777777" w:rsidR="00BC6C7A" w:rsidRPr="00BC6C7A" w:rsidRDefault="00BC6C7A" w:rsidP="00BC6C7A">
            <w:pPr>
              <w:autoSpaceDE w:val="0"/>
              <w:autoSpaceDN w:val="0"/>
              <w:adjustRightInd w:val="0"/>
              <w:rPr>
                <w:rFonts w:ascii="Arial" w:hAnsi="Arial" w:cs="Arial"/>
                <w:lang w:val="en-ID"/>
              </w:rPr>
            </w:pPr>
            <w:r w:rsidRPr="00BC6C7A">
              <w:rPr>
                <w:rFonts w:ascii="Arial" w:hAnsi="Arial" w:cs="Arial"/>
                <w:lang w:val="en-ID"/>
              </w:rPr>
              <w:t>Anggota :</w:t>
            </w:r>
          </w:p>
          <w:p w14:paraId="5F3FF371" w14:textId="16454E00" w:rsidR="008348D4" w:rsidRDefault="00BC6C7A" w:rsidP="00BC6C7A">
            <w:pPr>
              <w:autoSpaceDE w:val="0"/>
              <w:autoSpaceDN w:val="0"/>
              <w:adjustRightInd w:val="0"/>
              <w:rPr>
                <w:rFonts w:ascii="Arial" w:hAnsi="Arial" w:cs="Arial"/>
                <w:lang w:val="en-ID"/>
              </w:rPr>
            </w:pPr>
            <w:r w:rsidRPr="00BC6C7A">
              <w:rPr>
                <w:rFonts w:ascii="Arial" w:hAnsi="Arial" w:cs="Arial"/>
                <w:lang w:val="en-ID"/>
              </w:rPr>
              <w:t>Kelas :</w:t>
            </w:r>
          </w:p>
          <w:p w14:paraId="7BCE0F2B" w14:textId="77777777" w:rsidR="00BC6C7A" w:rsidRDefault="00BC6C7A" w:rsidP="00BC6C7A">
            <w:pPr>
              <w:autoSpaceDE w:val="0"/>
              <w:autoSpaceDN w:val="0"/>
              <w:adjustRightInd w:val="0"/>
              <w:rPr>
                <w:rFonts w:ascii="Arial" w:hAnsi="Arial" w:cs="Arial"/>
                <w:lang w:val="en-ID"/>
              </w:rPr>
            </w:pPr>
          </w:p>
          <w:p w14:paraId="3121A367" w14:textId="21C4CEFC" w:rsidR="008348D4" w:rsidRDefault="00BC6C7A" w:rsidP="008348D4">
            <w:pPr>
              <w:autoSpaceDE w:val="0"/>
              <w:autoSpaceDN w:val="0"/>
              <w:adjustRightInd w:val="0"/>
              <w:rPr>
                <w:rFonts w:ascii="Arial" w:hAnsi="Arial" w:cs="Arial"/>
                <w:lang w:val="en-ID"/>
              </w:rPr>
            </w:pPr>
            <w:r w:rsidRPr="00BC6C7A">
              <w:rPr>
                <w:rFonts w:ascii="Arial" w:hAnsi="Arial" w:cs="Arial"/>
                <w:lang w:val="en-ID"/>
              </w:rPr>
              <w:t>Lembaran penilaian unjuk kerja</w:t>
            </w:r>
          </w:p>
          <w:p w14:paraId="2B1265E2" w14:textId="227A1444" w:rsidR="000A356E" w:rsidRPr="005346AC" w:rsidRDefault="000A356E" w:rsidP="008348D4">
            <w:pPr>
              <w:autoSpaceDE w:val="0"/>
              <w:autoSpaceDN w:val="0"/>
              <w:adjustRightInd w:val="0"/>
              <w:rPr>
                <w:rFonts w:ascii="Arial" w:hAnsi="Arial" w:cs="Arial"/>
                <w:lang w:val="en-ID"/>
              </w:rPr>
            </w:pPr>
            <w:r>
              <w:rPr>
                <w:rFonts w:ascii="Arial" w:hAnsi="Arial" w:cs="Arial"/>
                <w:lang w:val="en-ID"/>
              </w:rPr>
              <w:t>Contoh rubrik</w:t>
            </w:r>
          </w:p>
          <w:tbl>
            <w:tblPr>
              <w:tblStyle w:val="TableGrid"/>
              <w:tblW w:w="0" w:type="auto"/>
              <w:tblLook w:val="04A0" w:firstRow="1" w:lastRow="0" w:firstColumn="1" w:lastColumn="0" w:noHBand="0" w:noVBand="1"/>
            </w:tblPr>
            <w:tblGrid>
              <w:gridCol w:w="511"/>
              <w:gridCol w:w="1474"/>
              <w:gridCol w:w="1361"/>
              <w:gridCol w:w="1361"/>
              <w:gridCol w:w="1361"/>
              <w:gridCol w:w="1361"/>
              <w:gridCol w:w="1361"/>
            </w:tblGrid>
            <w:tr w:rsidR="00BC6C7A" w:rsidRPr="005346AC" w14:paraId="03FF4CB1" w14:textId="068B76DA" w:rsidTr="00C945AE">
              <w:trPr>
                <w:trHeight w:val="253"/>
              </w:trPr>
              <w:tc>
                <w:tcPr>
                  <w:tcW w:w="511" w:type="dxa"/>
                  <w:vMerge w:val="restart"/>
                  <w:shd w:val="clear" w:color="auto" w:fill="D9E2F3" w:themeFill="accent1" w:themeFillTint="33"/>
                  <w:vAlign w:val="center"/>
                </w:tcPr>
                <w:p w14:paraId="1B45C925" w14:textId="7DC07388"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No</w:t>
                  </w:r>
                </w:p>
              </w:tc>
              <w:tc>
                <w:tcPr>
                  <w:tcW w:w="1474" w:type="dxa"/>
                  <w:vMerge w:val="restart"/>
                  <w:shd w:val="clear" w:color="auto" w:fill="D9E2F3" w:themeFill="accent1" w:themeFillTint="33"/>
                  <w:vAlign w:val="center"/>
                </w:tcPr>
                <w:p w14:paraId="5F424CAF" w14:textId="7F15133C"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Nama</w:t>
                  </w:r>
                </w:p>
              </w:tc>
              <w:tc>
                <w:tcPr>
                  <w:tcW w:w="5444" w:type="dxa"/>
                  <w:gridSpan w:val="4"/>
                  <w:shd w:val="clear" w:color="auto" w:fill="D9E2F3" w:themeFill="accent1" w:themeFillTint="33"/>
                </w:tcPr>
                <w:p w14:paraId="7F72DECA" w14:textId="6CDD6CAA"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sidRPr="00BC6C7A">
                    <w:rPr>
                      <w:rFonts w:ascii="Arial" w:hAnsi="Arial" w:cs="Arial"/>
                      <w:b/>
                      <w:bCs/>
                      <w:lang w:val="en-ID"/>
                    </w:rPr>
                    <w:t>Aspek yang diamati dan skor perolehan</w:t>
                  </w:r>
                </w:p>
              </w:tc>
              <w:tc>
                <w:tcPr>
                  <w:tcW w:w="1361" w:type="dxa"/>
                  <w:shd w:val="clear" w:color="auto" w:fill="D9E2F3" w:themeFill="accent1" w:themeFillTint="33"/>
                </w:tcPr>
                <w:p w14:paraId="2F5B3DDF" w14:textId="77777777"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p>
              </w:tc>
            </w:tr>
            <w:tr w:rsidR="00BC6C7A" w:rsidRPr="005346AC" w14:paraId="0E5B8DB0" w14:textId="5A616216" w:rsidTr="00BC6C7A">
              <w:trPr>
                <w:trHeight w:val="253"/>
              </w:trPr>
              <w:tc>
                <w:tcPr>
                  <w:tcW w:w="511" w:type="dxa"/>
                  <w:vMerge/>
                  <w:shd w:val="clear" w:color="auto" w:fill="D9E2F3" w:themeFill="accent1" w:themeFillTint="33"/>
                  <w:vAlign w:val="center"/>
                </w:tcPr>
                <w:p w14:paraId="742DC98F" w14:textId="77777777"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p>
              </w:tc>
              <w:tc>
                <w:tcPr>
                  <w:tcW w:w="1474" w:type="dxa"/>
                  <w:vMerge/>
                  <w:shd w:val="clear" w:color="auto" w:fill="D9E2F3" w:themeFill="accent1" w:themeFillTint="33"/>
                  <w:vAlign w:val="center"/>
                </w:tcPr>
                <w:p w14:paraId="1B9A7A0C" w14:textId="77777777"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p>
              </w:tc>
              <w:tc>
                <w:tcPr>
                  <w:tcW w:w="1361" w:type="dxa"/>
                  <w:shd w:val="clear" w:color="auto" w:fill="D9E2F3" w:themeFill="accent1" w:themeFillTint="33"/>
                </w:tcPr>
                <w:p w14:paraId="614B6D8C" w14:textId="266A7CC0"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1</w:t>
                  </w:r>
                </w:p>
              </w:tc>
              <w:tc>
                <w:tcPr>
                  <w:tcW w:w="1361" w:type="dxa"/>
                  <w:shd w:val="clear" w:color="auto" w:fill="D9E2F3" w:themeFill="accent1" w:themeFillTint="33"/>
                </w:tcPr>
                <w:p w14:paraId="49F43776" w14:textId="5E40902A"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2</w:t>
                  </w:r>
                </w:p>
              </w:tc>
              <w:tc>
                <w:tcPr>
                  <w:tcW w:w="1361" w:type="dxa"/>
                  <w:shd w:val="clear" w:color="auto" w:fill="D9E2F3" w:themeFill="accent1" w:themeFillTint="33"/>
                </w:tcPr>
                <w:p w14:paraId="436C2C97" w14:textId="6DE780DC"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3</w:t>
                  </w:r>
                </w:p>
              </w:tc>
              <w:tc>
                <w:tcPr>
                  <w:tcW w:w="1361" w:type="dxa"/>
                  <w:shd w:val="clear" w:color="auto" w:fill="D9E2F3" w:themeFill="accent1" w:themeFillTint="33"/>
                </w:tcPr>
                <w:p w14:paraId="67356AFA" w14:textId="65475D73"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4</w:t>
                  </w:r>
                </w:p>
              </w:tc>
              <w:tc>
                <w:tcPr>
                  <w:tcW w:w="1361" w:type="dxa"/>
                  <w:shd w:val="clear" w:color="auto" w:fill="D9E2F3" w:themeFill="accent1" w:themeFillTint="33"/>
                </w:tcPr>
                <w:p w14:paraId="64FCCA2B" w14:textId="22C99898" w:rsidR="00BC6C7A" w:rsidRPr="005346AC" w:rsidRDefault="00BC6C7A" w:rsidP="0062434B">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Rata-rata</w:t>
                  </w:r>
                </w:p>
              </w:tc>
            </w:tr>
            <w:tr w:rsidR="00BC6C7A" w:rsidRPr="005346AC" w14:paraId="586753B0" w14:textId="50E4CE34" w:rsidTr="00BC6C7A">
              <w:trPr>
                <w:trHeight w:val="253"/>
              </w:trPr>
              <w:tc>
                <w:tcPr>
                  <w:tcW w:w="511" w:type="dxa"/>
                  <w:vMerge/>
                </w:tcPr>
                <w:p w14:paraId="69575A46"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474" w:type="dxa"/>
                  <w:vMerge/>
                </w:tcPr>
                <w:p w14:paraId="572F1841"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67276952"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63BE08F1"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5BA57B6E"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07FFEFB3"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74C78105"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r>
            <w:tr w:rsidR="00BC6C7A" w:rsidRPr="005346AC" w14:paraId="0541574B" w14:textId="24AD9EBE" w:rsidTr="00BC6C7A">
              <w:tc>
                <w:tcPr>
                  <w:tcW w:w="511" w:type="dxa"/>
                </w:tcPr>
                <w:p w14:paraId="0F0263DA"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474" w:type="dxa"/>
                </w:tcPr>
                <w:p w14:paraId="69BD5EA9"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1EB51A38"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5712F553"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3689CE7F"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64CAE441"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33AFB7AA"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r>
            <w:tr w:rsidR="00BC6C7A" w:rsidRPr="005346AC" w14:paraId="56696296" w14:textId="7725CA06" w:rsidTr="00BC6C7A">
              <w:tc>
                <w:tcPr>
                  <w:tcW w:w="511" w:type="dxa"/>
                </w:tcPr>
                <w:p w14:paraId="36BE7D56"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474" w:type="dxa"/>
                </w:tcPr>
                <w:p w14:paraId="44DB22B6"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4C43B0B3"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5BFBC3F2"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726A4402"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5A1E3315"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c>
                <w:tcPr>
                  <w:tcW w:w="1361" w:type="dxa"/>
                </w:tcPr>
                <w:p w14:paraId="7FC43D24" w14:textId="77777777" w:rsidR="00BC6C7A" w:rsidRPr="005346AC" w:rsidRDefault="00BC6C7A" w:rsidP="0062434B">
                  <w:pPr>
                    <w:framePr w:hSpace="180" w:wrap="around" w:vAnchor="text" w:hAnchor="text" w:y="1"/>
                    <w:autoSpaceDE w:val="0"/>
                    <w:autoSpaceDN w:val="0"/>
                    <w:adjustRightInd w:val="0"/>
                    <w:suppressOverlap/>
                    <w:rPr>
                      <w:rFonts w:ascii="Arial" w:hAnsi="Arial" w:cs="Arial"/>
                      <w:lang w:val="en-ID"/>
                    </w:rPr>
                  </w:pPr>
                </w:p>
              </w:tc>
            </w:tr>
          </w:tbl>
          <w:p w14:paraId="25ABAB47" w14:textId="77777777" w:rsidR="00BC6C7A" w:rsidRPr="00BC6C7A" w:rsidRDefault="00BC6C7A" w:rsidP="00BC6C7A">
            <w:pPr>
              <w:autoSpaceDE w:val="0"/>
              <w:autoSpaceDN w:val="0"/>
              <w:adjustRightInd w:val="0"/>
              <w:rPr>
                <w:rFonts w:ascii="Arial" w:hAnsi="Arial" w:cs="Arial"/>
                <w:lang w:val="en-ID"/>
              </w:rPr>
            </w:pPr>
            <w:r w:rsidRPr="00BC6C7A">
              <w:rPr>
                <w:rFonts w:ascii="Arial" w:hAnsi="Arial" w:cs="Arial"/>
                <w:lang w:val="en-ID"/>
              </w:rPr>
              <w:t>Keterangan:</w:t>
            </w:r>
          </w:p>
          <w:p w14:paraId="45D67897" w14:textId="77777777" w:rsidR="00BC6C7A" w:rsidRPr="00BC6C7A" w:rsidRDefault="00BC6C7A" w:rsidP="00BC6C7A">
            <w:pPr>
              <w:autoSpaceDE w:val="0"/>
              <w:autoSpaceDN w:val="0"/>
              <w:adjustRightInd w:val="0"/>
              <w:rPr>
                <w:rFonts w:ascii="Arial" w:hAnsi="Arial" w:cs="Arial"/>
                <w:lang w:val="en-ID"/>
              </w:rPr>
            </w:pPr>
            <w:r w:rsidRPr="00BC6C7A">
              <w:rPr>
                <w:rFonts w:ascii="Arial" w:hAnsi="Arial" w:cs="Arial"/>
                <w:lang w:val="en-ID"/>
              </w:rPr>
              <w:t>1. Menceritakan kisah kepemimpinan Khalifah Abu Bakar Ash Shiddiq</w:t>
            </w:r>
          </w:p>
          <w:p w14:paraId="4FDD22BA" w14:textId="77777777" w:rsidR="00BC6C7A" w:rsidRPr="00BC6C7A" w:rsidRDefault="00BC6C7A" w:rsidP="00BC6C7A">
            <w:pPr>
              <w:autoSpaceDE w:val="0"/>
              <w:autoSpaceDN w:val="0"/>
              <w:adjustRightInd w:val="0"/>
              <w:rPr>
                <w:rFonts w:ascii="Arial" w:hAnsi="Arial" w:cs="Arial"/>
                <w:lang w:val="en-ID"/>
              </w:rPr>
            </w:pPr>
            <w:r w:rsidRPr="00BC6C7A">
              <w:rPr>
                <w:rFonts w:ascii="Arial" w:hAnsi="Arial" w:cs="Arial"/>
                <w:lang w:val="en-ID"/>
              </w:rPr>
              <w:t>2. Menceritakan kisah kepemimpinan Khalifah Umar bin Khattab</w:t>
            </w:r>
          </w:p>
          <w:p w14:paraId="718A2CA8" w14:textId="77777777" w:rsidR="00BC6C7A" w:rsidRPr="00BC6C7A" w:rsidRDefault="00BC6C7A" w:rsidP="00BC6C7A">
            <w:pPr>
              <w:autoSpaceDE w:val="0"/>
              <w:autoSpaceDN w:val="0"/>
              <w:adjustRightInd w:val="0"/>
              <w:rPr>
                <w:rFonts w:ascii="Arial" w:hAnsi="Arial" w:cs="Arial"/>
                <w:lang w:val="en-ID"/>
              </w:rPr>
            </w:pPr>
            <w:r w:rsidRPr="00BC6C7A">
              <w:rPr>
                <w:rFonts w:ascii="Arial" w:hAnsi="Arial" w:cs="Arial"/>
                <w:lang w:val="en-ID"/>
              </w:rPr>
              <w:t>3. Menceritakan kisah kepemimpinan Khalifah Usman bin Affan</w:t>
            </w:r>
          </w:p>
          <w:p w14:paraId="42DA95BB" w14:textId="5CE0293B" w:rsidR="001E39BE" w:rsidRDefault="00BC6C7A" w:rsidP="00BC6C7A">
            <w:pPr>
              <w:autoSpaceDE w:val="0"/>
              <w:autoSpaceDN w:val="0"/>
              <w:adjustRightInd w:val="0"/>
              <w:rPr>
                <w:rFonts w:ascii="Arial" w:hAnsi="Arial" w:cs="Arial"/>
                <w:lang w:val="en-ID"/>
              </w:rPr>
            </w:pPr>
            <w:r w:rsidRPr="00BC6C7A">
              <w:rPr>
                <w:rFonts w:ascii="Arial" w:hAnsi="Arial" w:cs="Arial"/>
                <w:lang w:val="en-ID"/>
              </w:rPr>
              <w:t>4. Menceritakan kisah kepemimpinan Khalifah Ali bin Abi Thalib</w:t>
            </w:r>
          </w:p>
          <w:p w14:paraId="771CC5A2" w14:textId="76FEF01C" w:rsidR="001E39BE" w:rsidRPr="005346AC" w:rsidRDefault="00BC6C7A" w:rsidP="001E39BE">
            <w:pPr>
              <w:autoSpaceDE w:val="0"/>
              <w:autoSpaceDN w:val="0"/>
              <w:adjustRightInd w:val="0"/>
              <w:rPr>
                <w:rFonts w:ascii="Arial" w:hAnsi="Arial" w:cs="Arial"/>
                <w:lang w:val="en-ID"/>
              </w:rPr>
            </w:pPr>
            <w:r>
              <w:rPr>
                <w:noProof/>
              </w:rPr>
              <w:drawing>
                <wp:inline distT="0" distB="0" distL="0" distR="0" wp14:anchorId="2D4E483A" wp14:editId="73634B8B">
                  <wp:extent cx="1498294" cy="1042291"/>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1502989" cy="1045557"/>
                          </a:xfrm>
                          <a:prstGeom prst="rect">
                            <a:avLst/>
                          </a:prstGeom>
                        </pic:spPr>
                      </pic:pic>
                    </a:graphicData>
                  </a:graphic>
                </wp:inline>
              </w:drawing>
            </w: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62434B">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62434B">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62434B">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62434B">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62434B">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62434B">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62434B">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62434B">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62434B">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62434B">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62434B">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62434B">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62434B">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62434B">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62434B">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62434B">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62434B">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62434B">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62434B">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E531D8" w14:paraId="6F942ACC" w14:textId="77777777" w:rsidTr="0085064F">
        <w:tc>
          <w:tcPr>
            <w:tcW w:w="5000" w:type="pct"/>
            <w:shd w:val="clear" w:color="auto" w:fill="auto"/>
          </w:tcPr>
          <w:p w14:paraId="54DAF920" w14:textId="116112B2" w:rsidR="00CC40FB" w:rsidRPr="00E531D8" w:rsidRDefault="00BC6C7A" w:rsidP="008348D4">
            <w:pPr>
              <w:jc w:val="center"/>
              <w:rPr>
                <w:rFonts w:ascii="Arial" w:hAnsi="Arial" w:cs="Arial"/>
              </w:rPr>
            </w:pPr>
            <w:r>
              <w:rPr>
                <w:noProof/>
              </w:rPr>
              <w:drawing>
                <wp:inline distT="0" distB="0" distL="0" distR="0" wp14:anchorId="5416FA19" wp14:editId="399123C3">
                  <wp:extent cx="4391025" cy="1400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391025" cy="1400175"/>
                          </a:xfrm>
                          <a:prstGeom prst="rect">
                            <a:avLst/>
                          </a:prstGeom>
                        </pic:spPr>
                      </pic:pic>
                    </a:graphicData>
                  </a:graphic>
                </wp:inline>
              </w:drawing>
            </w:r>
          </w:p>
        </w:tc>
      </w:tr>
    </w:tbl>
    <w:p w14:paraId="14EF3E27" w14:textId="39301504" w:rsidR="00332ABD" w:rsidRDefault="00332ABD" w:rsidP="009A4730">
      <w:pPr>
        <w:spacing w:after="0" w:line="240" w:lineRule="auto"/>
      </w:pPr>
    </w:p>
    <w:p w14:paraId="04A312CC" w14:textId="75F11E8A" w:rsidR="00332ABD" w:rsidRPr="008464EE" w:rsidRDefault="00332ABD" w:rsidP="008348D4">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8348D4">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5ECE74C8" w:rsidR="008348D4" w:rsidRPr="00CC40FB" w:rsidRDefault="00BC6C7A" w:rsidP="00381E6A">
            <w:pPr>
              <w:jc w:val="both"/>
              <w:rPr>
                <w:rFonts w:ascii="Arial" w:eastAsia="Times" w:hAnsi="Arial" w:cs="Arial"/>
              </w:rPr>
            </w:pPr>
            <w:r>
              <w:rPr>
                <w:noProof/>
              </w:rPr>
              <w:drawing>
                <wp:inline distT="0" distB="0" distL="0" distR="0" wp14:anchorId="316310DF" wp14:editId="20DB75FA">
                  <wp:extent cx="424815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248150" cy="1752600"/>
                          </a:xfrm>
                          <a:prstGeom prst="rect">
                            <a:avLst/>
                          </a:prstGeom>
                        </pic:spPr>
                      </pic:pic>
                    </a:graphicData>
                  </a:graphic>
                </wp:inline>
              </w:drawing>
            </w:r>
          </w:p>
        </w:tc>
      </w:tr>
      <w:tr w:rsidR="00A75395" w:rsidRPr="00415B33" w14:paraId="297F82C6" w14:textId="77777777" w:rsidTr="00381E6A">
        <w:tc>
          <w:tcPr>
            <w:tcW w:w="5000" w:type="pct"/>
          </w:tcPr>
          <w:p w14:paraId="2C0DD3B5" w14:textId="7AA1C062" w:rsidR="00A75395" w:rsidRDefault="00BC6C7A" w:rsidP="00381E6A">
            <w:pPr>
              <w:jc w:val="both"/>
              <w:rPr>
                <w:noProof/>
              </w:rPr>
            </w:pPr>
            <w:r>
              <w:rPr>
                <w:noProof/>
              </w:rPr>
              <w:drawing>
                <wp:inline distT="0" distB="0" distL="0" distR="0" wp14:anchorId="2A5E5B20" wp14:editId="4E62015F">
                  <wp:extent cx="4286250" cy="1381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286250" cy="1381125"/>
                          </a:xfrm>
                          <a:prstGeom prst="rect">
                            <a:avLst/>
                          </a:prstGeom>
                        </pic:spPr>
                      </pic:pic>
                    </a:graphicData>
                  </a:graphic>
                </wp:inline>
              </w:drawing>
            </w:r>
          </w:p>
        </w:tc>
      </w:tr>
      <w:tr w:rsidR="00A75395" w:rsidRPr="00415B33" w14:paraId="44CFFEAF" w14:textId="77777777" w:rsidTr="00381E6A">
        <w:tc>
          <w:tcPr>
            <w:tcW w:w="5000" w:type="pct"/>
          </w:tcPr>
          <w:p w14:paraId="4E8E5141" w14:textId="522582EC" w:rsidR="00A75395" w:rsidRDefault="00BC6C7A" w:rsidP="00381E6A">
            <w:pPr>
              <w:jc w:val="both"/>
              <w:rPr>
                <w:noProof/>
              </w:rPr>
            </w:pPr>
            <w:r>
              <w:rPr>
                <w:noProof/>
              </w:rPr>
              <w:drawing>
                <wp:inline distT="0" distB="0" distL="0" distR="0" wp14:anchorId="041C7E04" wp14:editId="41BEC395">
                  <wp:extent cx="4333875" cy="2038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333875" cy="2038350"/>
                          </a:xfrm>
                          <a:prstGeom prst="rect">
                            <a:avLst/>
                          </a:prstGeom>
                        </pic:spPr>
                      </pic:pic>
                    </a:graphicData>
                  </a:graphic>
                </wp:inline>
              </w:drawing>
            </w:r>
          </w:p>
        </w:tc>
      </w:tr>
      <w:tr w:rsidR="00BC6C7A" w:rsidRPr="00415B33" w14:paraId="4605B4E9" w14:textId="77777777" w:rsidTr="00381E6A">
        <w:tc>
          <w:tcPr>
            <w:tcW w:w="5000" w:type="pct"/>
          </w:tcPr>
          <w:p w14:paraId="59FBCFB9" w14:textId="77777777" w:rsidR="00BC6C7A" w:rsidRDefault="00BC6C7A" w:rsidP="00381E6A">
            <w:pPr>
              <w:jc w:val="both"/>
              <w:rPr>
                <w:noProof/>
              </w:rPr>
            </w:pPr>
            <w:r>
              <w:rPr>
                <w:noProof/>
              </w:rPr>
              <w:lastRenderedPageBreak/>
              <w:drawing>
                <wp:inline distT="0" distB="0" distL="0" distR="0" wp14:anchorId="3A911131" wp14:editId="0A0A21C9">
                  <wp:extent cx="4333875" cy="1590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333875" cy="1590675"/>
                          </a:xfrm>
                          <a:prstGeom prst="rect">
                            <a:avLst/>
                          </a:prstGeom>
                        </pic:spPr>
                      </pic:pic>
                    </a:graphicData>
                  </a:graphic>
                </wp:inline>
              </w:drawing>
            </w:r>
          </w:p>
          <w:p w14:paraId="3701401F" w14:textId="5EE8BAD9" w:rsidR="00BC6C7A" w:rsidRDefault="00BC6C7A" w:rsidP="00381E6A">
            <w:pPr>
              <w:jc w:val="both"/>
              <w:rPr>
                <w:noProof/>
              </w:rPr>
            </w:pPr>
            <w:r>
              <w:rPr>
                <w:noProof/>
              </w:rPr>
              <w:drawing>
                <wp:inline distT="0" distB="0" distL="0" distR="0" wp14:anchorId="21550D12" wp14:editId="5F20D7F8">
                  <wp:extent cx="4524375" cy="1933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524375" cy="193357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77777777" w:rsidR="002D035A" w:rsidRDefault="00A75395" w:rsidP="00304884">
            <w:pPr>
              <w:tabs>
                <w:tab w:val="left" w:pos="3544"/>
                <w:tab w:val="left" w:pos="3828"/>
              </w:tabs>
              <w:jc w:val="both"/>
              <w:rPr>
                <w:rFonts w:ascii="Arial" w:hAnsi="Arial" w:cs="Arial"/>
              </w:rPr>
            </w:pPr>
            <w:r>
              <w:rPr>
                <w:noProof/>
              </w:rPr>
              <w:lastRenderedPageBreak/>
              <w:drawing>
                <wp:inline distT="0" distB="0" distL="0" distR="0" wp14:anchorId="465F62E1" wp14:editId="79279522">
                  <wp:extent cx="4707940" cy="56139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Lst>
                          </a:blip>
                          <a:srcRect l="13311" r="10588"/>
                          <a:stretch/>
                        </pic:blipFill>
                        <pic:spPr bwMode="auto">
                          <a:xfrm>
                            <a:off x="0" y="0"/>
                            <a:ext cx="4730813" cy="5641265"/>
                          </a:xfrm>
                          <a:prstGeom prst="rect">
                            <a:avLst/>
                          </a:prstGeom>
                          <a:ln>
                            <a:noFill/>
                          </a:ln>
                          <a:extLst>
                            <a:ext uri="{53640926-AAD7-44D8-BBD7-CCE9431645EC}">
                              <a14:shadowObscured xmlns:a14="http://schemas.microsoft.com/office/drawing/2010/main"/>
                            </a:ext>
                          </a:extLst>
                        </pic:spPr>
                      </pic:pic>
                    </a:graphicData>
                  </a:graphic>
                </wp:inline>
              </w:drawing>
            </w: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7BDF3600">
                  <wp:extent cx="4638337" cy="529501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l="5667" r="11215"/>
                          <a:stretch/>
                        </pic:blipFill>
                        <pic:spPr bwMode="auto">
                          <a:xfrm>
                            <a:off x="0" y="0"/>
                            <a:ext cx="4653976" cy="5312867"/>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56C2EEE3">
                  <wp:extent cx="4805916" cy="14783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l="4870" r="9415"/>
                          <a:stretch/>
                        </pic:blipFill>
                        <pic:spPr bwMode="auto">
                          <a:xfrm>
                            <a:off x="0" y="0"/>
                            <a:ext cx="4831420" cy="1486224"/>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462AA6B4">
                  <wp:extent cx="4654498" cy="52418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4675286" cy="5265262"/>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11DDD6BC">
                  <wp:extent cx="4667693" cy="178599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4707128" cy="1801085"/>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0F58E77D">
                  <wp:extent cx="4635795" cy="235625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665386" cy="2371296"/>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5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2BBCE" w14:textId="77777777" w:rsidR="0081488C" w:rsidRDefault="0081488C" w:rsidP="00B97438">
      <w:pPr>
        <w:spacing w:after="0" w:line="240" w:lineRule="auto"/>
      </w:pPr>
      <w:r>
        <w:separator/>
      </w:r>
    </w:p>
  </w:endnote>
  <w:endnote w:type="continuationSeparator" w:id="0">
    <w:p w14:paraId="17FB1398" w14:textId="77777777" w:rsidR="0081488C" w:rsidRDefault="0081488C"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671C3" w14:textId="77777777" w:rsidR="0081488C" w:rsidRDefault="0081488C" w:rsidP="00B97438">
      <w:pPr>
        <w:spacing w:after="0" w:line="240" w:lineRule="auto"/>
      </w:pPr>
      <w:r>
        <w:separator/>
      </w:r>
    </w:p>
  </w:footnote>
  <w:footnote w:type="continuationSeparator" w:id="0">
    <w:p w14:paraId="3C73AAAD" w14:textId="77777777" w:rsidR="0081488C" w:rsidRDefault="0081488C"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C88"/>
    <w:multiLevelType w:val="hybridMultilevel"/>
    <w:tmpl w:val="6D026A5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1AA12E6"/>
    <w:multiLevelType w:val="hybridMultilevel"/>
    <w:tmpl w:val="FD044478"/>
    <w:lvl w:ilvl="0" w:tplc="B256FBC2">
      <w:start w:val="6"/>
      <w:numFmt w:val="bullet"/>
      <w:lvlText w:val="·"/>
      <w:lvlJc w:val="left"/>
      <w:pPr>
        <w:ind w:left="780" w:hanging="720"/>
      </w:pPr>
      <w:rPr>
        <w:rFonts w:ascii="Arial" w:eastAsiaTheme="minorHAnsi" w:hAnsi="Arial" w:cs="Arial" w:hint="default"/>
        <w:color w:val="231F20"/>
      </w:rPr>
    </w:lvl>
    <w:lvl w:ilvl="1" w:tplc="38090003" w:tentative="1">
      <w:start w:val="1"/>
      <w:numFmt w:val="bullet"/>
      <w:lvlText w:val="o"/>
      <w:lvlJc w:val="left"/>
      <w:pPr>
        <w:ind w:left="1140" w:hanging="360"/>
      </w:pPr>
      <w:rPr>
        <w:rFonts w:ascii="Courier New" w:hAnsi="Courier New" w:cs="Courier New" w:hint="default"/>
      </w:rPr>
    </w:lvl>
    <w:lvl w:ilvl="2" w:tplc="38090005" w:tentative="1">
      <w:start w:val="1"/>
      <w:numFmt w:val="bullet"/>
      <w:lvlText w:val=""/>
      <w:lvlJc w:val="left"/>
      <w:pPr>
        <w:ind w:left="1860" w:hanging="360"/>
      </w:pPr>
      <w:rPr>
        <w:rFonts w:ascii="Wingdings" w:hAnsi="Wingdings" w:hint="default"/>
      </w:rPr>
    </w:lvl>
    <w:lvl w:ilvl="3" w:tplc="38090001" w:tentative="1">
      <w:start w:val="1"/>
      <w:numFmt w:val="bullet"/>
      <w:lvlText w:val=""/>
      <w:lvlJc w:val="left"/>
      <w:pPr>
        <w:ind w:left="2580" w:hanging="360"/>
      </w:pPr>
      <w:rPr>
        <w:rFonts w:ascii="Symbol" w:hAnsi="Symbol" w:hint="default"/>
      </w:rPr>
    </w:lvl>
    <w:lvl w:ilvl="4" w:tplc="38090003" w:tentative="1">
      <w:start w:val="1"/>
      <w:numFmt w:val="bullet"/>
      <w:lvlText w:val="o"/>
      <w:lvlJc w:val="left"/>
      <w:pPr>
        <w:ind w:left="3300" w:hanging="360"/>
      </w:pPr>
      <w:rPr>
        <w:rFonts w:ascii="Courier New" w:hAnsi="Courier New" w:cs="Courier New" w:hint="default"/>
      </w:rPr>
    </w:lvl>
    <w:lvl w:ilvl="5" w:tplc="38090005" w:tentative="1">
      <w:start w:val="1"/>
      <w:numFmt w:val="bullet"/>
      <w:lvlText w:val=""/>
      <w:lvlJc w:val="left"/>
      <w:pPr>
        <w:ind w:left="4020" w:hanging="360"/>
      </w:pPr>
      <w:rPr>
        <w:rFonts w:ascii="Wingdings" w:hAnsi="Wingdings" w:hint="default"/>
      </w:rPr>
    </w:lvl>
    <w:lvl w:ilvl="6" w:tplc="38090001" w:tentative="1">
      <w:start w:val="1"/>
      <w:numFmt w:val="bullet"/>
      <w:lvlText w:val=""/>
      <w:lvlJc w:val="left"/>
      <w:pPr>
        <w:ind w:left="4740" w:hanging="360"/>
      </w:pPr>
      <w:rPr>
        <w:rFonts w:ascii="Symbol" w:hAnsi="Symbol" w:hint="default"/>
      </w:rPr>
    </w:lvl>
    <w:lvl w:ilvl="7" w:tplc="38090003" w:tentative="1">
      <w:start w:val="1"/>
      <w:numFmt w:val="bullet"/>
      <w:lvlText w:val="o"/>
      <w:lvlJc w:val="left"/>
      <w:pPr>
        <w:ind w:left="5460" w:hanging="360"/>
      </w:pPr>
      <w:rPr>
        <w:rFonts w:ascii="Courier New" w:hAnsi="Courier New" w:cs="Courier New" w:hint="default"/>
      </w:rPr>
    </w:lvl>
    <w:lvl w:ilvl="8" w:tplc="38090005" w:tentative="1">
      <w:start w:val="1"/>
      <w:numFmt w:val="bullet"/>
      <w:lvlText w:val=""/>
      <w:lvlJc w:val="left"/>
      <w:pPr>
        <w:ind w:left="6180" w:hanging="360"/>
      </w:pPr>
      <w:rPr>
        <w:rFonts w:ascii="Wingdings" w:hAnsi="Wingdings" w:hint="default"/>
      </w:rPr>
    </w:lvl>
  </w:abstractNum>
  <w:abstractNum w:abstractNumId="2" w15:restartNumberingAfterBreak="0">
    <w:nsid w:val="067733A6"/>
    <w:multiLevelType w:val="hybridMultilevel"/>
    <w:tmpl w:val="55D093E4"/>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885086A"/>
    <w:multiLevelType w:val="hybridMultilevel"/>
    <w:tmpl w:val="280A7E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1B57A2"/>
    <w:multiLevelType w:val="hybridMultilevel"/>
    <w:tmpl w:val="49C0AE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7"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D165A6"/>
    <w:multiLevelType w:val="hybridMultilevel"/>
    <w:tmpl w:val="A7D64914"/>
    <w:lvl w:ilvl="0" w:tplc="0FA0B9C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0D54FE"/>
    <w:multiLevelType w:val="hybridMultilevel"/>
    <w:tmpl w:val="9718D904"/>
    <w:lvl w:ilvl="0" w:tplc="38090001">
      <w:start w:val="1"/>
      <w:numFmt w:val="bullet"/>
      <w:lvlText w:val=""/>
      <w:lvlJc w:val="left"/>
      <w:pPr>
        <w:ind w:left="1140" w:hanging="78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E844D3"/>
    <w:multiLevelType w:val="hybridMultilevel"/>
    <w:tmpl w:val="0C78CC6C"/>
    <w:lvl w:ilvl="0" w:tplc="3809000F">
      <w:start w:val="1"/>
      <w:numFmt w:val="decimal"/>
      <w:lvlText w:val="%1."/>
      <w:lvlJc w:val="left"/>
      <w:pPr>
        <w:ind w:left="1044" w:hanging="360"/>
      </w:pPr>
    </w:lvl>
    <w:lvl w:ilvl="1" w:tplc="38090019" w:tentative="1">
      <w:start w:val="1"/>
      <w:numFmt w:val="lowerLetter"/>
      <w:lvlText w:val="%2."/>
      <w:lvlJc w:val="left"/>
      <w:pPr>
        <w:ind w:left="1764" w:hanging="360"/>
      </w:pPr>
    </w:lvl>
    <w:lvl w:ilvl="2" w:tplc="3809001B" w:tentative="1">
      <w:start w:val="1"/>
      <w:numFmt w:val="lowerRoman"/>
      <w:lvlText w:val="%3."/>
      <w:lvlJc w:val="right"/>
      <w:pPr>
        <w:ind w:left="2484" w:hanging="180"/>
      </w:pPr>
    </w:lvl>
    <w:lvl w:ilvl="3" w:tplc="3809000F" w:tentative="1">
      <w:start w:val="1"/>
      <w:numFmt w:val="decimal"/>
      <w:lvlText w:val="%4."/>
      <w:lvlJc w:val="left"/>
      <w:pPr>
        <w:ind w:left="3204" w:hanging="360"/>
      </w:pPr>
    </w:lvl>
    <w:lvl w:ilvl="4" w:tplc="38090019" w:tentative="1">
      <w:start w:val="1"/>
      <w:numFmt w:val="lowerLetter"/>
      <w:lvlText w:val="%5."/>
      <w:lvlJc w:val="left"/>
      <w:pPr>
        <w:ind w:left="3924" w:hanging="360"/>
      </w:pPr>
    </w:lvl>
    <w:lvl w:ilvl="5" w:tplc="3809001B" w:tentative="1">
      <w:start w:val="1"/>
      <w:numFmt w:val="lowerRoman"/>
      <w:lvlText w:val="%6."/>
      <w:lvlJc w:val="right"/>
      <w:pPr>
        <w:ind w:left="4644" w:hanging="180"/>
      </w:pPr>
    </w:lvl>
    <w:lvl w:ilvl="6" w:tplc="3809000F" w:tentative="1">
      <w:start w:val="1"/>
      <w:numFmt w:val="decimal"/>
      <w:lvlText w:val="%7."/>
      <w:lvlJc w:val="left"/>
      <w:pPr>
        <w:ind w:left="5364" w:hanging="360"/>
      </w:pPr>
    </w:lvl>
    <w:lvl w:ilvl="7" w:tplc="38090019" w:tentative="1">
      <w:start w:val="1"/>
      <w:numFmt w:val="lowerLetter"/>
      <w:lvlText w:val="%8."/>
      <w:lvlJc w:val="left"/>
      <w:pPr>
        <w:ind w:left="6084" w:hanging="360"/>
      </w:pPr>
    </w:lvl>
    <w:lvl w:ilvl="8" w:tplc="3809001B" w:tentative="1">
      <w:start w:val="1"/>
      <w:numFmt w:val="lowerRoman"/>
      <w:lvlText w:val="%9."/>
      <w:lvlJc w:val="right"/>
      <w:pPr>
        <w:ind w:left="6804" w:hanging="180"/>
      </w:pPr>
    </w:lvl>
  </w:abstractNum>
  <w:abstractNum w:abstractNumId="14" w15:restartNumberingAfterBreak="0">
    <w:nsid w:val="1AF966CA"/>
    <w:multiLevelType w:val="hybridMultilevel"/>
    <w:tmpl w:val="2C123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484DA4"/>
    <w:multiLevelType w:val="hybridMultilevel"/>
    <w:tmpl w:val="B058A0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492141"/>
    <w:multiLevelType w:val="hybridMultilevel"/>
    <w:tmpl w:val="C0D2F2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332A03AD"/>
    <w:multiLevelType w:val="hybridMultilevel"/>
    <w:tmpl w:val="737CE6F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33BE4E65"/>
    <w:multiLevelType w:val="hybridMultilevel"/>
    <w:tmpl w:val="70782C12"/>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3A6F7E80"/>
    <w:multiLevelType w:val="hybridMultilevel"/>
    <w:tmpl w:val="835269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3DA05490"/>
    <w:multiLevelType w:val="hybridMultilevel"/>
    <w:tmpl w:val="D99007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8"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30" w15:restartNumberingAfterBreak="0">
    <w:nsid w:val="4915764F"/>
    <w:multiLevelType w:val="hybridMultilevel"/>
    <w:tmpl w:val="FFE0C302"/>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4B0417B1"/>
    <w:multiLevelType w:val="hybridMultilevel"/>
    <w:tmpl w:val="971E09E0"/>
    <w:lvl w:ilvl="0" w:tplc="046C243C">
      <w:start w:val="1"/>
      <w:numFmt w:val="decimal"/>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32"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4CA8090C"/>
    <w:multiLevelType w:val="hybridMultilevel"/>
    <w:tmpl w:val="6B04FA1A"/>
    <w:lvl w:ilvl="0" w:tplc="217014C4">
      <w:start w:val="6"/>
      <w:numFmt w:val="bullet"/>
      <w:lvlText w:val=""/>
      <w:lvlJc w:val="left"/>
      <w:pPr>
        <w:ind w:left="1140" w:hanging="780"/>
      </w:pPr>
      <w:rPr>
        <w:rFonts w:ascii="Symbol" w:eastAsiaTheme="minorHAnsi" w:hAnsi="Symbol" w:cs="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5C23D1D"/>
    <w:multiLevelType w:val="hybridMultilevel"/>
    <w:tmpl w:val="8AD0F1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5B0A4C65"/>
    <w:multiLevelType w:val="hybridMultilevel"/>
    <w:tmpl w:val="2C0298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E0B058F"/>
    <w:multiLevelType w:val="hybridMultilevel"/>
    <w:tmpl w:val="0742E8D8"/>
    <w:lvl w:ilvl="0" w:tplc="217014C4">
      <w:start w:val="7"/>
      <w:numFmt w:val="bullet"/>
      <w:lvlText w:val=""/>
      <w:lvlJc w:val="left"/>
      <w:pPr>
        <w:ind w:left="1080" w:hanging="72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40" w15:restartNumberingAfterBreak="0">
    <w:nsid w:val="64962358"/>
    <w:multiLevelType w:val="hybridMultilevel"/>
    <w:tmpl w:val="4DB23DD2"/>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6A714942"/>
    <w:multiLevelType w:val="hybridMultilevel"/>
    <w:tmpl w:val="250A649A"/>
    <w:lvl w:ilvl="0" w:tplc="8CC031FE">
      <w:start w:val="7"/>
      <w:numFmt w:val="bullet"/>
      <w:lvlText w:val=""/>
      <w:lvlJc w:val="left"/>
      <w:pPr>
        <w:ind w:left="1080" w:hanging="72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706D4337"/>
    <w:multiLevelType w:val="hybridMultilevel"/>
    <w:tmpl w:val="C152E71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71116DE4"/>
    <w:multiLevelType w:val="hybridMultilevel"/>
    <w:tmpl w:val="04BAA658"/>
    <w:lvl w:ilvl="0" w:tplc="217014C4">
      <w:start w:val="6"/>
      <w:numFmt w:val="bullet"/>
      <w:lvlText w:val=""/>
      <w:lvlJc w:val="left"/>
      <w:pPr>
        <w:ind w:left="1140" w:hanging="780"/>
      </w:pPr>
      <w:rPr>
        <w:rFonts w:ascii="Symbol" w:eastAsiaTheme="minorHAnsi" w:hAnsi="Symbol" w:cs="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8" w15:restartNumberingAfterBreak="0">
    <w:nsid w:val="7BDF71BA"/>
    <w:multiLevelType w:val="hybridMultilevel"/>
    <w:tmpl w:val="92CAFE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47"/>
  </w:num>
  <w:num w:numId="4">
    <w:abstractNumId w:val="9"/>
  </w:num>
  <w:num w:numId="5">
    <w:abstractNumId w:val="16"/>
  </w:num>
  <w:num w:numId="6">
    <w:abstractNumId w:val="5"/>
  </w:num>
  <w:num w:numId="7">
    <w:abstractNumId w:val="45"/>
  </w:num>
  <w:num w:numId="8">
    <w:abstractNumId w:val="20"/>
  </w:num>
  <w:num w:numId="9">
    <w:abstractNumId w:val="37"/>
  </w:num>
  <w:num w:numId="10">
    <w:abstractNumId w:val="46"/>
  </w:num>
  <w:num w:numId="11">
    <w:abstractNumId w:val="29"/>
  </w:num>
  <w:num w:numId="12">
    <w:abstractNumId w:val="39"/>
  </w:num>
  <w:num w:numId="13">
    <w:abstractNumId w:val="19"/>
  </w:num>
  <w:num w:numId="14">
    <w:abstractNumId w:val="18"/>
  </w:num>
  <w:num w:numId="15">
    <w:abstractNumId w:val="8"/>
  </w:num>
  <w:num w:numId="16">
    <w:abstractNumId w:val="7"/>
  </w:num>
  <w:num w:numId="17">
    <w:abstractNumId w:val="6"/>
  </w:num>
  <w:num w:numId="18">
    <w:abstractNumId w:val="41"/>
  </w:num>
  <w:num w:numId="19">
    <w:abstractNumId w:val="11"/>
  </w:num>
  <w:num w:numId="20">
    <w:abstractNumId w:val="49"/>
  </w:num>
  <w:num w:numId="21">
    <w:abstractNumId w:val="24"/>
  </w:num>
  <w:num w:numId="22">
    <w:abstractNumId w:val="32"/>
  </w:num>
  <w:num w:numId="23">
    <w:abstractNumId w:val="27"/>
  </w:num>
  <w:num w:numId="24">
    <w:abstractNumId w:val="28"/>
  </w:num>
  <w:num w:numId="25">
    <w:abstractNumId w:val="14"/>
  </w:num>
  <w:num w:numId="26">
    <w:abstractNumId w:val="10"/>
  </w:num>
  <w:num w:numId="27">
    <w:abstractNumId w:val="22"/>
  </w:num>
  <w:num w:numId="28">
    <w:abstractNumId w:val="26"/>
  </w:num>
  <w:num w:numId="29">
    <w:abstractNumId w:val="12"/>
  </w:num>
  <w:num w:numId="30">
    <w:abstractNumId w:val="43"/>
  </w:num>
  <w:num w:numId="31">
    <w:abstractNumId w:val="34"/>
  </w:num>
  <w:num w:numId="32">
    <w:abstractNumId w:val="36"/>
  </w:num>
  <w:num w:numId="33">
    <w:abstractNumId w:val="17"/>
  </w:num>
  <w:num w:numId="34">
    <w:abstractNumId w:val="13"/>
  </w:num>
  <w:num w:numId="35">
    <w:abstractNumId w:val="31"/>
  </w:num>
  <w:num w:numId="36">
    <w:abstractNumId w:val="38"/>
  </w:num>
  <w:num w:numId="37">
    <w:abstractNumId w:val="30"/>
  </w:num>
  <w:num w:numId="38">
    <w:abstractNumId w:val="2"/>
  </w:num>
  <w:num w:numId="39">
    <w:abstractNumId w:val="44"/>
  </w:num>
  <w:num w:numId="40">
    <w:abstractNumId w:val="33"/>
  </w:num>
  <w:num w:numId="41">
    <w:abstractNumId w:val="42"/>
  </w:num>
  <w:num w:numId="42">
    <w:abstractNumId w:val="40"/>
  </w:num>
  <w:num w:numId="43">
    <w:abstractNumId w:val="23"/>
  </w:num>
  <w:num w:numId="44">
    <w:abstractNumId w:val="0"/>
  </w:num>
  <w:num w:numId="45">
    <w:abstractNumId w:val="21"/>
  </w:num>
  <w:num w:numId="46">
    <w:abstractNumId w:val="4"/>
  </w:num>
  <w:num w:numId="47">
    <w:abstractNumId w:val="3"/>
  </w:num>
  <w:num w:numId="48">
    <w:abstractNumId w:val="1"/>
  </w:num>
  <w:num w:numId="49">
    <w:abstractNumId w:val="25"/>
  </w:num>
  <w:num w:numId="50">
    <w:abstractNumId w:val="4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50CE"/>
    <w:rsid w:val="00066192"/>
    <w:rsid w:val="0007057A"/>
    <w:rsid w:val="00074097"/>
    <w:rsid w:val="000755EF"/>
    <w:rsid w:val="000757A1"/>
    <w:rsid w:val="00090E73"/>
    <w:rsid w:val="00090F29"/>
    <w:rsid w:val="00096219"/>
    <w:rsid w:val="000A356E"/>
    <w:rsid w:val="000B34C8"/>
    <w:rsid w:val="000B3FE6"/>
    <w:rsid w:val="000C62C3"/>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9BE"/>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46105"/>
    <w:rsid w:val="0035378E"/>
    <w:rsid w:val="003558E1"/>
    <w:rsid w:val="00355C95"/>
    <w:rsid w:val="00356D0C"/>
    <w:rsid w:val="003607E2"/>
    <w:rsid w:val="00374C59"/>
    <w:rsid w:val="00375D30"/>
    <w:rsid w:val="0037622C"/>
    <w:rsid w:val="003775D4"/>
    <w:rsid w:val="00381E6A"/>
    <w:rsid w:val="00382347"/>
    <w:rsid w:val="003927C4"/>
    <w:rsid w:val="003A35BC"/>
    <w:rsid w:val="003B0150"/>
    <w:rsid w:val="003B37B5"/>
    <w:rsid w:val="003B77D5"/>
    <w:rsid w:val="003D146F"/>
    <w:rsid w:val="003F1B76"/>
    <w:rsid w:val="003F4E72"/>
    <w:rsid w:val="00401D25"/>
    <w:rsid w:val="00401FEB"/>
    <w:rsid w:val="00412442"/>
    <w:rsid w:val="00415B33"/>
    <w:rsid w:val="00427AFA"/>
    <w:rsid w:val="00434865"/>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2924"/>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E6385"/>
    <w:rsid w:val="005F1728"/>
    <w:rsid w:val="005F2302"/>
    <w:rsid w:val="005F6631"/>
    <w:rsid w:val="00607C77"/>
    <w:rsid w:val="00611496"/>
    <w:rsid w:val="00622944"/>
    <w:rsid w:val="0062434B"/>
    <w:rsid w:val="00624EDE"/>
    <w:rsid w:val="006326AB"/>
    <w:rsid w:val="00645DA7"/>
    <w:rsid w:val="00647C84"/>
    <w:rsid w:val="0065087D"/>
    <w:rsid w:val="00654ADE"/>
    <w:rsid w:val="006567EB"/>
    <w:rsid w:val="0066696B"/>
    <w:rsid w:val="006732F3"/>
    <w:rsid w:val="00677237"/>
    <w:rsid w:val="00693775"/>
    <w:rsid w:val="00694C46"/>
    <w:rsid w:val="006A0BEE"/>
    <w:rsid w:val="006A570C"/>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804AC5"/>
    <w:rsid w:val="00813D45"/>
    <w:rsid w:val="00813ED6"/>
    <w:rsid w:val="0081488C"/>
    <w:rsid w:val="00816132"/>
    <w:rsid w:val="008348D4"/>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3BD9"/>
    <w:rsid w:val="008E4763"/>
    <w:rsid w:val="008E6F8A"/>
    <w:rsid w:val="0090633D"/>
    <w:rsid w:val="0092437F"/>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A4F2B"/>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45EA"/>
    <w:rsid w:val="00A75395"/>
    <w:rsid w:val="00A93F07"/>
    <w:rsid w:val="00A94688"/>
    <w:rsid w:val="00A969C5"/>
    <w:rsid w:val="00AA29B5"/>
    <w:rsid w:val="00AA480C"/>
    <w:rsid w:val="00AB33B4"/>
    <w:rsid w:val="00AB6445"/>
    <w:rsid w:val="00AB7494"/>
    <w:rsid w:val="00AC00B9"/>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C6C7A"/>
    <w:rsid w:val="00BD5A73"/>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F62B3"/>
    <w:rsid w:val="00DF645B"/>
    <w:rsid w:val="00E066C3"/>
    <w:rsid w:val="00E24EFA"/>
    <w:rsid w:val="00E32F4B"/>
    <w:rsid w:val="00E33F30"/>
    <w:rsid w:val="00E34F78"/>
    <w:rsid w:val="00E41629"/>
    <w:rsid w:val="00E4260F"/>
    <w:rsid w:val="00E46521"/>
    <w:rsid w:val="00E531D8"/>
    <w:rsid w:val="00E54E80"/>
    <w:rsid w:val="00E61494"/>
    <w:rsid w:val="00E62CBC"/>
    <w:rsid w:val="00E804A0"/>
    <w:rsid w:val="00E81A79"/>
    <w:rsid w:val="00E838B6"/>
    <w:rsid w:val="00E93951"/>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93237"/>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5.wdp"/><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4.png"/><Relationship Id="rId42" Type="http://schemas.openxmlformats.org/officeDocument/2006/relationships/image" Target="media/image18.png"/><Relationship Id="rId47" Type="http://schemas.microsoft.com/office/2007/relationships/hdphoto" Target="media/hdphoto19.wdp"/><Relationship Id="rId50"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0.wdp"/><Relationship Id="rId41" Type="http://schemas.microsoft.com/office/2007/relationships/hdphoto" Target="media/hdphoto16.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4.wdp"/><Relationship Id="rId40" Type="http://schemas.openxmlformats.org/officeDocument/2006/relationships/image" Target="media/image17.png"/><Relationship Id="rId45" Type="http://schemas.microsoft.com/office/2007/relationships/hdphoto" Target="media/hdphoto18.wdp"/><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1.png"/><Relationship Id="rId36" Type="http://schemas.openxmlformats.org/officeDocument/2006/relationships/image" Target="media/image15.png"/><Relationship Id="rId49" Type="http://schemas.microsoft.com/office/2007/relationships/hdphoto" Target="media/hdphoto20.wdp"/><Relationship Id="rId10" Type="http://schemas.openxmlformats.org/officeDocument/2006/relationships/image" Target="media/image2.png"/><Relationship Id="rId19" Type="http://schemas.microsoft.com/office/2007/relationships/hdphoto" Target="media/hdphoto5.wdp"/><Relationship Id="rId31" Type="http://schemas.microsoft.com/office/2007/relationships/hdphoto" Target="media/hdphoto11.wdp"/><Relationship Id="rId44" Type="http://schemas.openxmlformats.org/officeDocument/2006/relationships/image" Target="media/image19.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qurano.com" TargetMode="Externa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image" Target="media/image12.pn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image" Target="media/image21.png"/><Relationship Id="rId8" Type="http://schemas.openxmlformats.org/officeDocument/2006/relationships/image" Target="media/image1.JPG"/><Relationship Id="rId51" Type="http://schemas.microsoft.com/office/2007/relationships/hdphoto" Target="media/hdphoto2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4848</TotalTime>
  <Pages>17</Pages>
  <Words>2782</Words>
  <Characters>15862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196</cp:revision>
  <cp:lastPrinted>2022-07-05T07:37:00Z</cp:lastPrinted>
  <dcterms:created xsi:type="dcterms:W3CDTF">2022-06-12T03:46:00Z</dcterms:created>
  <dcterms:modified xsi:type="dcterms:W3CDTF">2022-12-08T08:43:00Z</dcterms:modified>
</cp:coreProperties>
</file>