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774" w:rsidRDefault="00FB5774" w:rsidP="00FB5774">
      <w:pPr>
        <w:autoSpaceDE w:val="0"/>
        <w:autoSpaceDN w:val="0"/>
        <w:adjustRightInd w:val="0"/>
        <w:spacing w:after="0" w:line="240" w:lineRule="auto"/>
        <w:jc w:val="center"/>
        <w:rPr>
          <w:rFonts w:ascii="Times New Roman" w:eastAsia="Calibri" w:hAnsi="Times New Roman"/>
          <w:b/>
          <w:bCs/>
          <w:color w:val="000000"/>
        </w:rPr>
      </w:pPr>
      <w:bookmarkStart w:id="0" w:name="_GoBack"/>
      <w:bookmarkEnd w:id="0"/>
    </w:p>
    <w:p w:rsidR="00A853FC" w:rsidRDefault="00A853FC" w:rsidP="00FB5774">
      <w:pPr>
        <w:autoSpaceDE w:val="0"/>
        <w:autoSpaceDN w:val="0"/>
        <w:adjustRightInd w:val="0"/>
        <w:spacing w:after="0" w:line="240" w:lineRule="auto"/>
        <w:jc w:val="center"/>
        <w:rPr>
          <w:rFonts w:ascii="Times New Roman" w:eastAsia="Calibri" w:hAnsi="Times New Roman"/>
          <w:b/>
          <w:bCs/>
          <w:color w:val="000000"/>
        </w:rPr>
      </w:pPr>
    </w:p>
    <w:p w:rsidR="00A853FC" w:rsidRDefault="00A853FC" w:rsidP="00FB5774">
      <w:pPr>
        <w:autoSpaceDE w:val="0"/>
        <w:autoSpaceDN w:val="0"/>
        <w:adjustRightInd w:val="0"/>
        <w:spacing w:after="0" w:line="240" w:lineRule="auto"/>
        <w:jc w:val="center"/>
        <w:rPr>
          <w:rFonts w:ascii="Times New Roman" w:eastAsia="Calibri" w:hAnsi="Times New Roman"/>
          <w:b/>
          <w:bCs/>
          <w:color w:val="000000"/>
        </w:rPr>
      </w:pPr>
    </w:p>
    <w:p w:rsidR="00A853FC" w:rsidRDefault="00A853FC" w:rsidP="00FB5774">
      <w:pPr>
        <w:autoSpaceDE w:val="0"/>
        <w:autoSpaceDN w:val="0"/>
        <w:adjustRightInd w:val="0"/>
        <w:spacing w:after="0" w:line="240" w:lineRule="auto"/>
        <w:jc w:val="center"/>
        <w:rPr>
          <w:rFonts w:ascii="Times New Roman" w:eastAsia="Calibri" w:hAnsi="Times New Roman"/>
          <w:b/>
          <w:bCs/>
          <w:color w:val="000000"/>
        </w:rPr>
      </w:pPr>
    </w:p>
    <w:p w:rsidR="00A853FC" w:rsidRDefault="00A853FC" w:rsidP="00FB5774">
      <w:pPr>
        <w:autoSpaceDE w:val="0"/>
        <w:autoSpaceDN w:val="0"/>
        <w:adjustRightInd w:val="0"/>
        <w:spacing w:after="0" w:line="240" w:lineRule="auto"/>
        <w:jc w:val="center"/>
        <w:rPr>
          <w:rFonts w:ascii="Times New Roman" w:eastAsia="Calibri" w:hAnsi="Times New Roman"/>
          <w:b/>
          <w:bCs/>
          <w:color w:val="000000"/>
        </w:rPr>
      </w:pPr>
    </w:p>
    <w:p w:rsidR="009D28DF" w:rsidRDefault="009D28DF" w:rsidP="009D28DF">
      <w:pPr>
        <w:autoSpaceDE w:val="0"/>
        <w:autoSpaceDN w:val="0"/>
        <w:adjustRightInd w:val="0"/>
        <w:spacing w:after="0" w:line="240" w:lineRule="auto"/>
        <w:jc w:val="center"/>
        <w:rPr>
          <w:rFonts w:ascii="Times New Roman" w:eastAsia="Calibri" w:hAnsi="Times New Roman"/>
          <w:b/>
          <w:bCs/>
          <w:color w:val="000000"/>
        </w:rPr>
      </w:pPr>
    </w:p>
    <w:p w:rsidR="009D28DF" w:rsidRDefault="009D28DF" w:rsidP="009D28DF">
      <w:pPr>
        <w:autoSpaceDE w:val="0"/>
        <w:autoSpaceDN w:val="0"/>
        <w:adjustRightInd w:val="0"/>
        <w:spacing w:after="0" w:line="240" w:lineRule="auto"/>
        <w:jc w:val="center"/>
        <w:rPr>
          <w:rFonts w:ascii="Times New Roman" w:eastAsia="Calibri" w:hAnsi="Times New Roman"/>
          <w:b/>
          <w:bCs/>
          <w:color w:val="000000"/>
        </w:rPr>
      </w:pPr>
    </w:p>
    <w:p w:rsidR="009D28DF" w:rsidRPr="00FB5774" w:rsidRDefault="009D28DF" w:rsidP="009D28DF">
      <w:pPr>
        <w:autoSpaceDE w:val="0"/>
        <w:autoSpaceDN w:val="0"/>
        <w:adjustRightInd w:val="0"/>
        <w:spacing w:after="0" w:line="240" w:lineRule="auto"/>
        <w:jc w:val="center"/>
        <w:rPr>
          <w:rFonts w:ascii="Times New Roman" w:eastAsia="Calibri" w:hAnsi="Times New Roman"/>
          <w:b/>
          <w:bCs/>
          <w:color w:val="000000"/>
        </w:rPr>
      </w:pPr>
    </w:p>
    <w:p w:rsidR="009D28DF" w:rsidRPr="00FB5774" w:rsidRDefault="009D28DF" w:rsidP="009D28DF">
      <w:pPr>
        <w:autoSpaceDE w:val="0"/>
        <w:autoSpaceDN w:val="0"/>
        <w:adjustRightInd w:val="0"/>
        <w:spacing w:after="0" w:line="240" w:lineRule="auto"/>
        <w:jc w:val="center"/>
        <w:rPr>
          <w:rFonts w:ascii="Times New Roman" w:eastAsia="Calibri" w:hAnsi="Times New Roman"/>
          <w:b/>
          <w:bCs/>
          <w:color w:val="000000"/>
        </w:rPr>
      </w:pPr>
    </w:p>
    <w:p w:rsidR="009D28DF" w:rsidRPr="00FB5774" w:rsidRDefault="009D28DF" w:rsidP="009D28DF">
      <w:pPr>
        <w:autoSpaceDE w:val="0"/>
        <w:autoSpaceDN w:val="0"/>
        <w:adjustRightInd w:val="0"/>
        <w:spacing w:after="0" w:line="240" w:lineRule="auto"/>
        <w:jc w:val="center"/>
        <w:rPr>
          <w:rFonts w:ascii="Times New Roman" w:eastAsia="Calibri" w:hAnsi="Times New Roman"/>
          <w:b/>
          <w:bCs/>
          <w:color w:val="000000"/>
        </w:rPr>
      </w:pPr>
      <w:r w:rsidRPr="00FB5774">
        <w:rPr>
          <w:rFonts w:asciiTheme="minorHAnsi" w:eastAsiaTheme="minorHAnsi" w:hAnsiTheme="minorHAnsi" w:cstheme="minorBidi"/>
          <w:noProof/>
        </w:rPr>
        <w:drawing>
          <wp:inline distT="0" distB="0" distL="0" distR="0" wp14:anchorId="4E5F7379" wp14:editId="3EDDBD67">
            <wp:extent cx="1447800" cy="1409700"/>
            <wp:effectExtent l="0" t="0" r="0" b="0"/>
            <wp:docPr id="1" name="Picture 1" descr="Tutwuri-Handayani-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twuri-Handayani-S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409700"/>
                    </a:xfrm>
                    <a:prstGeom prst="rect">
                      <a:avLst/>
                    </a:prstGeom>
                    <a:noFill/>
                    <a:ln>
                      <a:noFill/>
                    </a:ln>
                  </pic:spPr>
                </pic:pic>
              </a:graphicData>
            </a:graphic>
          </wp:inline>
        </w:drawing>
      </w:r>
    </w:p>
    <w:p w:rsidR="009D28DF" w:rsidRPr="00FB5774" w:rsidRDefault="009D28DF" w:rsidP="009D28DF">
      <w:pPr>
        <w:spacing w:after="0" w:line="240" w:lineRule="auto"/>
        <w:jc w:val="center"/>
        <w:rPr>
          <w:rFonts w:ascii="Times New Roman" w:hAnsi="Times New Roman"/>
        </w:rPr>
      </w:pPr>
    </w:p>
    <w:p w:rsidR="009D28DF" w:rsidRPr="00FB5774" w:rsidRDefault="009D28DF" w:rsidP="009D28DF">
      <w:pPr>
        <w:spacing w:after="0" w:line="240" w:lineRule="auto"/>
        <w:rPr>
          <w:rFonts w:ascii="Times New Roman" w:hAnsi="Times New Roman"/>
        </w:rPr>
      </w:pPr>
    </w:p>
    <w:tbl>
      <w:tblPr>
        <w:tblW w:w="8781" w:type="dxa"/>
        <w:jc w:val="center"/>
        <w:tblBorders>
          <w:bottom w:val="double" w:sz="4" w:space="0" w:color="auto"/>
        </w:tblBorders>
        <w:shd w:val="clear" w:color="auto" w:fill="C00000"/>
        <w:tblLook w:val="01E0" w:firstRow="1" w:lastRow="1" w:firstColumn="1" w:lastColumn="1" w:noHBand="0" w:noVBand="0"/>
      </w:tblPr>
      <w:tblGrid>
        <w:gridCol w:w="8781"/>
      </w:tblGrid>
      <w:tr w:rsidR="009D28DF" w:rsidRPr="00FB5774" w:rsidTr="006A2C00">
        <w:trPr>
          <w:trHeight w:val="615"/>
          <w:jc w:val="center"/>
        </w:trPr>
        <w:tc>
          <w:tcPr>
            <w:tcW w:w="8781" w:type="dxa"/>
            <w:tcBorders>
              <w:bottom w:val="nil"/>
            </w:tcBorders>
            <w:shd w:val="clear" w:color="auto" w:fill="FF0000"/>
            <w:vAlign w:val="center"/>
          </w:tcPr>
          <w:p w:rsidR="009D28DF" w:rsidRPr="00AD1E48" w:rsidRDefault="009D28DF" w:rsidP="006A2C00">
            <w:pPr>
              <w:spacing w:before="120" w:after="120" w:line="360" w:lineRule="auto"/>
              <w:jc w:val="center"/>
              <w:rPr>
                <w:rFonts w:ascii="Times New Roman" w:hAnsi="Times New Roman"/>
                <w:b/>
                <w:bCs/>
                <w:color w:val="FFFFFF" w:themeColor="background1"/>
                <w:sz w:val="40"/>
                <w:szCs w:val="40"/>
                <w:lang w:val="en-ID"/>
              </w:rPr>
            </w:pPr>
            <w:r w:rsidRPr="00AD1E48">
              <w:rPr>
                <w:rFonts w:ascii="Times New Roman" w:hAnsi="Times New Roman"/>
                <w:b/>
                <w:bCs/>
                <w:color w:val="FFFFFF" w:themeColor="background1"/>
                <w:sz w:val="40"/>
                <w:szCs w:val="40"/>
                <w:lang w:val="en-ID"/>
              </w:rPr>
              <w:t xml:space="preserve">CAPAIAN PEMBELAJARAN </w:t>
            </w:r>
          </w:p>
          <w:p w:rsidR="009D28DF" w:rsidRPr="00AD1E48" w:rsidRDefault="009D28DF" w:rsidP="006A2C00">
            <w:pPr>
              <w:spacing w:before="120" w:after="120" w:line="360" w:lineRule="auto"/>
              <w:jc w:val="center"/>
              <w:rPr>
                <w:rFonts w:ascii="Times New Roman" w:hAnsi="Times New Roman"/>
                <w:b/>
                <w:color w:val="FFFFFF" w:themeColor="background1"/>
                <w:sz w:val="40"/>
                <w:szCs w:val="40"/>
              </w:rPr>
            </w:pPr>
            <w:r w:rsidRPr="00AD1E48">
              <w:rPr>
                <w:rFonts w:ascii="Times New Roman" w:hAnsi="Times New Roman"/>
                <w:b/>
                <w:bCs/>
                <w:color w:val="FFFFFF" w:themeColor="background1"/>
                <w:sz w:val="40"/>
                <w:szCs w:val="40"/>
                <w:lang w:val="en-ID"/>
              </w:rPr>
              <w:t>KURIKULUM MERDEKA</w:t>
            </w:r>
          </w:p>
        </w:tc>
      </w:tr>
      <w:tr w:rsidR="009D28DF" w:rsidRPr="00FB5774" w:rsidTr="006A2C00">
        <w:trPr>
          <w:trHeight w:val="615"/>
          <w:jc w:val="center"/>
        </w:trPr>
        <w:tc>
          <w:tcPr>
            <w:tcW w:w="8781" w:type="dxa"/>
            <w:tcBorders>
              <w:bottom w:val="double" w:sz="4" w:space="0" w:color="auto"/>
            </w:tcBorders>
            <w:shd w:val="clear" w:color="auto" w:fill="FFFFFF"/>
            <w:vAlign w:val="center"/>
          </w:tcPr>
          <w:p w:rsidR="009D28DF" w:rsidRPr="00FB5774" w:rsidRDefault="009D28DF" w:rsidP="006A2C00">
            <w:pPr>
              <w:tabs>
                <w:tab w:val="left" w:pos="3436"/>
                <w:tab w:val="left" w:pos="3784"/>
              </w:tabs>
              <w:spacing w:before="120" w:after="120" w:line="240" w:lineRule="auto"/>
              <w:jc w:val="center"/>
              <w:rPr>
                <w:rFonts w:ascii="Times New Roman" w:hAnsi="Times New Roman"/>
                <w:b/>
                <w:bCs/>
                <w:caps/>
                <w:sz w:val="28"/>
                <w:szCs w:val="28"/>
              </w:rPr>
            </w:pPr>
          </w:p>
          <w:p w:rsidR="009D28DF" w:rsidRPr="00FB5774" w:rsidRDefault="009D28DF" w:rsidP="006A2C00">
            <w:pPr>
              <w:tabs>
                <w:tab w:val="left" w:pos="3436"/>
                <w:tab w:val="left" w:pos="3784"/>
              </w:tabs>
              <w:spacing w:before="120" w:after="120" w:line="240" w:lineRule="auto"/>
              <w:jc w:val="center"/>
              <w:rPr>
                <w:rFonts w:ascii="Times New Roman" w:hAnsi="Times New Roman"/>
                <w:b/>
                <w:bCs/>
                <w:sz w:val="28"/>
                <w:szCs w:val="28"/>
                <w:lang w:val="pt-BR"/>
              </w:rPr>
            </w:pPr>
          </w:p>
          <w:p w:rsidR="009D28DF" w:rsidRPr="00310337" w:rsidRDefault="009D28DF" w:rsidP="006A2C00">
            <w:pPr>
              <w:tabs>
                <w:tab w:val="left" w:pos="3784"/>
                <w:tab w:val="left" w:pos="4004"/>
              </w:tabs>
              <w:spacing w:before="120" w:after="120" w:line="240" w:lineRule="auto"/>
              <w:rPr>
                <w:rFonts w:ascii="Times New Roman" w:hAnsi="Times New Roman"/>
                <w:b/>
                <w:bCs/>
                <w:sz w:val="28"/>
                <w:szCs w:val="28"/>
                <w:lang w:val="id-ID"/>
              </w:rPr>
            </w:pPr>
            <w:r w:rsidRPr="00FB5774">
              <w:rPr>
                <w:rFonts w:ascii="Times New Roman" w:hAnsi="Times New Roman"/>
                <w:b/>
                <w:bCs/>
                <w:sz w:val="28"/>
                <w:szCs w:val="28"/>
                <w:lang w:val="pt-BR"/>
              </w:rPr>
              <w:t xml:space="preserve">Nama </w:t>
            </w:r>
            <w:r w:rsidRPr="00FB5774">
              <w:rPr>
                <w:rFonts w:ascii="Times New Roman" w:hAnsi="Times New Roman"/>
                <w:b/>
                <w:bCs/>
                <w:sz w:val="28"/>
                <w:szCs w:val="28"/>
              </w:rPr>
              <w:t>penyusun</w:t>
            </w:r>
            <w:r w:rsidRPr="00FB5774">
              <w:rPr>
                <w:rFonts w:ascii="Times New Roman" w:hAnsi="Times New Roman"/>
                <w:b/>
                <w:bCs/>
                <w:sz w:val="28"/>
                <w:szCs w:val="28"/>
                <w:lang w:val="id-ID"/>
              </w:rPr>
              <w:t xml:space="preserve">                          </w:t>
            </w:r>
            <w:r w:rsidRPr="00FB5774">
              <w:rPr>
                <w:rFonts w:ascii="Times New Roman" w:hAnsi="Times New Roman"/>
                <w:b/>
                <w:bCs/>
                <w:sz w:val="28"/>
                <w:szCs w:val="28"/>
                <w:lang w:val="pt-BR"/>
              </w:rPr>
              <w:t>:</w:t>
            </w:r>
            <w:r w:rsidRPr="00FB5774">
              <w:rPr>
                <w:rFonts w:ascii="Times New Roman" w:hAnsi="Times New Roman"/>
                <w:b/>
                <w:bCs/>
                <w:sz w:val="28"/>
                <w:szCs w:val="28"/>
                <w:lang w:val="pt-BR"/>
              </w:rPr>
              <w:tab/>
            </w:r>
            <w:r>
              <w:rPr>
                <w:rFonts w:ascii="Times New Roman" w:hAnsi="Times New Roman"/>
                <w:b/>
                <w:bCs/>
                <w:sz w:val="28"/>
                <w:szCs w:val="28"/>
                <w:lang w:val="id-ID"/>
              </w:rPr>
              <w:t>........................................</w:t>
            </w:r>
            <w:r w:rsidRPr="00310337">
              <w:rPr>
                <w:rFonts w:ascii="Times New Roman" w:hAnsi="Times New Roman"/>
                <w:b/>
                <w:bCs/>
                <w:sz w:val="28"/>
                <w:szCs w:val="28"/>
                <w:lang w:val="id-ID"/>
              </w:rPr>
              <w:t xml:space="preserve"> </w:t>
            </w:r>
          </w:p>
          <w:p w:rsidR="009D28DF" w:rsidRPr="00FB5774" w:rsidRDefault="009D28DF" w:rsidP="006A2C00">
            <w:pPr>
              <w:tabs>
                <w:tab w:val="left" w:pos="3784"/>
                <w:tab w:val="left" w:pos="4004"/>
              </w:tabs>
              <w:spacing w:before="120" w:after="120" w:line="240" w:lineRule="auto"/>
              <w:rPr>
                <w:rFonts w:ascii="Times New Roman" w:hAnsi="Times New Roman"/>
                <w:b/>
                <w:bCs/>
                <w:sz w:val="28"/>
                <w:szCs w:val="28"/>
                <w:lang w:val="pt-BR"/>
              </w:rPr>
            </w:pPr>
            <w:r w:rsidRPr="00FB5774">
              <w:rPr>
                <w:rFonts w:ascii="Times New Roman" w:hAnsi="Times New Roman"/>
                <w:b/>
                <w:bCs/>
                <w:sz w:val="28"/>
                <w:szCs w:val="28"/>
                <w:lang w:val="pt-BR"/>
              </w:rPr>
              <w:t>Nama Sekolah</w:t>
            </w:r>
            <w:r w:rsidRPr="00FB5774">
              <w:rPr>
                <w:rFonts w:ascii="Times New Roman" w:hAnsi="Times New Roman"/>
                <w:b/>
                <w:bCs/>
                <w:sz w:val="28"/>
                <w:szCs w:val="28"/>
                <w:lang w:val="id-ID"/>
              </w:rPr>
              <w:t xml:space="preserve">                             </w:t>
            </w:r>
            <w:r w:rsidRPr="00FB5774">
              <w:rPr>
                <w:rFonts w:ascii="Times New Roman" w:hAnsi="Times New Roman"/>
                <w:b/>
                <w:bCs/>
                <w:sz w:val="28"/>
                <w:szCs w:val="28"/>
                <w:lang w:val="pt-BR"/>
              </w:rPr>
              <w:t>:</w:t>
            </w:r>
            <w:r w:rsidRPr="00FB5774">
              <w:rPr>
                <w:rFonts w:ascii="Times New Roman" w:hAnsi="Times New Roman"/>
                <w:b/>
                <w:bCs/>
                <w:sz w:val="28"/>
                <w:szCs w:val="28"/>
                <w:lang w:val="pt-BR"/>
              </w:rPr>
              <w:tab/>
            </w:r>
            <w:r w:rsidRPr="009D1DD4">
              <w:rPr>
                <w:rFonts w:ascii="Times New Roman" w:hAnsi="Times New Roman"/>
                <w:b/>
                <w:bCs/>
                <w:sz w:val="28"/>
                <w:szCs w:val="28"/>
                <w:lang w:val="id-ID"/>
              </w:rPr>
              <w:t>........................................</w:t>
            </w:r>
          </w:p>
          <w:p w:rsidR="009D28DF" w:rsidRPr="00FB5774" w:rsidRDefault="009D28DF" w:rsidP="006A2C00">
            <w:pPr>
              <w:tabs>
                <w:tab w:val="left" w:pos="3784"/>
                <w:tab w:val="left" w:pos="4004"/>
              </w:tabs>
              <w:spacing w:before="120" w:after="120" w:line="240" w:lineRule="auto"/>
              <w:outlineLvl w:val="2"/>
              <w:rPr>
                <w:rFonts w:ascii="Times New Roman" w:hAnsi="Times New Roman"/>
                <w:b/>
                <w:bCs/>
                <w:sz w:val="28"/>
                <w:szCs w:val="28"/>
                <w:lang w:val="id-ID"/>
              </w:rPr>
            </w:pPr>
            <w:r w:rsidRPr="00FB5774">
              <w:rPr>
                <w:rFonts w:ascii="Times New Roman" w:hAnsi="Times New Roman"/>
                <w:b/>
                <w:bCs/>
                <w:sz w:val="28"/>
                <w:szCs w:val="28"/>
                <w:lang w:val="id-ID"/>
              </w:rPr>
              <w:t>Mata pelajaran</w:t>
            </w:r>
            <w:r w:rsidRPr="00FB5774">
              <w:rPr>
                <w:rFonts w:ascii="Times New Roman" w:hAnsi="Times New Roman"/>
                <w:b/>
                <w:bCs/>
                <w:sz w:val="28"/>
                <w:szCs w:val="28"/>
                <w:lang w:val="pt-BR"/>
              </w:rPr>
              <w:tab/>
              <w:t>:</w:t>
            </w:r>
            <w:r w:rsidRPr="00FB5774">
              <w:rPr>
                <w:rFonts w:ascii="Times New Roman" w:hAnsi="Times New Roman"/>
                <w:b/>
                <w:bCs/>
                <w:sz w:val="28"/>
                <w:szCs w:val="28"/>
                <w:lang w:val="pt-BR"/>
              </w:rPr>
              <w:tab/>
            </w:r>
            <w:r w:rsidRPr="009D28DF">
              <w:rPr>
                <w:rFonts w:ascii="Times New Roman" w:hAnsi="Times New Roman"/>
                <w:b/>
                <w:bCs/>
                <w:sz w:val="28"/>
                <w:szCs w:val="28"/>
                <w:lang w:val="id-ID"/>
              </w:rPr>
              <w:t>BAHASA INGGRIS</w:t>
            </w:r>
          </w:p>
          <w:p w:rsidR="009D28DF" w:rsidRPr="00FB5774" w:rsidRDefault="009D28DF" w:rsidP="006A2C00">
            <w:pPr>
              <w:tabs>
                <w:tab w:val="left" w:pos="3784"/>
                <w:tab w:val="left" w:pos="4004"/>
              </w:tabs>
              <w:spacing w:before="120" w:after="120" w:line="240" w:lineRule="auto"/>
              <w:outlineLvl w:val="2"/>
              <w:rPr>
                <w:rFonts w:ascii="Times New Roman" w:hAnsi="Times New Roman"/>
                <w:b/>
                <w:bCs/>
                <w:sz w:val="28"/>
                <w:szCs w:val="28"/>
                <w:lang w:val="id-ID"/>
              </w:rPr>
            </w:pPr>
            <w:r w:rsidRPr="00FB5774">
              <w:rPr>
                <w:rFonts w:ascii="Times New Roman" w:hAnsi="Times New Roman"/>
                <w:b/>
                <w:bCs/>
                <w:sz w:val="28"/>
                <w:szCs w:val="28"/>
              </w:rPr>
              <w:t xml:space="preserve">Fase A, </w:t>
            </w:r>
            <w:r w:rsidRPr="00FB5774">
              <w:rPr>
                <w:rFonts w:ascii="Times New Roman" w:hAnsi="Times New Roman"/>
                <w:b/>
                <w:bCs/>
                <w:sz w:val="28"/>
                <w:szCs w:val="28"/>
                <w:lang w:val="pt-BR"/>
              </w:rPr>
              <w:t>Kelas / Semester</w:t>
            </w:r>
            <w:r w:rsidRPr="00FB5774">
              <w:rPr>
                <w:rFonts w:ascii="Times New Roman" w:hAnsi="Times New Roman"/>
                <w:b/>
                <w:bCs/>
                <w:sz w:val="28"/>
                <w:szCs w:val="28"/>
                <w:lang w:val="pt-BR"/>
              </w:rPr>
              <w:tab/>
              <w:t>:</w:t>
            </w:r>
            <w:r w:rsidRPr="00FB5774">
              <w:rPr>
                <w:rFonts w:ascii="Times New Roman" w:hAnsi="Times New Roman"/>
                <w:b/>
                <w:bCs/>
                <w:sz w:val="28"/>
                <w:szCs w:val="28"/>
                <w:lang w:val="pt-BR"/>
              </w:rPr>
              <w:tab/>
            </w:r>
            <w:r w:rsidR="0028587A">
              <w:rPr>
                <w:rFonts w:ascii="Times New Roman" w:hAnsi="Times New Roman"/>
                <w:b/>
                <w:bCs/>
                <w:sz w:val="28"/>
                <w:szCs w:val="28"/>
                <w:lang w:val="id-ID"/>
              </w:rPr>
              <w:t>II (Dua)</w:t>
            </w:r>
            <w:r w:rsidRPr="00FB5774">
              <w:rPr>
                <w:rFonts w:ascii="Times New Roman" w:hAnsi="Times New Roman"/>
                <w:b/>
                <w:bCs/>
                <w:sz w:val="28"/>
                <w:szCs w:val="28"/>
                <w:lang w:val="pt-BR"/>
              </w:rPr>
              <w:t xml:space="preserve">  / </w:t>
            </w:r>
            <w:r w:rsidRPr="00FB5774">
              <w:rPr>
                <w:rFonts w:ascii="Times New Roman" w:hAnsi="Times New Roman"/>
                <w:b/>
                <w:bCs/>
                <w:sz w:val="28"/>
                <w:szCs w:val="28"/>
                <w:lang w:val="id-ID"/>
              </w:rPr>
              <w:t>I</w:t>
            </w:r>
            <w:r>
              <w:rPr>
                <w:rFonts w:ascii="Times New Roman" w:hAnsi="Times New Roman"/>
                <w:b/>
                <w:bCs/>
                <w:sz w:val="28"/>
                <w:szCs w:val="28"/>
                <w:lang w:val="id-ID"/>
              </w:rPr>
              <w:t xml:space="preserve"> (Ganjil)</w:t>
            </w:r>
            <w:r w:rsidRPr="00FB5774">
              <w:rPr>
                <w:rFonts w:ascii="Times New Roman" w:hAnsi="Times New Roman"/>
                <w:b/>
                <w:bCs/>
                <w:sz w:val="28"/>
                <w:szCs w:val="28"/>
                <w:lang w:val="pt-BR"/>
              </w:rPr>
              <w:t xml:space="preserve"> </w:t>
            </w:r>
            <w:r>
              <w:rPr>
                <w:rFonts w:ascii="Times New Roman" w:hAnsi="Times New Roman"/>
                <w:b/>
                <w:bCs/>
                <w:sz w:val="28"/>
                <w:szCs w:val="28"/>
                <w:lang w:val="id-ID"/>
              </w:rPr>
              <w:t>&amp; II (Genap)</w:t>
            </w:r>
          </w:p>
          <w:p w:rsidR="009D28DF" w:rsidRPr="00FB5774" w:rsidRDefault="009D28DF" w:rsidP="006A2C00">
            <w:pPr>
              <w:tabs>
                <w:tab w:val="left" w:pos="3784"/>
                <w:tab w:val="left" w:pos="4004"/>
              </w:tabs>
              <w:spacing w:before="120" w:after="120" w:line="240" w:lineRule="auto"/>
              <w:outlineLvl w:val="2"/>
              <w:rPr>
                <w:rFonts w:ascii="Times New Roman" w:hAnsi="Times New Roman"/>
                <w:b/>
                <w:bCs/>
                <w:sz w:val="28"/>
                <w:szCs w:val="28"/>
                <w:lang w:val="pt-BR"/>
              </w:rPr>
            </w:pPr>
          </w:p>
          <w:p w:rsidR="009D28DF" w:rsidRPr="00FB5774" w:rsidRDefault="009D28DF" w:rsidP="006A2C00">
            <w:pPr>
              <w:tabs>
                <w:tab w:val="left" w:pos="3784"/>
                <w:tab w:val="left" w:pos="4004"/>
              </w:tabs>
              <w:spacing w:before="120" w:after="120" w:line="240" w:lineRule="auto"/>
              <w:outlineLvl w:val="2"/>
              <w:rPr>
                <w:rFonts w:ascii="Times New Roman" w:hAnsi="Times New Roman"/>
                <w:b/>
                <w:bCs/>
                <w:sz w:val="28"/>
                <w:szCs w:val="28"/>
              </w:rPr>
            </w:pPr>
          </w:p>
        </w:tc>
      </w:tr>
    </w:tbl>
    <w:p w:rsidR="009D28DF" w:rsidRDefault="009D28DF" w:rsidP="009D28DF">
      <w:pPr>
        <w:spacing w:after="0" w:line="240" w:lineRule="auto"/>
        <w:jc w:val="center"/>
        <w:rPr>
          <w:rFonts w:ascii="Times New Roman" w:hAnsi="Times New Roman"/>
          <w:b/>
          <w:sz w:val="28"/>
          <w:szCs w:val="28"/>
          <w:lang w:val="en-ID"/>
        </w:rPr>
      </w:pPr>
    </w:p>
    <w:p w:rsidR="009D28DF" w:rsidRDefault="009D28DF" w:rsidP="009D28DF">
      <w:pPr>
        <w:spacing w:after="0" w:line="240" w:lineRule="auto"/>
        <w:rPr>
          <w:rFonts w:ascii="Times New Roman" w:hAnsi="Times New Roman"/>
          <w:b/>
          <w:sz w:val="28"/>
          <w:szCs w:val="28"/>
          <w:lang w:val="en-ID"/>
        </w:rPr>
      </w:pPr>
      <w:r>
        <w:rPr>
          <w:rFonts w:ascii="Times New Roman" w:hAnsi="Times New Roman"/>
          <w:b/>
          <w:sz w:val="28"/>
          <w:szCs w:val="28"/>
          <w:lang w:val="en-ID"/>
        </w:rPr>
        <w:br w:type="page"/>
      </w:r>
    </w:p>
    <w:p w:rsidR="002C321B" w:rsidRPr="00400CAC" w:rsidRDefault="00887C3F" w:rsidP="00400CAC">
      <w:pPr>
        <w:spacing w:before="120" w:after="120" w:line="240" w:lineRule="auto"/>
        <w:jc w:val="center"/>
        <w:rPr>
          <w:rFonts w:ascii="Times New Roman" w:hAnsi="Times New Roman"/>
          <w:b/>
          <w:sz w:val="24"/>
          <w:szCs w:val="24"/>
          <w:lang w:val="id-ID"/>
        </w:rPr>
      </w:pPr>
      <w:r w:rsidRPr="00400CAC">
        <w:rPr>
          <w:rFonts w:ascii="Times New Roman" w:hAnsi="Times New Roman"/>
          <w:b/>
          <w:bCs/>
          <w:sz w:val="24"/>
          <w:szCs w:val="24"/>
          <w:lang w:val="en-ID"/>
        </w:rPr>
        <w:lastRenderedPageBreak/>
        <w:t>CAPAIAN PEMBELAJARAN KURIKULUM MERDEKA</w:t>
      </w:r>
    </w:p>
    <w:p w:rsidR="000223CD" w:rsidRPr="00400CAC" w:rsidRDefault="00711680" w:rsidP="00400CAC">
      <w:pPr>
        <w:spacing w:before="120" w:after="120" w:line="240" w:lineRule="auto"/>
        <w:jc w:val="center"/>
        <w:rPr>
          <w:rFonts w:ascii="Times New Roman" w:hAnsi="Times New Roman"/>
          <w:b/>
          <w:sz w:val="24"/>
          <w:szCs w:val="24"/>
        </w:rPr>
      </w:pPr>
      <w:r w:rsidRPr="00400CAC">
        <w:rPr>
          <w:rFonts w:ascii="Times New Roman" w:hAnsi="Times New Roman"/>
          <w:b/>
          <w:sz w:val="24"/>
          <w:szCs w:val="24"/>
          <w:lang w:val="id-ID"/>
        </w:rPr>
        <w:t>BAHASA INGGRIS</w:t>
      </w:r>
      <w:r w:rsidRPr="00400CAC">
        <w:rPr>
          <w:rFonts w:ascii="Times New Roman" w:hAnsi="Times New Roman"/>
          <w:b/>
          <w:sz w:val="24"/>
          <w:szCs w:val="24"/>
          <w:lang w:val="en-ID"/>
        </w:rPr>
        <w:t xml:space="preserve"> </w:t>
      </w:r>
      <w:r w:rsidR="00DB44BD" w:rsidRPr="00400CAC">
        <w:rPr>
          <w:rFonts w:ascii="Times New Roman" w:hAnsi="Times New Roman"/>
          <w:b/>
          <w:sz w:val="24"/>
          <w:szCs w:val="24"/>
          <w:lang w:val="en-ID"/>
        </w:rPr>
        <w:t xml:space="preserve">FASE </w:t>
      </w:r>
      <w:r w:rsidR="009D28DF" w:rsidRPr="00400CAC">
        <w:rPr>
          <w:rFonts w:ascii="Times New Roman" w:hAnsi="Times New Roman"/>
          <w:b/>
          <w:sz w:val="24"/>
          <w:szCs w:val="24"/>
          <w:lang w:val="id-ID"/>
        </w:rPr>
        <w:t>A</w:t>
      </w:r>
      <w:r w:rsidR="00021745" w:rsidRPr="00400CAC">
        <w:rPr>
          <w:rFonts w:ascii="Times New Roman" w:hAnsi="Times New Roman"/>
          <w:b/>
          <w:sz w:val="24"/>
          <w:szCs w:val="24"/>
          <w:lang w:val="en-ID"/>
        </w:rPr>
        <w:t xml:space="preserve"> KELAS </w:t>
      </w:r>
      <w:r w:rsidR="007A1480" w:rsidRPr="00400CAC">
        <w:rPr>
          <w:rFonts w:ascii="Times New Roman" w:hAnsi="Times New Roman"/>
          <w:b/>
          <w:sz w:val="24"/>
          <w:szCs w:val="24"/>
        </w:rPr>
        <w:t>2</w:t>
      </w:r>
    </w:p>
    <w:p w:rsidR="001550DD" w:rsidRPr="00400CAC" w:rsidRDefault="001550DD" w:rsidP="00400CAC">
      <w:pPr>
        <w:spacing w:before="120" w:after="120" w:line="240" w:lineRule="auto"/>
        <w:jc w:val="center"/>
        <w:rPr>
          <w:rFonts w:ascii="Times New Roman" w:hAnsi="Times New Roman"/>
          <w:b/>
          <w:bCs/>
          <w:i/>
          <w:iCs/>
          <w:sz w:val="24"/>
          <w:szCs w:val="24"/>
        </w:rPr>
      </w:pPr>
      <w:r w:rsidRPr="00400CAC">
        <w:rPr>
          <w:rFonts w:ascii="Times New Roman" w:hAnsi="Times New Roman"/>
          <w:b/>
          <w:bCs/>
          <w:i/>
          <w:iCs/>
          <w:sz w:val="24"/>
          <w:szCs w:val="24"/>
          <w:highlight w:val="cyan"/>
        </w:rPr>
        <w:t>(Sesuai Kemendikbudristek No. 033 Th. 2022 Tentang Capaian Pembelajaran)</w:t>
      </w:r>
    </w:p>
    <w:p w:rsidR="000C5716" w:rsidRPr="00400CAC" w:rsidRDefault="000C5716" w:rsidP="00400CAC">
      <w:pPr>
        <w:spacing w:before="120" w:after="120" w:line="240" w:lineRule="auto"/>
        <w:jc w:val="center"/>
        <w:rPr>
          <w:rFonts w:ascii="Times New Roman" w:hAnsi="Times New Roman"/>
          <w:sz w:val="24"/>
          <w:szCs w:val="24"/>
          <w:lang w:val="id-ID"/>
        </w:rPr>
      </w:pPr>
    </w:p>
    <w:p w:rsidR="000C5716" w:rsidRPr="00400CAC" w:rsidRDefault="000C5716" w:rsidP="00400CAC">
      <w:pPr>
        <w:spacing w:before="120" w:after="120" w:line="240" w:lineRule="auto"/>
        <w:rPr>
          <w:rFonts w:ascii="Times New Roman" w:hAnsi="Times New Roman"/>
          <w:b/>
          <w:sz w:val="24"/>
          <w:szCs w:val="24"/>
          <w:lang w:val="id-ID"/>
        </w:rPr>
      </w:pPr>
      <w:r w:rsidRPr="00400CAC">
        <w:rPr>
          <w:rFonts w:ascii="Times New Roman" w:hAnsi="Times New Roman"/>
          <w:b/>
          <w:sz w:val="24"/>
          <w:szCs w:val="24"/>
          <w:lang w:val="id-ID"/>
        </w:rPr>
        <w:t xml:space="preserve">II. CAPAIAN PEMBELAJARAN </w:t>
      </w:r>
      <w:r w:rsidR="00711680" w:rsidRPr="00400CAC">
        <w:rPr>
          <w:rFonts w:ascii="Times New Roman" w:hAnsi="Times New Roman"/>
          <w:b/>
          <w:sz w:val="24"/>
          <w:szCs w:val="24"/>
          <w:lang w:val="id-ID"/>
        </w:rPr>
        <w:t>BAHASA INGGRIS</w:t>
      </w:r>
    </w:p>
    <w:p w:rsidR="000C5716" w:rsidRPr="00400CAC" w:rsidRDefault="000C5716" w:rsidP="00400CAC">
      <w:pPr>
        <w:spacing w:before="120" w:after="120" w:line="240" w:lineRule="auto"/>
        <w:ind w:left="284"/>
        <w:rPr>
          <w:rFonts w:ascii="Times New Roman" w:hAnsi="Times New Roman"/>
          <w:b/>
          <w:sz w:val="24"/>
          <w:szCs w:val="24"/>
          <w:lang w:val="id-ID"/>
        </w:rPr>
      </w:pPr>
      <w:r w:rsidRPr="00400CAC">
        <w:rPr>
          <w:rFonts w:ascii="Times New Roman" w:hAnsi="Times New Roman"/>
          <w:b/>
          <w:sz w:val="24"/>
          <w:szCs w:val="24"/>
          <w:lang w:val="id-ID"/>
        </w:rPr>
        <w:t xml:space="preserve">A. Rasional Mata Pelajaran </w:t>
      </w:r>
      <w:r w:rsidR="00357E53" w:rsidRPr="00400CAC">
        <w:rPr>
          <w:rFonts w:ascii="Times New Roman" w:hAnsi="Times New Roman"/>
          <w:b/>
          <w:sz w:val="24"/>
          <w:szCs w:val="24"/>
          <w:lang w:val="id-ID"/>
        </w:rPr>
        <w:t>Bahasa Inggris</w:t>
      </w:r>
    </w:p>
    <w:p w:rsidR="00EF4D4F" w:rsidRPr="00400CAC" w:rsidRDefault="00EF4D4F" w:rsidP="00400CAC">
      <w:pPr>
        <w:spacing w:before="120" w:after="120" w:line="240" w:lineRule="auto"/>
        <w:ind w:left="567"/>
        <w:rPr>
          <w:rFonts w:ascii="Times New Roman" w:hAnsi="Times New Roman"/>
          <w:sz w:val="24"/>
          <w:szCs w:val="24"/>
        </w:rPr>
      </w:pPr>
      <w:r w:rsidRPr="00400CAC">
        <w:rPr>
          <w:rFonts w:ascii="Times New Roman" w:hAnsi="Times New Roman"/>
          <w:sz w:val="24"/>
          <w:szCs w:val="24"/>
        </w:rPr>
        <w:t>Bahasa Inggris adalah salah satu bahasa yang dominan digunakan secara global dalam aspek pendidikan, bisnis, perdagangan, ilmu pengetahuan, hukum, pariwisata, hubungan internasional, kesehatan, dan teknologi. Mempelajari bahasa Inggris memberikan peserta didik kesempatan untuk berkomunikasi dengan warga dunia dari latar belakang  budaya  yang  berbeda.  Dengan  menguasai  bahasa  Inggris, maka peserta didik akan memiliki kesempatan yang lebih besar untuk berinteraksi   dengan   menggunakan   berbagai   teks.   Dari   interaksi tersebut, mereka memperoleh pengetahuan, mempelajari berbagai keterampilan, dan perilaku manusia yang dibutuhkan untuk dapat hidup dalam budaya dunia yang beraneka ragam.</w:t>
      </w:r>
    </w:p>
    <w:p w:rsidR="00EF4D4F" w:rsidRPr="00400CAC" w:rsidRDefault="00EF4D4F" w:rsidP="00400CAC">
      <w:pPr>
        <w:spacing w:before="120" w:after="120" w:line="240" w:lineRule="auto"/>
        <w:ind w:left="567"/>
        <w:rPr>
          <w:rFonts w:ascii="Times New Roman" w:hAnsi="Times New Roman"/>
          <w:sz w:val="24"/>
          <w:szCs w:val="24"/>
        </w:rPr>
      </w:pPr>
      <w:r w:rsidRPr="00400CAC">
        <w:rPr>
          <w:rFonts w:ascii="Times New Roman" w:hAnsi="Times New Roman"/>
          <w:sz w:val="24"/>
          <w:szCs w:val="24"/>
        </w:rPr>
        <w:t>Pembelajaran  bahasa  Inggris  umum  pada  jenjang  Pendidikan  Dasar dan Menengah (SD/MI/Program Paket A; SMP/MTs/Program Paket B; dan  SMA/MA/Program  Paket  C)  dalam  kurikulum  nasional memberikan kesempatan bagi peserta didik untuk membuka wawasan yang berkaitan dengan diri sendiri, hubungan sosial, kebudayaan, dan kesempatan kerja yang tersedia secara global. Mempelajari bahasa Inggris memberikan peserta didik kemampuan untuk mendapatkan akses ke dunia luar dan memahami cara berpikir yang berbeda. Pemahaman mereka terhadap pengetahuan sosial-budaya dan interkultural ini dapat meningkatkan kemampuan berpikir kritis. Dengan memahami budaya lain dan interaksinya dengan budaya Indonesia, mereka mengembangkan pemahaman yang mendalam tentang budaya Indonesia, memperkuat identitas dirinya, dan dapat menghargai perbedaan.</w:t>
      </w:r>
    </w:p>
    <w:p w:rsidR="00EF4D4F" w:rsidRPr="00400CAC" w:rsidRDefault="00EF4D4F" w:rsidP="00400CAC">
      <w:pPr>
        <w:spacing w:before="120" w:after="120" w:line="240" w:lineRule="auto"/>
        <w:ind w:left="567"/>
        <w:rPr>
          <w:rFonts w:ascii="Times New Roman" w:hAnsi="Times New Roman"/>
          <w:sz w:val="24"/>
          <w:szCs w:val="24"/>
          <w:lang w:val="id-ID"/>
        </w:rPr>
      </w:pPr>
      <w:r w:rsidRPr="00400CAC">
        <w:rPr>
          <w:rFonts w:ascii="Times New Roman" w:hAnsi="Times New Roman"/>
          <w:sz w:val="24"/>
          <w:szCs w:val="24"/>
        </w:rPr>
        <w:t xml:space="preserve">Pembelajaran bahasa Inggris difokuskan pada penguatan kemampuan menggunakan bahasa Inggris dalam enam keterampilan berbahasa, yakni menyimak, berbicara, membaca, memirsa, menulis, dan mempresentasikan secara terpadu, dalam berbagai jenis teks. Capaian Pembelajaran  minimal  keenam  keterampilan  bahasa  Inggris  ini mengacu  pada  </w:t>
      </w:r>
      <w:r w:rsidRPr="00400CAC">
        <w:rPr>
          <w:rFonts w:ascii="Times New Roman" w:hAnsi="Times New Roman"/>
          <w:i/>
          <w:sz w:val="24"/>
          <w:szCs w:val="24"/>
        </w:rPr>
        <w:t xml:space="preserve">Common  European  Framework  of  Reference  for Languages:  Learning,  Teaching,  Assessment  (CEFR)  </w:t>
      </w:r>
      <w:r w:rsidRPr="00400CAC">
        <w:rPr>
          <w:rFonts w:ascii="Times New Roman" w:hAnsi="Times New Roman"/>
          <w:sz w:val="24"/>
          <w:szCs w:val="24"/>
        </w:rPr>
        <w:t>dan  setara  level B1. Level B1 (</w:t>
      </w:r>
      <w:r w:rsidRPr="00400CAC">
        <w:rPr>
          <w:rFonts w:ascii="Times New Roman" w:hAnsi="Times New Roman"/>
          <w:i/>
          <w:sz w:val="24"/>
          <w:szCs w:val="24"/>
        </w:rPr>
        <w:t>CEFR</w:t>
      </w:r>
      <w:r w:rsidRPr="00400CAC">
        <w:rPr>
          <w:rFonts w:ascii="Times New Roman" w:hAnsi="Times New Roman"/>
          <w:sz w:val="24"/>
          <w:szCs w:val="24"/>
        </w:rPr>
        <w:t xml:space="preserve">) mencerminkan spesifikasi yang dapat dilihat dari kemampuan peserta didik </w:t>
      </w:r>
      <w:r w:rsidRPr="00400CAC">
        <w:rPr>
          <w:rFonts w:ascii="Times New Roman" w:hAnsi="Times New Roman"/>
          <w:sz w:val="24"/>
          <w:szCs w:val="24"/>
          <w:lang w:val="id-ID"/>
        </w:rPr>
        <w:t>untuk :</w:t>
      </w:r>
    </w:p>
    <w:p w:rsidR="00EF4D4F" w:rsidRPr="00400CAC" w:rsidRDefault="00EF4D4F" w:rsidP="00400CAC">
      <w:pPr>
        <w:spacing w:before="120" w:after="120" w:line="240" w:lineRule="auto"/>
        <w:ind w:left="851" w:hanging="284"/>
        <w:rPr>
          <w:rFonts w:ascii="Times New Roman" w:hAnsi="Times New Roman"/>
          <w:sz w:val="24"/>
          <w:szCs w:val="24"/>
        </w:rPr>
      </w:pPr>
      <w:r w:rsidRPr="00400CAC">
        <w:rPr>
          <w:rFonts w:ascii="Times New Roman" w:hAnsi="Times New Roman"/>
          <w:sz w:val="24"/>
          <w:szCs w:val="24"/>
        </w:rPr>
        <w:t>-</w:t>
      </w:r>
      <w:r w:rsidRPr="00400CAC">
        <w:rPr>
          <w:rFonts w:ascii="Times New Roman" w:hAnsi="Times New Roman"/>
          <w:sz w:val="24"/>
          <w:szCs w:val="24"/>
        </w:rPr>
        <w:tab/>
        <w:t>mempertahankan   interaksi   dan   menyampaikan   sesuatu   yang diinginkan, dalam berbagai konteks dengan artikulasi jelas;</w:t>
      </w:r>
    </w:p>
    <w:p w:rsidR="00EF4D4F" w:rsidRPr="00400CAC" w:rsidRDefault="00EF4D4F" w:rsidP="00400CAC">
      <w:pPr>
        <w:spacing w:before="120" w:after="120" w:line="240" w:lineRule="auto"/>
        <w:ind w:left="851" w:hanging="284"/>
        <w:rPr>
          <w:rFonts w:ascii="Times New Roman" w:hAnsi="Times New Roman"/>
          <w:sz w:val="24"/>
          <w:szCs w:val="24"/>
        </w:rPr>
      </w:pPr>
      <w:r w:rsidRPr="00400CAC">
        <w:rPr>
          <w:rFonts w:ascii="Times New Roman" w:hAnsi="Times New Roman"/>
          <w:sz w:val="24"/>
          <w:szCs w:val="24"/>
        </w:rPr>
        <w:t>-</w:t>
      </w:r>
      <w:r w:rsidRPr="00400CAC">
        <w:rPr>
          <w:rFonts w:ascii="Times New Roman" w:hAnsi="Times New Roman"/>
          <w:sz w:val="24"/>
          <w:szCs w:val="24"/>
        </w:rPr>
        <w:tab/>
        <w:t>mengungkapkan  pokok  pikiran  utama  yang  ingin  disampaikan secara komprehensif; dan</w:t>
      </w:r>
    </w:p>
    <w:p w:rsidR="00EF4D4F" w:rsidRPr="00400CAC" w:rsidRDefault="00EF4D4F" w:rsidP="00400CAC">
      <w:pPr>
        <w:spacing w:before="120" w:after="120" w:line="240" w:lineRule="auto"/>
        <w:ind w:left="851" w:hanging="284"/>
        <w:rPr>
          <w:rFonts w:ascii="Times New Roman" w:hAnsi="Times New Roman"/>
          <w:sz w:val="24"/>
          <w:szCs w:val="24"/>
        </w:rPr>
      </w:pPr>
      <w:r w:rsidRPr="00400CAC">
        <w:rPr>
          <w:rFonts w:ascii="Times New Roman" w:hAnsi="Times New Roman"/>
          <w:sz w:val="24"/>
          <w:szCs w:val="24"/>
        </w:rPr>
        <w:t>-</w:t>
      </w:r>
      <w:r w:rsidRPr="00400CAC">
        <w:rPr>
          <w:rFonts w:ascii="Times New Roman" w:hAnsi="Times New Roman"/>
          <w:sz w:val="24"/>
          <w:szCs w:val="24"/>
        </w:rPr>
        <w:tab/>
        <w:t>mempertahankan komunikasi walaupun terkadang masih terdapat jeda.</w:t>
      </w:r>
    </w:p>
    <w:p w:rsidR="00EF4D4F" w:rsidRPr="00400CAC" w:rsidRDefault="00EF4D4F" w:rsidP="00400CAC">
      <w:pPr>
        <w:spacing w:before="120" w:after="120" w:line="240" w:lineRule="auto"/>
        <w:ind w:left="567"/>
        <w:rPr>
          <w:rFonts w:ascii="Times New Roman" w:hAnsi="Times New Roman"/>
          <w:sz w:val="24"/>
          <w:szCs w:val="24"/>
        </w:rPr>
      </w:pPr>
      <w:r w:rsidRPr="00400CAC">
        <w:rPr>
          <w:rFonts w:ascii="Times New Roman" w:hAnsi="Times New Roman"/>
          <w:sz w:val="24"/>
          <w:szCs w:val="24"/>
        </w:rPr>
        <w:t xml:space="preserve">Pembelajaran bahasa Inggris pada jenjang Pendidikan Dasar dan Menengah (SD/MI/Program Paket A; SMP/MTs/Program Paket B; dan SMA/MA/Program Paket C) diharapkan dapat membantu peserta didik berhasil mencapai kemampuan berkomunikasi dalam bahasa Inggris sebagai bagian dari </w:t>
      </w:r>
      <w:r w:rsidRPr="00400CAC">
        <w:rPr>
          <w:rFonts w:ascii="Times New Roman" w:hAnsi="Times New Roman"/>
          <w:i/>
          <w:sz w:val="24"/>
          <w:szCs w:val="24"/>
        </w:rPr>
        <w:t xml:space="preserve">life skills. </w:t>
      </w:r>
      <w:r w:rsidRPr="00400CAC">
        <w:rPr>
          <w:rFonts w:ascii="Times New Roman" w:hAnsi="Times New Roman"/>
          <w:sz w:val="24"/>
          <w:szCs w:val="24"/>
        </w:rPr>
        <w:t xml:space="preserve">Pendekatan yang digunakan dalam pembelajaran bahasa Inggris umum adalah pendekatan berbasis teks </w:t>
      </w:r>
      <w:r w:rsidRPr="00400CAC">
        <w:rPr>
          <w:rFonts w:ascii="Times New Roman" w:hAnsi="Times New Roman"/>
          <w:i/>
          <w:sz w:val="24"/>
          <w:szCs w:val="24"/>
        </w:rPr>
        <w:t xml:space="preserve">(genre-based  approach),  </w:t>
      </w:r>
      <w:r w:rsidRPr="00400CAC">
        <w:rPr>
          <w:rFonts w:ascii="Times New Roman" w:hAnsi="Times New Roman"/>
          <w:sz w:val="24"/>
          <w:szCs w:val="24"/>
        </w:rPr>
        <w:t>yakni  pembelajaran  difokuskan  pada  teks, dalam berbagai moda, baik lisan, tulisan, visual, audio, maupun multimodal</w:t>
      </w:r>
      <w:r w:rsidRPr="00400CAC">
        <w:rPr>
          <w:rFonts w:ascii="Times New Roman" w:hAnsi="Times New Roman"/>
          <w:i/>
          <w:sz w:val="24"/>
          <w:szCs w:val="24"/>
        </w:rPr>
        <w:t xml:space="preserve">. </w:t>
      </w:r>
      <w:r w:rsidRPr="00400CAC">
        <w:rPr>
          <w:rFonts w:ascii="Times New Roman" w:hAnsi="Times New Roman"/>
          <w:sz w:val="24"/>
          <w:szCs w:val="24"/>
        </w:rPr>
        <w:t xml:space="preserve">Hal ini sesuai dengan </w:t>
      </w:r>
      <w:r w:rsidRPr="00400CAC">
        <w:rPr>
          <w:rFonts w:ascii="Times New Roman" w:hAnsi="Times New Roman"/>
          <w:sz w:val="24"/>
          <w:szCs w:val="24"/>
        </w:rPr>
        <w:lastRenderedPageBreak/>
        <w:t xml:space="preserve">pernyataan yang dikatakan oleh Halliday dan Mathiesen (2014: 3) bahwa </w:t>
      </w:r>
      <w:r w:rsidRPr="00400CAC">
        <w:rPr>
          <w:rFonts w:ascii="Times New Roman" w:hAnsi="Times New Roman"/>
          <w:i/>
          <w:sz w:val="24"/>
          <w:szCs w:val="24"/>
        </w:rPr>
        <w:t xml:space="preserve">“When people speak or write, they produce text, and text is what listeners and readers engage with and  interpret.”  </w:t>
      </w:r>
      <w:r w:rsidRPr="00400CAC">
        <w:rPr>
          <w:rFonts w:ascii="Times New Roman" w:hAnsi="Times New Roman"/>
          <w:sz w:val="24"/>
          <w:szCs w:val="24"/>
        </w:rPr>
        <w:t>Ada  empat  tahapan  dalam  pendekatan  berbasis  teks, dan  keempat  tahapan  ini  dilakukan  dalam  pembahasan  mengenai topik yang sama.</w:t>
      </w:r>
    </w:p>
    <w:p w:rsidR="003A0E7D" w:rsidRPr="00400CAC" w:rsidRDefault="003A0E7D" w:rsidP="00400CAC">
      <w:pPr>
        <w:spacing w:before="120" w:after="120" w:line="240" w:lineRule="auto"/>
        <w:ind w:left="851" w:hanging="284"/>
        <w:rPr>
          <w:rFonts w:ascii="Times New Roman" w:hAnsi="Times New Roman"/>
          <w:sz w:val="24"/>
          <w:szCs w:val="24"/>
        </w:rPr>
      </w:pPr>
      <w:r w:rsidRPr="00400CAC">
        <w:rPr>
          <w:rFonts w:ascii="Times New Roman" w:hAnsi="Times New Roman"/>
          <w:sz w:val="24"/>
          <w:szCs w:val="24"/>
        </w:rPr>
        <w:t xml:space="preserve">1. </w:t>
      </w:r>
      <w:r w:rsidRPr="00400CAC">
        <w:rPr>
          <w:rFonts w:ascii="Times New Roman" w:hAnsi="Times New Roman"/>
          <w:sz w:val="24"/>
          <w:szCs w:val="24"/>
          <w:lang w:val="id-ID"/>
        </w:rPr>
        <w:t xml:space="preserve"> </w:t>
      </w:r>
      <w:r w:rsidRPr="00400CAC">
        <w:rPr>
          <w:rFonts w:ascii="Times New Roman" w:hAnsi="Times New Roman"/>
          <w:i/>
          <w:sz w:val="24"/>
          <w:szCs w:val="24"/>
        </w:rPr>
        <w:t>Building Knowledge of the Field (BKOF)</w:t>
      </w:r>
      <w:r w:rsidRPr="00400CAC">
        <w:rPr>
          <w:rFonts w:ascii="Times New Roman" w:hAnsi="Times New Roman"/>
          <w:sz w:val="24"/>
          <w:szCs w:val="24"/>
        </w:rPr>
        <w:t xml:space="preserve">: Guru membangun pengetahuan atau latar belakang pengetahuan peserta didik terhadap topik yang akan ditulis atau dibicarakan. Pada tahapan ini,   guru   juga   </w:t>
      </w:r>
      <w:r w:rsidRPr="00400CAC">
        <w:rPr>
          <w:rFonts w:ascii="Times New Roman" w:hAnsi="Times New Roman"/>
          <w:sz w:val="24"/>
          <w:szCs w:val="24"/>
          <w:lang w:val="id-ID"/>
        </w:rPr>
        <w:t>membangun</w:t>
      </w:r>
      <w:r w:rsidRPr="00400CAC">
        <w:rPr>
          <w:rFonts w:ascii="Times New Roman" w:hAnsi="Times New Roman"/>
          <w:sz w:val="24"/>
          <w:szCs w:val="24"/>
        </w:rPr>
        <w:t xml:space="preserve">   konteks   budaya   dari   teks   yang diajarkan.</w:t>
      </w:r>
    </w:p>
    <w:p w:rsidR="003A0E7D" w:rsidRPr="00400CAC" w:rsidRDefault="003A0E7D" w:rsidP="00400CAC">
      <w:pPr>
        <w:spacing w:before="120" w:after="120" w:line="240" w:lineRule="auto"/>
        <w:ind w:left="851" w:hanging="284"/>
        <w:rPr>
          <w:rFonts w:ascii="Times New Roman" w:hAnsi="Times New Roman"/>
          <w:sz w:val="24"/>
          <w:szCs w:val="24"/>
        </w:rPr>
      </w:pPr>
      <w:r w:rsidRPr="00400CAC">
        <w:rPr>
          <w:rFonts w:ascii="Times New Roman" w:hAnsi="Times New Roman"/>
          <w:sz w:val="24"/>
          <w:szCs w:val="24"/>
        </w:rPr>
        <w:t xml:space="preserve">2.   </w:t>
      </w:r>
      <w:r w:rsidRPr="00400CAC">
        <w:rPr>
          <w:rFonts w:ascii="Times New Roman" w:hAnsi="Times New Roman"/>
          <w:i/>
          <w:sz w:val="24"/>
          <w:szCs w:val="24"/>
        </w:rPr>
        <w:t>Modelling of the Text (MOT)</w:t>
      </w:r>
      <w:r w:rsidRPr="00400CAC">
        <w:rPr>
          <w:rFonts w:ascii="Times New Roman" w:hAnsi="Times New Roman"/>
          <w:sz w:val="24"/>
          <w:szCs w:val="24"/>
        </w:rPr>
        <w:t>: Guru memberikan model/contoh teks sebagai acuan bagi peserta didik dalam menghasilkan karya, baik secara lisan maupun tulisan.</w:t>
      </w:r>
    </w:p>
    <w:p w:rsidR="003A0E7D" w:rsidRPr="00400CAC" w:rsidRDefault="003A0E7D" w:rsidP="00400CAC">
      <w:pPr>
        <w:spacing w:before="120" w:after="120" w:line="240" w:lineRule="auto"/>
        <w:ind w:left="851" w:hanging="284"/>
        <w:rPr>
          <w:rFonts w:ascii="Times New Roman" w:hAnsi="Times New Roman"/>
          <w:sz w:val="24"/>
          <w:szCs w:val="24"/>
        </w:rPr>
      </w:pPr>
      <w:r w:rsidRPr="00400CAC">
        <w:rPr>
          <w:rFonts w:ascii="Times New Roman" w:hAnsi="Times New Roman"/>
          <w:sz w:val="24"/>
          <w:szCs w:val="24"/>
        </w:rPr>
        <w:t xml:space="preserve">3.   </w:t>
      </w:r>
      <w:r w:rsidRPr="00400CAC">
        <w:rPr>
          <w:rFonts w:ascii="Times New Roman" w:hAnsi="Times New Roman"/>
          <w:i/>
          <w:sz w:val="24"/>
          <w:szCs w:val="24"/>
        </w:rPr>
        <w:t>Joint  Construction  of  the  Text  (JCOT)</w:t>
      </w:r>
      <w:r w:rsidRPr="00400CAC">
        <w:rPr>
          <w:rFonts w:ascii="Times New Roman" w:hAnsi="Times New Roman"/>
          <w:sz w:val="24"/>
          <w:szCs w:val="24"/>
        </w:rPr>
        <w:t>:  Guru  membimbing  peserta didik dan bersama-sama memproduksi teks.</w:t>
      </w:r>
    </w:p>
    <w:p w:rsidR="003A0E7D" w:rsidRPr="00400CAC" w:rsidRDefault="003A0E7D" w:rsidP="00400CAC">
      <w:pPr>
        <w:spacing w:before="120" w:after="120" w:line="240" w:lineRule="auto"/>
        <w:ind w:left="851" w:hanging="284"/>
        <w:rPr>
          <w:rFonts w:ascii="Times New Roman" w:hAnsi="Times New Roman"/>
          <w:sz w:val="24"/>
          <w:szCs w:val="24"/>
        </w:rPr>
      </w:pPr>
      <w:r w:rsidRPr="00400CAC">
        <w:rPr>
          <w:rFonts w:ascii="Times New Roman" w:hAnsi="Times New Roman"/>
          <w:sz w:val="24"/>
          <w:szCs w:val="24"/>
        </w:rPr>
        <w:t xml:space="preserve">4. </w:t>
      </w:r>
      <w:r w:rsidRPr="00400CAC">
        <w:rPr>
          <w:rFonts w:ascii="Times New Roman" w:hAnsi="Times New Roman"/>
          <w:sz w:val="24"/>
          <w:szCs w:val="24"/>
          <w:lang w:val="id-ID"/>
        </w:rPr>
        <w:t xml:space="preserve"> </w:t>
      </w:r>
      <w:r w:rsidRPr="00400CAC">
        <w:rPr>
          <w:rFonts w:ascii="Times New Roman" w:hAnsi="Times New Roman"/>
          <w:i/>
          <w:sz w:val="24"/>
          <w:szCs w:val="24"/>
        </w:rPr>
        <w:t>Independent  Construction  of  the  Text (ICOT)</w:t>
      </w:r>
      <w:r w:rsidRPr="00400CAC">
        <w:rPr>
          <w:rFonts w:ascii="Times New Roman" w:hAnsi="Times New Roman"/>
          <w:sz w:val="24"/>
          <w:szCs w:val="24"/>
        </w:rPr>
        <w:t xml:space="preserve">:  </w:t>
      </w:r>
      <w:r w:rsidRPr="00400CAC">
        <w:rPr>
          <w:rFonts w:ascii="Times New Roman" w:hAnsi="Times New Roman"/>
          <w:sz w:val="24"/>
          <w:szCs w:val="24"/>
          <w:lang w:val="id-ID"/>
        </w:rPr>
        <w:t>peserta</w:t>
      </w:r>
      <w:r w:rsidRPr="00400CAC">
        <w:rPr>
          <w:rFonts w:ascii="Times New Roman" w:hAnsi="Times New Roman"/>
          <w:sz w:val="24"/>
          <w:szCs w:val="24"/>
        </w:rPr>
        <w:t xml:space="preserve">  didik memproduksi teks lisan dan tulisan secara mandiri (Emilia, 2011).</w:t>
      </w:r>
    </w:p>
    <w:p w:rsidR="003A0E7D" w:rsidRPr="00400CAC" w:rsidRDefault="003A0E7D" w:rsidP="00400CAC">
      <w:pPr>
        <w:spacing w:before="120" w:after="120" w:line="240" w:lineRule="auto"/>
        <w:ind w:left="567"/>
        <w:rPr>
          <w:rFonts w:ascii="Times New Roman" w:hAnsi="Times New Roman"/>
          <w:sz w:val="24"/>
          <w:szCs w:val="24"/>
        </w:rPr>
      </w:pPr>
      <w:r w:rsidRPr="00400CAC">
        <w:rPr>
          <w:rFonts w:ascii="Times New Roman" w:hAnsi="Times New Roman"/>
          <w:sz w:val="24"/>
          <w:szCs w:val="24"/>
        </w:rPr>
        <w:t xml:space="preserve">Komunikasi akan terjadi pada tingkat teks, bukan hanya sekadar kalimat.  Artinya,  makna  tidak  hanya  disampaikan  oleh  </w:t>
      </w:r>
      <w:r w:rsidRPr="00400CAC">
        <w:rPr>
          <w:rFonts w:ascii="Times New Roman" w:hAnsi="Times New Roman"/>
          <w:sz w:val="24"/>
          <w:szCs w:val="24"/>
          <w:lang w:val="id-ID"/>
        </w:rPr>
        <w:t xml:space="preserve">kata-kata, </w:t>
      </w:r>
      <w:r w:rsidRPr="00400CAC">
        <w:rPr>
          <w:rFonts w:ascii="Times New Roman" w:hAnsi="Times New Roman"/>
          <w:sz w:val="24"/>
          <w:szCs w:val="24"/>
        </w:rPr>
        <w:t>melainkan harus didukung oleh konteks. Setiap teks memiliki tujuan, seperti mendeskripsikan, menjelaskan, bercerita, dsb. (Agustien, 2020).</w:t>
      </w:r>
    </w:p>
    <w:p w:rsidR="003A0E7D" w:rsidRPr="00400CAC" w:rsidRDefault="003A0E7D" w:rsidP="00400CAC">
      <w:pPr>
        <w:spacing w:before="120" w:after="120" w:line="240" w:lineRule="auto"/>
        <w:ind w:left="567"/>
        <w:rPr>
          <w:rFonts w:ascii="Times New Roman" w:hAnsi="Times New Roman"/>
          <w:sz w:val="24"/>
          <w:szCs w:val="24"/>
        </w:rPr>
      </w:pPr>
      <w:r w:rsidRPr="00400CAC">
        <w:rPr>
          <w:rFonts w:ascii="Times New Roman" w:hAnsi="Times New Roman"/>
          <w:sz w:val="24"/>
          <w:szCs w:val="24"/>
        </w:rPr>
        <w:t xml:space="preserve">Pembelajaran bahasa Inggris umum di dalam kurikulum nasional membantu peserta didik untuk menyiapkan diri menjadi pembelajar sepanjang hayat, yang memiliki Profil Pelajar Pancasila seperti beriman dan berakhlak mulia, mandiri, bernalar kritis, kreatif, gotong royong, dan berkebhinekaan global. Profil ini dapat dikembangkan dalam pembelajaran bahasa Inggris umum, karena pembelajarannya yang bersifat dinamis dan </w:t>
      </w:r>
      <w:r w:rsidRPr="00400CAC">
        <w:rPr>
          <w:rFonts w:ascii="Times New Roman" w:hAnsi="Times New Roman"/>
          <w:i/>
          <w:sz w:val="24"/>
          <w:szCs w:val="24"/>
        </w:rPr>
        <w:t>fluid</w:t>
      </w:r>
      <w:r w:rsidRPr="00400CAC">
        <w:rPr>
          <w:rFonts w:ascii="Times New Roman" w:hAnsi="Times New Roman"/>
          <w:sz w:val="24"/>
          <w:szCs w:val="24"/>
        </w:rPr>
        <w:t>, yaitu memberikan kesempatan bagi peserta didik   untuk   terlibat   dalam   pemilihan   teks   atau   jenis   aktivitas belajarnya. Pembelajaran bahasa Inggris memiliki peluang untuk mencapai  Profil  Pelajar  Pancasila  melalui  materi  teks  tertulis,  visual, teks oral, maupun aktivitas-aktivitas yang dikembangkan dalam proses belajar mengajar.</w:t>
      </w:r>
    </w:p>
    <w:p w:rsidR="003A0E7D" w:rsidRPr="00400CAC" w:rsidRDefault="003A0E7D" w:rsidP="00400CAC">
      <w:pPr>
        <w:spacing w:before="120" w:after="120" w:line="240" w:lineRule="auto"/>
        <w:ind w:left="567"/>
        <w:rPr>
          <w:rFonts w:ascii="Times New Roman" w:hAnsi="Times New Roman"/>
          <w:sz w:val="24"/>
          <w:szCs w:val="24"/>
        </w:rPr>
      </w:pPr>
      <w:r w:rsidRPr="00400CAC">
        <w:rPr>
          <w:rFonts w:ascii="Times New Roman" w:hAnsi="Times New Roman"/>
          <w:sz w:val="24"/>
          <w:szCs w:val="24"/>
        </w:rPr>
        <w:t>Mata pelajaran Bahasa Inggris pada jenjang Pendidikan Dasar dan Menengah (SD/MI/Program Paket A; SMP/MTs/Program Paket B; dan SMA/MA/Program Paket C) dapat diselenggarakan sebagai mata pelajaran   pilihan   bagi   satuan   pendidikan   yang   memiliki   kesiapan sumber daya. Satuan pendidikan yang belum siap memberikan mata pelajaran Bahasa Inggris sebagai mata pelajaran pilihan dapat mengintegrasikan muatan Bahasa Inggris ke dalam mata pelajaran lain dan/atau ekstrakurikuler dengan melibatkan masyarakat, komite sekolah, relawan mahasiswa, dan/atau bimbingan orang tua.</w:t>
      </w:r>
    </w:p>
    <w:p w:rsidR="004536F8" w:rsidRPr="00400CAC" w:rsidRDefault="004536F8" w:rsidP="00400CAC">
      <w:pPr>
        <w:spacing w:before="120" w:after="120" w:line="240" w:lineRule="auto"/>
        <w:ind w:left="567"/>
        <w:rPr>
          <w:rFonts w:ascii="Times New Roman" w:hAnsi="Times New Roman"/>
          <w:sz w:val="24"/>
          <w:szCs w:val="24"/>
        </w:rPr>
      </w:pPr>
    </w:p>
    <w:p w:rsidR="009440D4" w:rsidRPr="00400CAC" w:rsidRDefault="009440D4" w:rsidP="00400CAC">
      <w:pPr>
        <w:spacing w:before="120" w:after="120" w:line="240" w:lineRule="auto"/>
        <w:ind w:left="284"/>
        <w:rPr>
          <w:rFonts w:ascii="Times New Roman" w:hAnsi="Times New Roman"/>
          <w:b/>
          <w:sz w:val="24"/>
          <w:szCs w:val="24"/>
          <w:lang w:val="id-ID"/>
        </w:rPr>
      </w:pPr>
      <w:r w:rsidRPr="00400CAC">
        <w:rPr>
          <w:rFonts w:ascii="Times New Roman" w:hAnsi="Times New Roman"/>
          <w:b/>
          <w:sz w:val="24"/>
          <w:szCs w:val="24"/>
          <w:lang w:val="id-ID"/>
        </w:rPr>
        <w:t xml:space="preserve">B. Tujuan Mata Pelajaran </w:t>
      </w:r>
      <w:r w:rsidR="00F4690D" w:rsidRPr="00400CAC">
        <w:rPr>
          <w:rFonts w:ascii="Times New Roman" w:hAnsi="Times New Roman"/>
          <w:b/>
          <w:sz w:val="24"/>
          <w:szCs w:val="24"/>
          <w:lang w:val="id-ID"/>
        </w:rPr>
        <w:t>Bahasa Inggris</w:t>
      </w:r>
    </w:p>
    <w:p w:rsidR="003A0E7D" w:rsidRPr="00400CAC" w:rsidRDefault="003A0E7D" w:rsidP="00400CAC">
      <w:pPr>
        <w:spacing w:before="120" w:after="120" w:line="240" w:lineRule="auto"/>
        <w:ind w:left="567"/>
        <w:rPr>
          <w:rFonts w:ascii="Times New Roman" w:hAnsi="Times New Roman"/>
          <w:sz w:val="24"/>
          <w:szCs w:val="24"/>
        </w:rPr>
      </w:pPr>
      <w:r w:rsidRPr="00400CAC">
        <w:rPr>
          <w:rFonts w:ascii="Times New Roman" w:hAnsi="Times New Roman"/>
          <w:sz w:val="24"/>
          <w:szCs w:val="24"/>
        </w:rPr>
        <w:t>Mata pelajaran bahasa Inggris bertujuan untuk memastikan peserta didik dapat melakukan hal-hal sebagai berikut.</w:t>
      </w:r>
    </w:p>
    <w:p w:rsidR="00F4690D" w:rsidRPr="00400CAC" w:rsidRDefault="00F4690D" w:rsidP="00400CAC">
      <w:pPr>
        <w:spacing w:before="120" w:after="120" w:line="240" w:lineRule="auto"/>
        <w:ind w:left="851" w:hanging="284"/>
        <w:rPr>
          <w:rFonts w:ascii="Times New Roman" w:hAnsi="Times New Roman"/>
          <w:sz w:val="24"/>
          <w:szCs w:val="24"/>
        </w:rPr>
      </w:pPr>
      <w:r w:rsidRPr="00400CAC">
        <w:rPr>
          <w:rFonts w:ascii="Times New Roman" w:hAnsi="Times New Roman"/>
          <w:sz w:val="24"/>
          <w:szCs w:val="24"/>
        </w:rPr>
        <w:t xml:space="preserve">1. </w:t>
      </w:r>
      <w:r w:rsidRPr="00400CAC">
        <w:rPr>
          <w:rFonts w:ascii="Times New Roman" w:hAnsi="Times New Roman"/>
          <w:sz w:val="24"/>
          <w:szCs w:val="24"/>
          <w:lang w:val="id-ID"/>
        </w:rPr>
        <w:t xml:space="preserve"> </w:t>
      </w:r>
      <w:r w:rsidRPr="00400CAC">
        <w:rPr>
          <w:rFonts w:ascii="Times New Roman" w:hAnsi="Times New Roman"/>
          <w:sz w:val="24"/>
          <w:szCs w:val="24"/>
        </w:rPr>
        <w:t>Mengembangkan kompetensi komunikatif dalam bahasa Inggris dengan berbagai  teks multimodal (lisan, tulisan, visual, dan audiovisual).</w:t>
      </w:r>
    </w:p>
    <w:p w:rsidR="00F4690D" w:rsidRPr="00400CAC" w:rsidRDefault="00F4690D" w:rsidP="00400CAC">
      <w:pPr>
        <w:spacing w:before="120" w:after="120" w:line="240" w:lineRule="auto"/>
        <w:ind w:left="851" w:hanging="284"/>
        <w:rPr>
          <w:rFonts w:ascii="Times New Roman" w:hAnsi="Times New Roman"/>
          <w:sz w:val="24"/>
          <w:szCs w:val="24"/>
        </w:rPr>
      </w:pPr>
      <w:r w:rsidRPr="00400CAC">
        <w:rPr>
          <w:rFonts w:ascii="Times New Roman" w:hAnsi="Times New Roman"/>
          <w:sz w:val="24"/>
          <w:szCs w:val="24"/>
        </w:rPr>
        <w:t>2.  Mengembangkan kompetensi interkultural untuk memahami dan menghargai  perspektif, praktik, dan produk budaya Indonesia dan budaya asing.</w:t>
      </w:r>
    </w:p>
    <w:p w:rsidR="00F4690D" w:rsidRPr="00400CAC" w:rsidRDefault="00F4690D" w:rsidP="00400CAC">
      <w:pPr>
        <w:spacing w:before="120" w:after="120" w:line="240" w:lineRule="auto"/>
        <w:ind w:left="851" w:hanging="284"/>
        <w:rPr>
          <w:rFonts w:ascii="Times New Roman" w:hAnsi="Times New Roman"/>
          <w:sz w:val="24"/>
          <w:szCs w:val="24"/>
        </w:rPr>
      </w:pPr>
      <w:r w:rsidRPr="00400CAC">
        <w:rPr>
          <w:rFonts w:ascii="Times New Roman" w:hAnsi="Times New Roman"/>
          <w:sz w:val="24"/>
          <w:szCs w:val="24"/>
        </w:rPr>
        <w:lastRenderedPageBreak/>
        <w:t>3.   Mengembangkan   kepercayaan   diri   untuk   berekspresi   sebagai individu yang mandiri  dan bertanggung jawab.</w:t>
      </w:r>
    </w:p>
    <w:p w:rsidR="0036047E" w:rsidRPr="00400CAC" w:rsidRDefault="00F4690D" w:rsidP="00400CAC">
      <w:pPr>
        <w:spacing w:before="120" w:after="120" w:line="240" w:lineRule="auto"/>
        <w:ind w:left="851" w:hanging="284"/>
        <w:rPr>
          <w:rFonts w:ascii="Times New Roman" w:hAnsi="Times New Roman"/>
          <w:sz w:val="24"/>
          <w:szCs w:val="24"/>
          <w:lang w:val="id-ID"/>
        </w:rPr>
      </w:pPr>
      <w:r w:rsidRPr="00400CAC">
        <w:rPr>
          <w:rFonts w:ascii="Times New Roman" w:hAnsi="Times New Roman"/>
          <w:sz w:val="24"/>
          <w:szCs w:val="24"/>
        </w:rPr>
        <w:t xml:space="preserve">4.   Mengembangkan keterampilan bernalar kritis dan </w:t>
      </w:r>
      <w:r w:rsidRPr="00400CAC">
        <w:rPr>
          <w:rFonts w:ascii="Times New Roman" w:hAnsi="Times New Roman"/>
          <w:sz w:val="24"/>
          <w:szCs w:val="24"/>
          <w:lang w:val="id-ID"/>
        </w:rPr>
        <w:t>kreatif.</w:t>
      </w:r>
      <w:r w:rsidR="0036047E" w:rsidRPr="00400CAC">
        <w:rPr>
          <w:rFonts w:ascii="Times New Roman" w:hAnsi="Times New Roman"/>
          <w:sz w:val="24"/>
          <w:szCs w:val="24"/>
          <w:lang w:val="id-ID"/>
        </w:rPr>
        <w:t>;</w:t>
      </w:r>
    </w:p>
    <w:p w:rsidR="004536F8" w:rsidRPr="00400CAC" w:rsidRDefault="004536F8" w:rsidP="00400CAC">
      <w:pPr>
        <w:spacing w:before="120" w:after="120" w:line="240" w:lineRule="auto"/>
        <w:ind w:left="851" w:hanging="284"/>
        <w:rPr>
          <w:rFonts w:ascii="Times New Roman" w:hAnsi="Times New Roman"/>
          <w:sz w:val="24"/>
          <w:szCs w:val="24"/>
          <w:lang w:val="id-ID"/>
        </w:rPr>
      </w:pPr>
    </w:p>
    <w:p w:rsidR="0036047E" w:rsidRPr="00400CAC" w:rsidRDefault="0036047E" w:rsidP="00400CAC">
      <w:pPr>
        <w:spacing w:before="120" w:after="120" w:line="240" w:lineRule="auto"/>
        <w:ind w:left="284"/>
        <w:rPr>
          <w:rFonts w:ascii="Times New Roman" w:hAnsi="Times New Roman"/>
          <w:b/>
          <w:sz w:val="24"/>
          <w:szCs w:val="24"/>
          <w:lang w:val="id-ID"/>
        </w:rPr>
      </w:pPr>
      <w:r w:rsidRPr="00400CAC">
        <w:rPr>
          <w:rFonts w:ascii="Times New Roman" w:hAnsi="Times New Roman"/>
          <w:b/>
          <w:sz w:val="24"/>
          <w:szCs w:val="24"/>
          <w:lang w:val="id-ID"/>
        </w:rPr>
        <w:t xml:space="preserve">C. Karakteristik </w:t>
      </w:r>
      <w:r w:rsidR="00F4690D" w:rsidRPr="00400CAC">
        <w:rPr>
          <w:rFonts w:ascii="Times New Roman" w:hAnsi="Times New Roman"/>
          <w:b/>
          <w:sz w:val="24"/>
          <w:szCs w:val="24"/>
          <w:lang w:val="id-ID"/>
        </w:rPr>
        <w:t>Bahasa Inggris</w:t>
      </w:r>
    </w:p>
    <w:p w:rsidR="00744463" w:rsidRPr="00400CAC" w:rsidRDefault="00744463" w:rsidP="00400CAC">
      <w:pPr>
        <w:spacing w:before="120" w:after="120" w:line="240" w:lineRule="auto"/>
        <w:ind w:left="851" w:hanging="284"/>
        <w:rPr>
          <w:rFonts w:ascii="Times New Roman" w:hAnsi="Times New Roman"/>
          <w:sz w:val="24"/>
          <w:szCs w:val="24"/>
        </w:rPr>
      </w:pPr>
      <w:r w:rsidRPr="00400CAC">
        <w:rPr>
          <w:rFonts w:ascii="Times New Roman" w:hAnsi="Times New Roman"/>
          <w:sz w:val="24"/>
          <w:szCs w:val="24"/>
        </w:rPr>
        <w:t xml:space="preserve">1. </w:t>
      </w:r>
      <w:r w:rsidRPr="00400CAC">
        <w:rPr>
          <w:rFonts w:ascii="Times New Roman" w:hAnsi="Times New Roman"/>
          <w:sz w:val="24"/>
          <w:szCs w:val="24"/>
          <w:lang w:val="id-ID"/>
        </w:rPr>
        <w:t xml:space="preserve"> </w:t>
      </w:r>
      <w:r w:rsidRPr="00400CAC">
        <w:rPr>
          <w:rFonts w:ascii="Times New Roman" w:hAnsi="Times New Roman"/>
          <w:sz w:val="24"/>
          <w:szCs w:val="24"/>
        </w:rPr>
        <w:t>Jenis teks yang diajarkan dalam bahasa Inggris umum beragam, misalnya  narasi,  deskripsi,  eksposisi,  prosedur,  argumentasi, diskusi,   teks   khusus   (pesan   singkat,   iklan),   dan   teks   otentik. Beragam  teks  ini     disajikan  bukan  hanya  dalam  bentuk     teks tulisan saja, tetapi juga teks lisan (monolog atau dialog), teks visual, teks  audio,  dan  teks  multimodal  (teks  yang  mengandung  aspek verbal,  visual  dan  audio),  baik  otentik  maupun  teks  yang  dibuat untuk tujuan pengajaran, baik tunggal maupun teks ganda, yang diproduksi dalam kertas maupun layar. Hal ini diupayakan untuk memfasilitasi peserta didik agar terampil menggunakan teknologi (literasi   teknologi),   sehingga   dapat   meningkatkan   kemampuan mereka dalam menavigasi informasi digital.</w:t>
      </w:r>
    </w:p>
    <w:p w:rsidR="00744463" w:rsidRPr="00400CAC" w:rsidRDefault="00744463" w:rsidP="00400CAC">
      <w:pPr>
        <w:spacing w:before="120" w:after="120" w:line="240" w:lineRule="auto"/>
        <w:ind w:left="851" w:hanging="284"/>
        <w:rPr>
          <w:rFonts w:ascii="Times New Roman" w:hAnsi="Times New Roman"/>
          <w:sz w:val="24"/>
          <w:szCs w:val="24"/>
        </w:rPr>
      </w:pPr>
      <w:r w:rsidRPr="00400CAC">
        <w:rPr>
          <w:rFonts w:ascii="Times New Roman" w:hAnsi="Times New Roman"/>
          <w:sz w:val="24"/>
          <w:szCs w:val="24"/>
        </w:rPr>
        <w:t>2.  Guru  dapat  menentukan  jenis  teks  yang  ingin  diajarkan  sesuai dengan kondisi di kelas. Pembelajaran dapat dimulai dari jenis teks yang memuat topik yang sudah dikenal oleh peserta didik untuk membantu  mereka  memahami  isi  teks  yang  dibacanya  dan kemudian mampu menghasilkan teks jenis tersebut dalam bentuk lisan dan tulisan. Selanjutnya, guru dapat memperkenalkan peserta didik  dengan  jenis  teks  yang  baru  diketahui  oleh  peserta  didik. Guru dapat membantu mereka membangun pemahaman terhadap jenis  teks  baru  tersebut,  sehingga  peserta  didik  mampu menghasilkan karya dalam jenis teks tersebut, baik lisan maupun tulisan. Pemilihan jenis teks juga dapat disesuaikan dengan kondisi yang   sering   dialami   oleh   peserta   didik   baik   di   dalam   konteks sekolah, maupun konteks di rumah agar peserta didik memiliki kesempatan  untuk mempelajari  dan  mempraktikkan  teks tersebut dalam kehidupan nyata.</w:t>
      </w:r>
    </w:p>
    <w:p w:rsidR="00744463" w:rsidRPr="00400CAC" w:rsidRDefault="00744463" w:rsidP="00400CAC">
      <w:pPr>
        <w:spacing w:before="120" w:after="120" w:line="240" w:lineRule="auto"/>
        <w:ind w:left="851" w:hanging="284"/>
        <w:rPr>
          <w:rFonts w:ascii="Times New Roman" w:hAnsi="Times New Roman"/>
          <w:sz w:val="24"/>
          <w:szCs w:val="24"/>
        </w:rPr>
      </w:pPr>
      <w:r w:rsidRPr="00400CAC">
        <w:rPr>
          <w:rFonts w:ascii="Times New Roman" w:hAnsi="Times New Roman"/>
          <w:sz w:val="24"/>
          <w:szCs w:val="24"/>
        </w:rPr>
        <w:t>3.  Proses belajar berfokus pada peserta didik (</w:t>
      </w:r>
      <w:r w:rsidRPr="00400CAC">
        <w:rPr>
          <w:rFonts w:ascii="Times New Roman" w:hAnsi="Times New Roman"/>
          <w:i/>
          <w:sz w:val="24"/>
          <w:szCs w:val="24"/>
        </w:rPr>
        <w:t>learner-centred</w:t>
      </w:r>
      <w:r w:rsidRPr="00400CAC">
        <w:rPr>
          <w:rFonts w:ascii="Times New Roman" w:hAnsi="Times New Roman"/>
          <w:sz w:val="24"/>
          <w:szCs w:val="24"/>
        </w:rPr>
        <w:t>) (Tyler,</w:t>
      </w:r>
      <w:r w:rsidRPr="00400CAC">
        <w:rPr>
          <w:rFonts w:ascii="Times New Roman" w:hAnsi="Times New Roman"/>
          <w:sz w:val="24"/>
          <w:szCs w:val="24"/>
          <w:lang w:val="id-ID"/>
        </w:rPr>
        <w:t xml:space="preserve"> </w:t>
      </w:r>
      <w:r w:rsidRPr="00400CAC">
        <w:rPr>
          <w:rFonts w:ascii="Times New Roman" w:hAnsi="Times New Roman"/>
          <w:sz w:val="24"/>
          <w:szCs w:val="24"/>
        </w:rPr>
        <w:t>1949, 1990), yakni bahwa proses belajar harus difokuskan pada upaya mengubah perilaku peserta didik (yang asalnya dari tidak mampu menjadi mampu), dalam menggunakan bahasa Inggris pada enam keterampilan berbahasa dalam berbagai jenis teks.</w:t>
      </w:r>
    </w:p>
    <w:p w:rsidR="006E4EA8" w:rsidRPr="00400CAC" w:rsidRDefault="006E4EA8" w:rsidP="00400CAC">
      <w:pPr>
        <w:spacing w:before="120" w:after="120" w:line="240" w:lineRule="auto"/>
        <w:ind w:left="851" w:hanging="284"/>
        <w:rPr>
          <w:rFonts w:ascii="Times New Roman" w:hAnsi="Times New Roman"/>
          <w:sz w:val="24"/>
          <w:szCs w:val="24"/>
        </w:rPr>
      </w:pPr>
      <w:r w:rsidRPr="00400CAC">
        <w:rPr>
          <w:rFonts w:ascii="Times New Roman" w:hAnsi="Times New Roman"/>
          <w:sz w:val="24"/>
          <w:szCs w:val="24"/>
          <w:lang w:val="id-ID"/>
        </w:rPr>
        <w:t>4</w:t>
      </w:r>
      <w:r w:rsidRPr="00400CAC">
        <w:rPr>
          <w:rFonts w:ascii="Times New Roman" w:hAnsi="Times New Roman"/>
          <w:sz w:val="24"/>
          <w:szCs w:val="24"/>
        </w:rPr>
        <w:t xml:space="preserve">.  Pembelajaran bahasa Inggris umum difokuskan pada kemampuan berbahasa peserta didik sesuai dengan tahapan perkembangan kemampuan    berbahasa.    Pembelajaran    bahasa    Inggris </w:t>
      </w:r>
      <w:r w:rsidRPr="00400CAC">
        <w:rPr>
          <w:rFonts w:ascii="Times New Roman" w:hAnsi="Times New Roman"/>
          <w:sz w:val="24"/>
          <w:szCs w:val="24"/>
          <w:lang w:val="id-ID"/>
        </w:rPr>
        <w:t>umum</w:t>
      </w:r>
      <w:r w:rsidRPr="00400CAC">
        <w:rPr>
          <w:rFonts w:ascii="Times New Roman" w:hAnsi="Times New Roman"/>
          <w:sz w:val="24"/>
          <w:szCs w:val="24"/>
        </w:rPr>
        <w:t>, mencakup elemen keterampilan reseptif (menyimak, membaca, dan memirsa), serta keterampilan produktif (berbicara, menulis, dan mempresentasikan).</w:t>
      </w:r>
    </w:p>
    <w:p w:rsidR="006E4EA8" w:rsidRPr="00400CAC" w:rsidRDefault="006E4EA8" w:rsidP="00400CAC">
      <w:pPr>
        <w:spacing w:before="120" w:after="120" w:line="240" w:lineRule="auto"/>
        <w:ind w:left="567"/>
        <w:rPr>
          <w:rFonts w:ascii="Times New Roman" w:hAnsi="Times New Roman"/>
          <w:sz w:val="24"/>
          <w:szCs w:val="24"/>
        </w:rPr>
      </w:pPr>
      <w:r w:rsidRPr="00400CAC">
        <w:rPr>
          <w:rFonts w:ascii="Times New Roman" w:hAnsi="Times New Roman"/>
          <w:sz w:val="24"/>
          <w:szCs w:val="24"/>
        </w:rPr>
        <w:t>Berikut elemen-elemen mata pelajaran serta deskripsinya</w:t>
      </w:r>
    </w:p>
    <w:tbl>
      <w:tblPr>
        <w:tblW w:w="435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6051"/>
      </w:tblGrid>
      <w:tr w:rsidR="006E4EA8" w:rsidRPr="00400CAC" w:rsidTr="004536F8">
        <w:trPr>
          <w:trHeight w:val="508"/>
          <w:tblHeader/>
        </w:trPr>
        <w:tc>
          <w:tcPr>
            <w:tcW w:w="1208" w:type="pct"/>
            <w:shd w:val="clear" w:color="auto" w:fill="FF0000"/>
            <w:vAlign w:val="center"/>
          </w:tcPr>
          <w:p w:rsidR="006E4EA8" w:rsidRPr="00400CAC" w:rsidRDefault="006E4EA8" w:rsidP="00400CAC">
            <w:pPr>
              <w:spacing w:before="120" w:after="120" w:line="240" w:lineRule="auto"/>
              <w:contextualSpacing/>
              <w:jc w:val="center"/>
              <w:rPr>
                <w:rFonts w:ascii="Times New Roman" w:hAnsi="Times New Roman"/>
                <w:b/>
                <w:color w:val="FFFFFF" w:themeColor="background1"/>
                <w:sz w:val="24"/>
                <w:szCs w:val="24"/>
              </w:rPr>
            </w:pPr>
            <w:r w:rsidRPr="00400CAC">
              <w:rPr>
                <w:rFonts w:ascii="Times New Roman" w:hAnsi="Times New Roman"/>
                <w:b/>
                <w:color w:val="FFFFFF" w:themeColor="background1"/>
                <w:sz w:val="24"/>
                <w:szCs w:val="24"/>
                <w:lang w:val="id-ID"/>
              </w:rPr>
              <w:t>Elemen</w:t>
            </w:r>
          </w:p>
        </w:tc>
        <w:tc>
          <w:tcPr>
            <w:tcW w:w="3792" w:type="pct"/>
            <w:shd w:val="clear" w:color="auto" w:fill="FF0000"/>
            <w:vAlign w:val="center"/>
          </w:tcPr>
          <w:p w:rsidR="006E4EA8" w:rsidRPr="00400CAC" w:rsidRDefault="006E4EA8" w:rsidP="00400CAC">
            <w:pPr>
              <w:spacing w:before="120" w:after="120" w:line="240" w:lineRule="auto"/>
              <w:contextualSpacing/>
              <w:jc w:val="center"/>
              <w:rPr>
                <w:rFonts w:ascii="Times New Roman" w:hAnsi="Times New Roman"/>
                <w:b/>
                <w:color w:val="FFFFFF" w:themeColor="background1"/>
                <w:sz w:val="24"/>
                <w:szCs w:val="24"/>
              </w:rPr>
            </w:pPr>
            <w:r w:rsidRPr="00400CAC">
              <w:rPr>
                <w:rFonts w:ascii="Times New Roman" w:hAnsi="Times New Roman"/>
                <w:b/>
                <w:color w:val="FFFFFF" w:themeColor="background1"/>
                <w:sz w:val="24"/>
                <w:szCs w:val="24"/>
                <w:lang w:val="id-ID"/>
              </w:rPr>
              <w:t xml:space="preserve">Deskripsi </w:t>
            </w:r>
          </w:p>
        </w:tc>
      </w:tr>
      <w:tr w:rsidR="006E4EA8" w:rsidRPr="00400CAC" w:rsidTr="00D50562">
        <w:trPr>
          <w:trHeight w:val="350"/>
        </w:trPr>
        <w:tc>
          <w:tcPr>
            <w:tcW w:w="1208" w:type="pct"/>
            <w:tcBorders>
              <w:top w:val="single" w:sz="5" w:space="0" w:color="000000"/>
              <w:left w:val="single" w:sz="5" w:space="0" w:color="000000"/>
              <w:bottom w:val="single" w:sz="5" w:space="0" w:color="000000"/>
              <w:right w:val="single" w:sz="5" w:space="0" w:color="000000"/>
            </w:tcBorders>
          </w:tcPr>
          <w:p w:rsidR="006E4EA8" w:rsidRPr="00400CAC" w:rsidRDefault="006E4EA8" w:rsidP="00400CAC">
            <w:pPr>
              <w:spacing w:before="120" w:after="120" w:line="240" w:lineRule="auto"/>
              <w:rPr>
                <w:rFonts w:ascii="Times New Roman" w:eastAsia="Bookman Old Style" w:hAnsi="Times New Roman"/>
                <w:sz w:val="24"/>
                <w:szCs w:val="24"/>
              </w:rPr>
            </w:pPr>
            <w:r w:rsidRPr="00400CAC">
              <w:rPr>
                <w:rFonts w:ascii="Times New Roman" w:hAnsi="Times New Roman"/>
                <w:sz w:val="24"/>
                <w:szCs w:val="24"/>
                <w:lang w:val="id-ID"/>
              </w:rPr>
              <w:t>Menyimak</w:t>
            </w:r>
          </w:p>
        </w:tc>
        <w:tc>
          <w:tcPr>
            <w:tcW w:w="3792" w:type="pct"/>
            <w:tcBorders>
              <w:top w:val="single" w:sz="5" w:space="0" w:color="000000"/>
              <w:left w:val="single" w:sz="5" w:space="0" w:color="000000"/>
              <w:bottom w:val="single" w:sz="5" w:space="0" w:color="000000"/>
              <w:right w:val="single" w:sz="5" w:space="0" w:color="000000"/>
            </w:tcBorders>
          </w:tcPr>
          <w:p w:rsidR="006E4EA8" w:rsidRPr="00400CAC" w:rsidRDefault="006E4EA8" w:rsidP="00400CAC">
            <w:pPr>
              <w:spacing w:before="120" w:after="120" w:line="240" w:lineRule="auto"/>
              <w:rPr>
                <w:rFonts w:ascii="Times New Roman" w:hAnsi="Times New Roman"/>
                <w:sz w:val="24"/>
                <w:szCs w:val="24"/>
                <w:lang w:val="id-ID"/>
              </w:rPr>
            </w:pPr>
            <w:r w:rsidRPr="00400CAC">
              <w:rPr>
                <w:rFonts w:ascii="Times New Roman" w:hAnsi="Times New Roman"/>
                <w:sz w:val="24"/>
                <w:szCs w:val="24"/>
                <w:lang w:val="id-ID"/>
              </w:rPr>
              <w:t xml:space="preserve">Kemampuan memahami informasi, memberikan apresiasi kepada lawan bicara, dan memahami informasi yang didengar, sehingga dapat menyampaikan tanggapan secara relevan dan kontekstual. Proses yang terjadi dalam menyimak mencakup kegiatan seperti mendengarkan, mengidentifikasi, memahami, menginterpretasi bunyi bahasa, lalu memahami makna. Keterampilan menyimak </w:t>
            </w:r>
            <w:r w:rsidRPr="00400CAC">
              <w:rPr>
                <w:rFonts w:ascii="Times New Roman" w:hAnsi="Times New Roman"/>
                <w:sz w:val="24"/>
                <w:szCs w:val="24"/>
                <w:lang w:val="id-ID"/>
              </w:rPr>
              <w:lastRenderedPageBreak/>
              <w:t>juga merupakan kemampuan komunikasi non-verbal yang mencakup seberapa baik seseorang menangkap makna (tersirat dan tersurat) pada sebuah paparan lisan dan memahami ide pokok dan pendukung pada konten informasi maupun konteks yang melatari paparan tersebut (Petri, 2017).</w:t>
            </w:r>
          </w:p>
        </w:tc>
      </w:tr>
      <w:tr w:rsidR="006E4EA8" w:rsidRPr="00400CAC" w:rsidTr="00D50562">
        <w:trPr>
          <w:trHeight w:val="70"/>
        </w:trPr>
        <w:tc>
          <w:tcPr>
            <w:tcW w:w="1208" w:type="pct"/>
          </w:tcPr>
          <w:p w:rsidR="006E4EA8" w:rsidRPr="00400CAC" w:rsidRDefault="006E4EA8" w:rsidP="00400CAC">
            <w:pPr>
              <w:spacing w:before="120" w:after="120" w:line="240" w:lineRule="auto"/>
              <w:rPr>
                <w:rFonts w:ascii="Times New Roman" w:hAnsi="Times New Roman"/>
                <w:sz w:val="24"/>
                <w:szCs w:val="24"/>
                <w:lang w:val="id-ID"/>
              </w:rPr>
            </w:pPr>
            <w:r w:rsidRPr="00400CAC">
              <w:rPr>
                <w:rFonts w:ascii="Times New Roman" w:hAnsi="Times New Roman"/>
                <w:sz w:val="24"/>
                <w:szCs w:val="24"/>
              </w:rPr>
              <w:lastRenderedPageBreak/>
              <w:t>Membaca</w:t>
            </w:r>
          </w:p>
        </w:tc>
        <w:tc>
          <w:tcPr>
            <w:tcW w:w="3792" w:type="pct"/>
            <w:tcBorders>
              <w:top w:val="single" w:sz="5" w:space="0" w:color="000000"/>
              <w:left w:val="single" w:sz="5" w:space="0" w:color="000000"/>
              <w:bottom w:val="single" w:sz="5" w:space="0" w:color="000000"/>
              <w:right w:val="single" w:sz="5" w:space="0" w:color="000000"/>
            </w:tcBorders>
          </w:tcPr>
          <w:p w:rsidR="006E4EA8" w:rsidRPr="00400CAC" w:rsidRDefault="006E4EA8" w:rsidP="00400CAC">
            <w:pPr>
              <w:spacing w:before="120" w:after="120" w:line="240" w:lineRule="auto"/>
              <w:rPr>
                <w:rFonts w:ascii="Times New Roman" w:hAnsi="Times New Roman"/>
                <w:sz w:val="24"/>
                <w:szCs w:val="24"/>
                <w:lang w:val="id-ID"/>
              </w:rPr>
            </w:pPr>
            <w:r w:rsidRPr="00400CAC">
              <w:rPr>
                <w:rFonts w:ascii="Times New Roman" w:hAnsi="Times New Roman"/>
                <w:sz w:val="24"/>
                <w:szCs w:val="24"/>
                <w:lang w:val="id-ID"/>
              </w:rPr>
              <w:t>Kemampuan memahami, menggunakan, dan merefleksi teks sesuai tujuan dan kepentingannya, untuk mengembangkan pengetahuan dan potensi seseorang agar ia dapat berpartisipasi dengan masyarakat (OECD, 2000).</w:t>
            </w:r>
          </w:p>
        </w:tc>
      </w:tr>
      <w:tr w:rsidR="006E4EA8" w:rsidRPr="00400CAC" w:rsidTr="00D50562">
        <w:trPr>
          <w:trHeight w:val="193"/>
        </w:trPr>
        <w:tc>
          <w:tcPr>
            <w:tcW w:w="1208" w:type="pct"/>
          </w:tcPr>
          <w:p w:rsidR="006E4EA8" w:rsidRPr="00400CAC" w:rsidRDefault="006E4EA8" w:rsidP="00400CAC">
            <w:pPr>
              <w:spacing w:before="120" w:after="120" w:line="240" w:lineRule="auto"/>
              <w:rPr>
                <w:rFonts w:ascii="Times New Roman" w:hAnsi="Times New Roman"/>
                <w:sz w:val="24"/>
                <w:szCs w:val="24"/>
                <w:lang w:val="id-ID"/>
              </w:rPr>
            </w:pPr>
            <w:r w:rsidRPr="00400CAC">
              <w:rPr>
                <w:rFonts w:ascii="Times New Roman" w:hAnsi="Times New Roman"/>
                <w:sz w:val="24"/>
                <w:szCs w:val="24"/>
              </w:rPr>
              <w:t>Memirsa</w:t>
            </w:r>
          </w:p>
        </w:tc>
        <w:tc>
          <w:tcPr>
            <w:tcW w:w="3792" w:type="pct"/>
            <w:tcBorders>
              <w:top w:val="single" w:sz="5" w:space="0" w:color="000000"/>
              <w:left w:val="single" w:sz="5" w:space="0" w:color="000000"/>
              <w:bottom w:val="single" w:sz="5" w:space="0" w:color="000000"/>
              <w:right w:val="single" w:sz="5" w:space="0" w:color="000000"/>
            </w:tcBorders>
          </w:tcPr>
          <w:p w:rsidR="006E4EA8" w:rsidRPr="00400CAC" w:rsidRDefault="006E4EA8" w:rsidP="00400CAC">
            <w:pPr>
              <w:spacing w:before="120" w:after="120" w:line="240" w:lineRule="auto"/>
              <w:ind w:left="93" w:right="796"/>
              <w:rPr>
                <w:rFonts w:ascii="Times New Roman" w:hAnsi="Times New Roman"/>
                <w:sz w:val="24"/>
                <w:szCs w:val="24"/>
                <w:lang w:val="id-ID"/>
              </w:rPr>
            </w:pPr>
            <w:r w:rsidRPr="00400CAC">
              <w:rPr>
                <w:rFonts w:ascii="Times New Roman" w:hAnsi="Times New Roman"/>
                <w:sz w:val="24"/>
                <w:szCs w:val="24"/>
                <w:lang w:val="id-ID"/>
              </w:rPr>
              <w:t>Kemampuan memahami, menggunakan, dan merefleksi teks visual sesuai tujuan dan kepentingannya.</w:t>
            </w:r>
          </w:p>
        </w:tc>
      </w:tr>
      <w:tr w:rsidR="006E4EA8" w:rsidRPr="00400CAC" w:rsidTr="00D50562">
        <w:trPr>
          <w:trHeight w:val="193"/>
        </w:trPr>
        <w:tc>
          <w:tcPr>
            <w:tcW w:w="1208" w:type="pct"/>
          </w:tcPr>
          <w:p w:rsidR="006E4EA8" w:rsidRPr="00400CAC" w:rsidRDefault="006E4EA8" w:rsidP="00400CAC">
            <w:pPr>
              <w:spacing w:before="120" w:after="120" w:line="240" w:lineRule="auto"/>
              <w:rPr>
                <w:rFonts w:ascii="Times New Roman" w:hAnsi="Times New Roman"/>
                <w:sz w:val="24"/>
                <w:szCs w:val="24"/>
                <w:lang w:val="id-ID"/>
              </w:rPr>
            </w:pPr>
            <w:r w:rsidRPr="00400CAC">
              <w:rPr>
                <w:rFonts w:ascii="Times New Roman" w:hAnsi="Times New Roman"/>
                <w:sz w:val="24"/>
                <w:szCs w:val="24"/>
              </w:rPr>
              <w:t>Berbicara</w:t>
            </w:r>
          </w:p>
        </w:tc>
        <w:tc>
          <w:tcPr>
            <w:tcW w:w="3792" w:type="pct"/>
            <w:tcBorders>
              <w:top w:val="single" w:sz="5" w:space="0" w:color="000000"/>
              <w:left w:val="single" w:sz="5" w:space="0" w:color="000000"/>
              <w:bottom w:val="single" w:sz="5" w:space="0" w:color="000000"/>
              <w:right w:val="single" w:sz="5" w:space="0" w:color="000000"/>
            </w:tcBorders>
          </w:tcPr>
          <w:p w:rsidR="006E4EA8" w:rsidRPr="00400CAC" w:rsidRDefault="006E4EA8" w:rsidP="00400CAC">
            <w:pPr>
              <w:spacing w:before="120" w:after="120" w:line="240" w:lineRule="auto"/>
              <w:ind w:left="93" w:right="204"/>
              <w:rPr>
                <w:rFonts w:ascii="Times New Roman" w:hAnsi="Times New Roman"/>
                <w:sz w:val="24"/>
                <w:szCs w:val="24"/>
                <w:lang w:val="id-ID"/>
              </w:rPr>
            </w:pPr>
            <w:r w:rsidRPr="00400CAC">
              <w:rPr>
                <w:rFonts w:ascii="Times New Roman" w:hAnsi="Times New Roman"/>
                <w:sz w:val="24"/>
                <w:szCs w:val="24"/>
                <w:lang w:val="id-ID"/>
              </w:rPr>
              <w:t>Kemampuan menyampaikan gagasan, pikiran, serta perasaan secara lisan dalam interaksi sosial.</w:t>
            </w:r>
          </w:p>
        </w:tc>
      </w:tr>
      <w:tr w:rsidR="006E4EA8" w:rsidRPr="00400CAC" w:rsidTr="00D50562">
        <w:trPr>
          <w:trHeight w:val="193"/>
        </w:trPr>
        <w:tc>
          <w:tcPr>
            <w:tcW w:w="1208" w:type="pct"/>
          </w:tcPr>
          <w:p w:rsidR="006E4EA8" w:rsidRPr="00400CAC" w:rsidRDefault="006E4EA8" w:rsidP="00400CAC">
            <w:pPr>
              <w:spacing w:before="120" w:after="120" w:line="240" w:lineRule="auto"/>
              <w:rPr>
                <w:rFonts w:ascii="Times New Roman" w:hAnsi="Times New Roman"/>
                <w:sz w:val="24"/>
                <w:szCs w:val="24"/>
                <w:lang w:val="id-ID"/>
              </w:rPr>
            </w:pPr>
            <w:r w:rsidRPr="00400CAC">
              <w:rPr>
                <w:rFonts w:ascii="Times New Roman" w:hAnsi="Times New Roman"/>
                <w:sz w:val="24"/>
                <w:szCs w:val="24"/>
              </w:rPr>
              <w:t>Menulis</w:t>
            </w:r>
          </w:p>
        </w:tc>
        <w:tc>
          <w:tcPr>
            <w:tcW w:w="3792" w:type="pct"/>
            <w:tcBorders>
              <w:top w:val="single" w:sz="5" w:space="0" w:color="000000"/>
              <w:left w:val="single" w:sz="5" w:space="0" w:color="000000"/>
              <w:bottom w:val="single" w:sz="5" w:space="0" w:color="000000"/>
              <w:right w:val="single" w:sz="5" w:space="0" w:color="000000"/>
            </w:tcBorders>
          </w:tcPr>
          <w:p w:rsidR="006E4EA8" w:rsidRPr="00400CAC" w:rsidRDefault="006E4EA8" w:rsidP="00400CAC">
            <w:pPr>
              <w:spacing w:before="120" w:after="120" w:line="240" w:lineRule="auto"/>
              <w:ind w:left="93" w:right="292"/>
              <w:rPr>
                <w:rFonts w:ascii="Times New Roman" w:hAnsi="Times New Roman"/>
                <w:sz w:val="24"/>
                <w:szCs w:val="24"/>
                <w:lang w:val="id-ID"/>
              </w:rPr>
            </w:pPr>
            <w:r w:rsidRPr="00400CAC">
              <w:rPr>
                <w:rFonts w:ascii="Times New Roman" w:hAnsi="Times New Roman"/>
                <w:sz w:val="24"/>
                <w:szCs w:val="24"/>
                <w:lang w:val="id-ID"/>
              </w:rPr>
              <w:t>Kemampuan menyampaikan, mengomunikasikan gagasan, mengekspresikan kreativitas dan mencipta dalam berbagai genre teks tertulis,</w:t>
            </w:r>
          </w:p>
          <w:p w:rsidR="006E4EA8" w:rsidRPr="00400CAC" w:rsidRDefault="006E4EA8" w:rsidP="00400CAC">
            <w:pPr>
              <w:spacing w:before="120" w:after="120" w:line="240" w:lineRule="auto"/>
              <w:ind w:left="93" w:right="111"/>
              <w:rPr>
                <w:rFonts w:ascii="Times New Roman" w:hAnsi="Times New Roman"/>
                <w:sz w:val="24"/>
                <w:szCs w:val="24"/>
                <w:lang w:val="id-ID"/>
              </w:rPr>
            </w:pPr>
            <w:r w:rsidRPr="00400CAC">
              <w:rPr>
                <w:rFonts w:ascii="Times New Roman" w:hAnsi="Times New Roman"/>
                <w:sz w:val="24"/>
                <w:szCs w:val="24"/>
                <w:lang w:val="id-ID"/>
              </w:rPr>
              <w:t>dengan cara yang efektif dan dapat dipahami, serta diminati oleh pembaca dengan struktur organisasi dan unsur kebahasaan yang tepat.</w:t>
            </w:r>
          </w:p>
        </w:tc>
      </w:tr>
      <w:tr w:rsidR="006E4EA8" w:rsidRPr="00400CAC" w:rsidTr="00D50562">
        <w:trPr>
          <w:trHeight w:val="193"/>
        </w:trPr>
        <w:tc>
          <w:tcPr>
            <w:tcW w:w="1208" w:type="pct"/>
          </w:tcPr>
          <w:p w:rsidR="006E4EA8" w:rsidRPr="00400CAC" w:rsidRDefault="006E4EA8" w:rsidP="00400CAC">
            <w:pPr>
              <w:spacing w:before="120" w:after="120" w:line="240" w:lineRule="auto"/>
              <w:rPr>
                <w:rFonts w:ascii="Times New Roman" w:hAnsi="Times New Roman"/>
                <w:sz w:val="24"/>
                <w:szCs w:val="24"/>
                <w:lang w:val="id-ID"/>
              </w:rPr>
            </w:pPr>
            <w:r w:rsidRPr="00400CAC">
              <w:rPr>
                <w:rFonts w:ascii="Times New Roman" w:hAnsi="Times New Roman"/>
                <w:sz w:val="24"/>
                <w:szCs w:val="24"/>
              </w:rPr>
              <w:t>Mempresentasikan</w:t>
            </w:r>
          </w:p>
        </w:tc>
        <w:tc>
          <w:tcPr>
            <w:tcW w:w="3792" w:type="pct"/>
            <w:tcBorders>
              <w:top w:val="single" w:sz="5" w:space="0" w:color="000000"/>
              <w:left w:val="single" w:sz="5" w:space="0" w:color="000000"/>
              <w:bottom w:val="single" w:sz="5" w:space="0" w:color="000000"/>
              <w:right w:val="single" w:sz="5" w:space="0" w:color="000000"/>
            </w:tcBorders>
          </w:tcPr>
          <w:p w:rsidR="006E4EA8" w:rsidRPr="00400CAC" w:rsidRDefault="006E4EA8" w:rsidP="00400CAC">
            <w:pPr>
              <w:spacing w:before="120" w:after="120" w:line="240" w:lineRule="auto"/>
              <w:ind w:left="92" w:right="130"/>
              <w:rPr>
                <w:rFonts w:ascii="Times New Roman" w:hAnsi="Times New Roman"/>
                <w:sz w:val="24"/>
                <w:szCs w:val="24"/>
                <w:lang w:val="id-ID"/>
              </w:rPr>
            </w:pPr>
            <w:r w:rsidRPr="00400CAC">
              <w:rPr>
                <w:rFonts w:ascii="Times New Roman" w:hAnsi="Times New Roman"/>
                <w:sz w:val="24"/>
                <w:szCs w:val="24"/>
                <w:lang w:val="id-ID"/>
              </w:rPr>
              <w:t>Kemampuan memaparkan gagasan secara fasih, akurat, dapat dipertanggungjawabkan dengan cara yang komunikatif melalui beragam media (visual, digital, dan audiovisual), dan dapat dipahami oleh pendengar. Penyampaian dalam berbicara dan mempresentasikan perlu disusun dan dikembangkan sesuai dengan kebutuhan atau karakteristik penyimak.</w:t>
            </w:r>
          </w:p>
        </w:tc>
      </w:tr>
    </w:tbl>
    <w:p w:rsidR="0034622A" w:rsidRPr="00400CAC" w:rsidRDefault="0034622A" w:rsidP="00400CAC">
      <w:pPr>
        <w:spacing w:before="120" w:after="120" w:line="240" w:lineRule="auto"/>
        <w:ind w:left="567"/>
        <w:rPr>
          <w:rFonts w:ascii="Times New Roman" w:hAnsi="Times New Roman"/>
          <w:sz w:val="24"/>
          <w:szCs w:val="24"/>
        </w:rPr>
      </w:pPr>
      <w:r w:rsidRPr="00400CAC">
        <w:rPr>
          <w:rFonts w:ascii="Times New Roman" w:hAnsi="Times New Roman"/>
          <w:sz w:val="24"/>
          <w:szCs w:val="24"/>
        </w:rPr>
        <w:t>Pada pembelajaran bahasa Inggris umum di Fase A difokuskan pada</w:t>
      </w:r>
      <w:r w:rsidR="00A55A4C" w:rsidRPr="00400CAC">
        <w:rPr>
          <w:rFonts w:ascii="Times New Roman" w:hAnsi="Times New Roman"/>
          <w:sz w:val="24"/>
          <w:szCs w:val="24"/>
        </w:rPr>
        <w:t xml:space="preserve"> </w:t>
      </w:r>
      <w:r w:rsidRPr="00400CAC">
        <w:rPr>
          <w:rFonts w:ascii="Times New Roman" w:hAnsi="Times New Roman"/>
          <w:sz w:val="24"/>
          <w:szCs w:val="24"/>
        </w:rPr>
        <w:t>pengenalan bahasa Inggris dan kemampuan berbahasa Inggris lisan.</w:t>
      </w:r>
    </w:p>
    <w:p w:rsidR="0034622A" w:rsidRPr="00400CAC" w:rsidRDefault="0034622A" w:rsidP="00400CAC">
      <w:pPr>
        <w:spacing w:before="120" w:after="120" w:line="240" w:lineRule="auto"/>
        <w:ind w:left="567"/>
        <w:rPr>
          <w:rFonts w:ascii="Times New Roman" w:hAnsi="Times New Roman"/>
          <w:sz w:val="24"/>
          <w:szCs w:val="24"/>
        </w:rPr>
      </w:pPr>
      <w:r w:rsidRPr="00400CAC">
        <w:rPr>
          <w:rFonts w:ascii="Times New Roman" w:hAnsi="Times New Roman"/>
          <w:sz w:val="24"/>
          <w:szCs w:val="24"/>
        </w:rPr>
        <w:t>Pada Fase B, pembelajaran difokuskan pada kemampuan bahasa</w:t>
      </w:r>
      <w:r w:rsidR="00A55A4C" w:rsidRPr="00400CAC">
        <w:rPr>
          <w:rFonts w:ascii="Times New Roman" w:hAnsi="Times New Roman"/>
          <w:sz w:val="24"/>
          <w:szCs w:val="24"/>
        </w:rPr>
        <w:t xml:space="preserve"> </w:t>
      </w:r>
      <w:r w:rsidRPr="00400CAC">
        <w:rPr>
          <w:rFonts w:ascii="Times New Roman" w:hAnsi="Times New Roman"/>
          <w:sz w:val="24"/>
          <w:szCs w:val="24"/>
        </w:rPr>
        <w:t>Inggris lisan, tapi mulai diperkenalkan bahasa tulisan. Pada</w:t>
      </w:r>
      <w:r w:rsidR="00A55A4C" w:rsidRPr="00400CAC">
        <w:rPr>
          <w:rFonts w:ascii="Times New Roman" w:hAnsi="Times New Roman"/>
          <w:sz w:val="24"/>
          <w:szCs w:val="24"/>
        </w:rPr>
        <w:t xml:space="preserve"> </w:t>
      </w:r>
      <w:r w:rsidRPr="00400CAC">
        <w:rPr>
          <w:rFonts w:ascii="Times New Roman" w:hAnsi="Times New Roman"/>
          <w:sz w:val="24"/>
          <w:szCs w:val="24"/>
        </w:rPr>
        <w:t>pembelajaran fase ini, guru perlu membantu peserta didik memahami</w:t>
      </w:r>
      <w:r w:rsidR="00A55A4C" w:rsidRPr="00400CAC">
        <w:rPr>
          <w:rFonts w:ascii="Times New Roman" w:hAnsi="Times New Roman"/>
          <w:sz w:val="24"/>
          <w:szCs w:val="24"/>
        </w:rPr>
        <w:t xml:space="preserve"> </w:t>
      </w:r>
      <w:r w:rsidRPr="00400CAC">
        <w:rPr>
          <w:rFonts w:ascii="Times New Roman" w:hAnsi="Times New Roman"/>
          <w:sz w:val="24"/>
          <w:szCs w:val="24"/>
        </w:rPr>
        <w:t>bahwa cara pengucapan bahasa Inggris dengan penulisannya</w:t>
      </w:r>
      <w:r w:rsidR="00A55A4C" w:rsidRPr="00400CAC">
        <w:rPr>
          <w:rFonts w:ascii="Times New Roman" w:hAnsi="Times New Roman"/>
          <w:sz w:val="24"/>
          <w:szCs w:val="24"/>
        </w:rPr>
        <w:t xml:space="preserve"> </w:t>
      </w:r>
      <w:r w:rsidRPr="00400CAC">
        <w:rPr>
          <w:rFonts w:ascii="Times New Roman" w:hAnsi="Times New Roman"/>
          <w:sz w:val="24"/>
          <w:szCs w:val="24"/>
        </w:rPr>
        <w:t>berbeda.</w:t>
      </w:r>
    </w:p>
    <w:p w:rsidR="0034622A" w:rsidRPr="00400CAC" w:rsidRDefault="0034622A" w:rsidP="00400CAC">
      <w:pPr>
        <w:spacing w:before="120" w:after="120" w:line="240" w:lineRule="auto"/>
        <w:ind w:left="567"/>
        <w:rPr>
          <w:rFonts w:ascii="Times New Roman" w:hAnsi="Times New Roman"/>
          <w:sz w:val="24"/>
          <w:szCs w:val="24"/>
        </w:rPr>
      </w:pPr>
      <w:r w:rsidRPr="00400CAC">
        <w:rPr>
          <w:rFonts w:ascii="Times New Roman" w:hAnsi="Times New Roman"/>
          <w:sz w:val="24"/>
          <w:szCs w:val="24"/>
        </w:rPr>
        <w:t>Pada Fase C, di tingkat akhir jenjang (SD/MI/Program Paket A),</w:t>
      </w:r>
      <w:r w:rsidR="00A55A4C" w:rsidRPr="00400CAC">
        <w:rPr>
          <w:rFonts w:ascii="Times New Roman" w:hAnsi="Times New Roman"/>
          <w:sz w:val="24"/>
          <w:szCs w:val="24"/>
        </w:rPr>
        <w:t xml:space="preserve"> </w:t>
      </w:r>
      <w:r w:rsidRPr="00400CAC">
        <w:rPr>
          <w:rFonts w:ascii="Times New Roman" w:hAnsi="Times New Roman"/>
          <w:sz w:val="24"/>
          <w:szCs w:val="24"/>
        </w:rPr>
        <w:t>pembelajaran difokuskan pada kemampuan bahasa Inggris lisan dan</w:t>
      </w:r>
      <w:r w:rsidR="00A55A4C" w:rsidRPr="00400CAC">
        <w:rPr>
          <w:rFonts w:ascii="Times New Roman" w:hAnsi="Times New Roman"/>
          <w:sz w:val="24"/>
          <w:szCs w:val="24"/>
        </w:rPr>
        <w:t xml:space="preserve"> </w:t>
      </w:r>
      <w:r w:rsidRPr="00400CAC">
        <w:rPr>
          <w:rFonts w:ascii="Times New Roman" w:hAnsi="Times New Roman"/>
          <w:sz w:val="24"/>
          <w:szCs w:val="24"/>
        </w:rPr>
        <w:t>tulisan.</w:t>
      </w:r>
    </w:p>
    <w:p w:rsidR="0034622A" w:rsidRPr="00400CAC" w:rsidRDefault="0034622A" w:rsidP="00400CAC">
      <w:pPr>
        <w:spacing w:before="120" w:after="120" w:line="240" w:lineRule="auto"/>
        <w:ind w:left="567"/>
        <w:rPr>
          <w:rFonts w:ascii="Times New Roman" w:hAnsi="Times New Roman"/>
          <w:sz w:val="24"/>
          <w:szCs w:val="24"/>
        </w:rPr>
      </w:pPr>
      <w:r w:rsidRPr="00400CAC">
        <w:rPr>
          <w:rFonts w:ascii="Times New Roman" w:hAnsi="Times New Roman"/>
          <w:sz w:val="24"/>
          <w:szCs w:val="24"/>
        </w:rPr>
        <w:t>Pada pembelajaran bahasa Inggris umum di Fase D</w:t>
      </w:r>
      <w:r w:rsidR="00A55A4C" w:rsidRPr="00400CAC">
        <w:rPr>
          <w:rFonts w:ascii="Times New Roman" w:hAnsi="Times New Roman"/>
          <w:sz w:val="24"/>
          <w:szCs w:val="24"/>
        </w:rPr>
        <w:t xml:space="preserve"> </w:t>
      </w:r>
      <w:r w:rsidRPr="00400CAC">
        <w:rPr>
          <w:rFonts w:ascii="Times New Roman" w:hAnsi="Times New Roman"/>
          <w:sz w:val="24"/>
          <w:szCs w:val="24"/>
        </w:rPr>
        <w:t>(SMP/MTs/Program Paket B), pembelajaran berfokus pada penguatan</w:t>
      </w:r>
      <w:r w:rsidR="00A55A4C" w:rsidRPr="00400CAC">
        <w:rPr>
          <w:rFonts w:ascii="Times New Roman" w:hAnsi="Times New Roman"/>
          <w:sz w:val="24"/>
          <w:szCs w:val="24"/>
        </w:rPr>
        <w:t xml:space="preserve"> </w:t>
      </w:r>
      <w:r w:rsidRPr="00400CAC">
        <w:rPr>
          <w:rFonts w:ascii="Times New Roman" w:hAnsi="Times New Roman"/>
          <w:sz w:val="24"/>
          <w:szCs w:val="24"/>
        </w:rPr>
        <w:t>berbahasa Inggris lisan dan penguatan kemampuan berbahasa</w:t>
      </w:r>
      <w:r w:rsidR="00A55A4C" w:rsidRPr="00400CAC">
        <w:rPr>
          <w:rFonts w:ascii="Times New Roman" w:hAnsi="Times New Roman"/>
          <w:sz w:val="24"/>
          <w:szCs w:val="24"/>
        </w:rPr>
        <w:t xml:space="preserve"> </w:t>
      </w:r>
      <w:r w:rsidRPr="00400CAC">
        <w:rPr>
          <w:rFonts w:ascii="Times New Roman" w:hAnsi="Times New Roman"/>
          <w:sz w:val="24"/>
          <w:szCs w:val="24"/>
        </w:rPr>
        <w:t>tulisan.</w:t>
      </w:r>
    </w:p>
    <w:p w:rsidR="004536F8" w:rsidRPr="00400CAC" w:rsidRDefault="0034622A" w:rsidP="00400CAC">
      <w:pPr>
        <w:spacing w:before="120" w:after="120" w:line="240" w:lineRule="auto"/>
        <w:ind w:left="567"/>
        <w:rPr>
          <w:rFonts w:ascii="Times New Roman" w:hAnsi="Times New Roman"/>
          <w:sz w:val="24"/>
          <w:szCs w:val="24"/>
        </w:rPr>
      </w:pPr>
      <w:r w:rsidRPr="00400CAC">
        <w:rPr>
          <w:rFonts w:ascii="Times New Roman" w:hAnsi="Times New Roman"/>
          <w:sz w:val="24"/>
          <w:szCs w:val="24"/>
        </w:rPr>
        <w:lastRenderedPageBreak/>
        <w:t>Pada pembelajaran bahasa Inggris umum di Fase E dan F</w:t>
      </w:r>
      <w:r w:rsidR="00A55A4C" w:rsidRPr="00400CAC">
        <w:rPr>
          <w:rFonts w:ascii="Times New Roman" w:hAnsi="Times New Roman"/>
          <w:sz w:val="24"/>
          <w:szCs w:val="24"/>
        </w:rPr>
        <w:t xml:space="preserve"> </w:t>
      </w:r>
      <w:r w:rsidRPr="00400CAC">
        <w:rPr>
          <w:rFonts w:ascii="Times New Roman" w:hAnsi="Times New Roman"/>
          <w:sz w:val="24"/>
          <w:szCs w:val="24"/>
        </w:rPr>
        <w:t>(SMA/MA/Program Paket C), pembelajaran bahasa Inggris berfokus</w:t>
      </w:r>
      <w:r w:rsidR="00A55A4C" w:rsidRPr="00400CAC">
        <w:rPr>
          <w:rFonts w:ascii="Times New Roman" w:hAnsi="Times New Roman"/>
          <w:sz w:val="24"/>
          <w:szCs w:val="24"/>
        </w:rPr>
        <w:t xml:space="preserve"> </w:t>
      </w:r>
      <w:r w:rsidRPr="00400CAC">
        <w:rPr>
          <w:rFonts w:ascii="Times New Roman" w:hAnsi="Times New Roman"/>
          <w:sz w:val="24"/>
          <w:szCs w:val="24"/>
        </w:rPr>
        <w:t>pada penguatan berbahasa lisan dan tulisan dengan target CEFR B1.</w:t>
      </w:r>
    </w:p>
    <w:p w:rsidR="00A55A4C" w:rsidRPr="00400CAC" w:rsidRDefault="00A55A4C" w:rsidP="00400CAC">
      <w:pPr>
        <w:spacing w:before="120" w:after="120" w:line="240" w:lineRule="auto"/>
        <w:ind w:left="567"/>
        <w:rPr>
          <w:rFonts w:ascii="Times New Roman" w:hAnsi="Times New Roman"/>
          <w:sz w:val="24"/>
          <w:szCs w:val="24"/>
        </w:rPr>
      </w:pPr>
    </w:p>
    <w:p w:rsidR="00461B38" w:rsidRPr="00400CAC" w:rsidRDefault="00461B38" w:rsidP="00400CAC">
      <w:pPr>
        <w:spacing w:before="120" w:after="120" w:line="240" w:lineRule="auto"/>
        <w:rPr>
          <w:rFonts w:ascii="Times New Roman" w:hAnsi="Times New Roman"/>
          <w:b/>
          <w:sz w:val="24"/>
          <w:szCs w:val="24"/>
          <w:lang w:val="id-ID"/>
        </w:rPr>
      </w:pPr>
      <w:r w:rsidRPr="00400CAC">
        <w:rPr>
          <w:rFonts w:ascii="Times New Roman" w:hAnsi="Times New Roman"/>
          <w:b/>
          <w:sz w:val="24"/>
          <w:szCs w:val="24"/>
          <w:lang w:val="id-ID"/>
        </w:rPr>
        <w:t xml:space="preserve">D. Capaian Pembelajaran </w:t>
      </w:r>
      <w:r w:rsidR="00F4690D" w:rsidRPr="00400CAC">
        <w:rPr>
          <w:rFonts w:ascii="Times New Roman" w:hAnsi="Times New Roman"/>
          <w:b/>
          <w:sz w:val="24"/>
          <w:szCs w:val="24"/>
          <w:lang w:val="id-ID"/>
        </w:rPr>
        <w:t>Bahasa Inggris</w:t>
      </w:r>
      <w:r w:rsidR="00C04678" w:rsidRPr="00400CAC">
        <w:rPr>
          <w:rFonts w:ascii="Times New Roman" w:hAnsi="Times New Roman"/>
          <w:b/>
          <w:sz w:val="24"/>
          <w:szCs w:val="24"/>
          <w:lang w:val="id-ID"/>
        </w:rPr>
        <w:t xml:space="preserve"> </w:t>
      </w:r>
      <w:r w:rsidRPr="00400CAC">
        <w:rPr>
          <w:rFonts w:ascii="Times New Roman" w:hAnsi="Times New Roman"/>
          <w:b/>
          <w:sz w:val="24"/>
          <w:szCs w:val="24"/>
          <w:lang w:val="id-ID"/>
        </w:rPr>
        <w:t>Setiap Fase</w:t>
      </w:r>
    </w:p>
    <w:p w:rsidR="004536F8" w:rsidRPr="00400CAC" w:rsidRDefault="004536F8" w:rsidP="00400CAC">
      <w:pPr>
        <w:spacing w:before="120" w:after="120" w:line="240" w:lineRule="auto"/>
        <w:ind w:left="284"/>
        <w:jc w:val="both"/>
        <w:rPr>
          <w:rFonts w:ascii="Times New Roman" w:hAnsi="Times New Roman"/>
          <w:b/>
          <w:sz w:val="24"/>
          <w:szCs w:val="24"/>
          <w:lang w:val="id-ID"/>
        </w:rPr>
      </w:pPr>
      <w:r w:rsidRPr="00400CAC">
        <w:rPr>
          <w:rFonts w:ascii="Times New Roman" w:hAnsi="Times New Roman"/>
          <w:b/>
          <w:sz w:val="24"/>
          <w:szCs w:val="24"/>
          <w:lang w:val="id-ID"/>
        </w:rPr>
        <w:t>1.  Fase A, Umumnya untuk Kelas II (SD/MI/Program Paket A).</w:t>
      </w:r>
    </w:p>
    <w:p w:rsidR="009219AA" w:rsidRPr="00400CAC" w:rsidRDefault="004536F8" w:rsidP="00400CAC">
      <w:pPr>
        <w:spacing w:before="120" w:after="120" w:line="240" w:lineRule="auto"/>
        <w:ind w:left="567" w:right="282"/>
        <w:jc w:val="both"/>
        <w:rPr>
          <w:rFonts w:ascii="Times New Roman" w:hAnsi="Times New Roman"/>
          <w:sz w:val="24"/>
          <w:szCs w:val="24"/>
        </w:rPr>
      </w:pPr>
      <w:r w:rsidRPr="00400CAC">
        <w:rPr>
          <w:rFonts w:ascii="Times New Roman" w:hAnsi="Times New Roman"/>
          <w:sz w:val="24"/>
          <w:szCs w:val="24"/>
          <w:lang w:val="id-ID"/>
        </w:rPr>
        <w:t>Pada akhir Fase A, peserta didik memahami bahwa bahasa Inggris</w:t>
      </w:r>
      <w:r w:rsidR="008463B1" w:rsidRPr="00400CAC">
        <w:rPr>
          <w:rFonts w:ascii="Times New Roman" w:hAnsi="Times New Roman"/>
          <w:sz w:val="24"/>
          <w:szCs w:val="24"/>
          <w:lang w:val="id-ID"/>
        </w:rPr>
        <w:t xml:space="preserve"> </w:t>
      </w:r>
      <w:r w:rsidRPr="00400CAC">
        <w:rPr>
          <w:rFonts w:ascii="Times New Roman" w:hAnsi="Times New Roman"/>
          <w:sz w:val="24"/>
          <w:szCs w:val="24"/>
          <w:lang w:val="id-ID"/>
        </w:rPr>
        <w:t>lisan dapat membantu mereka berinteraksi dengan orang lain</w:t>
      </w:r>
      <w:r w:rsidR="008463B1" w:rsidRPr="00400CAC">
        <w:rPr>
          <w:rFonts w:ascii="Times New Roman" w:hAnsi="Times New Roman"/>
          <w:sz w:val="24"/>
          <w:szCs w:val="24"/>
          <w:lang w:val="id-ID"/>
        </w:rPr>
        <w:t xml:space="preserve"> </w:t>
      </w:r>
      <w:r w:rsidRPr="00400CAC">
        <w:rPr>
          <w:rFonts w:ascii="Times New Roman" w:hAnsi="Times New Roman"/>
          <w:sz w:val="24"/>
          <w:szCs w:val="24"/>
          <w:lang w:val="id-ID"/>
        </w:rPr>
        <w:t>dalam situasi sosial sehari-hari dan konteks kelas.</w:t>
      </w:r>
      <w:r w:rsidR="008463B1" w:rsidRPr="00400CAC">
        <w:rPr>
          <w:rFonts w:ascii="Times New Roman" w:hAnsi="Times New Roman"/>
          <w:sz w:val="24"/>
          <w:szCs w:val="24"/>
          <w:lang w:val="id-ID"/>
        </w:rPr>
        <w:t xml:space="preserve"> </w:t>
      </w:r>
      <w:r w:rsidRPr="00400CAC">
        <w:rPr>
          <w:rFonts w:ascii="Times New Roman" w:hAnsi="Times New Roman"/>
          <w:sz w:val="24"/>
          <w:szCs w:val="24"/>
          <w:lang w:val="id-ID"/>
        </w:rPr>
        <w:t>Dalam mengembangkan keterampilan menyimak dan berbicara,</w:t>
      </w:r>
      <w:r w:rsidR="008463B1" w:rsidRPr="00400CAC">
        <w:rPr>
          <w:rFonts w:ascii="Times New Roman" w:hAnsi="Times New Roman"/>
          <w:sz w:val="24"/>
          <w:szCs w:val="24"/>
          <w:lang w:val="id-ID"/>
        </w:rPr>
        <w:t xml:space="preserve"> </w:t>
      </w:r>
      <w:r w:rsidRPr="00400CAC">
        <w:rPr>
          <w:rFonts w:ascii="Times New Roman" w:hAnsi="Times New Roman"/>
          <w:sz w:val="24"/>
          <w:szCs w:val="24"/>
          <w:lang w:val="id-ID"/>
        </w:rPr>
        <w:t>peserta didik mengikuti/merespon instruksi atau pertanyaan</w:t>
      </w:r>
      <w:r w:rsidR="008463B1" w:rsidRPr="00400CAC">
        <w:rPr>
          <w:rFonts w:ascii="Times New Roman" w:hAnsi="Times New Roman"/>
          <w:sz w:val="24"/>
          <w:szCs w:val="24"/>
          <w:lang w:val="id-ID"/>
        </w:rPr>
        <w:t xml:space="preserve"> </w:t>
      </w:r>
      <w:r w:rsidRPr="00400CAC">
        <w:rPr>
          <w:rFonts w:ascii="Times New Roman" w:hAnsi="Times New Roman"/>
          <w:sz w:val="24"/>
          <w:szCs w:val="24"/>
          <w:lang w:val="id-ID"/>
        </w:rPr>
        <w:t>sederhana dalam bahasa Inggris dan mengucapkan dengan baik</w:t>
      </w:r>
      <w:r w:rsidR="008463B1" w:rsidRPr="00400CAC">
        <w:rPr>
          <w:rFonts w:ascii="Times New Roman" w:hAnsi="Times New Roman"/>
          <w:sz w:val="24"/>
          <w:szCs w:val="24"/>
          <w:lang w:val="id-ID"/>
        </w:rPr>
        <w:t xml:space="preserve"> </w:t>
      </w:r>
      <w:r w:rsidRPr="00400CAC">
        <w:rPr>
          <w:rFonts w:ascii="Times New Roman" w:hAnsi="Times New Roman"/>
          <w:sz w:val="24"/>
          <w:szCs w:val="24"/>
          <w:lang w:val="id-ID"/>
        </w:rPr>
        <w:t>kosakata sederhana. Pada Fase A, peserta didik banyak</w:t>
      </w:r>
      <w:r w:rsidRPr="00400CAC">
        <w:rPr>
          <w:rFonts w:ascii="Times New Roman" w:hAnsi="Times New Roman"/>
          <w:sz w:val="24"/>
          <w:szCs w:val="24"/>
        </w:rPr>
        <w:t xml:space="preserve"> </w:t>
      </w:r>
      <w:r w:rsidR="008463B1" w:rsidRPr="00400CAC">
        <w:rPr>
          <w:rFonts w:ascii="Times New Roman" w:hAnsi="Times New Roman"/>
          <w:sz w:val="24"/>
          <w:szCs w:val="24"/>
          <w:lang w:val="id-ID"/>
        </w:rPr>
        <w:t xml:space="preserve"> menggunakan alat bantu visual dan komunikasi non-verbal untuk membantu mereka berkomunikasi. Peserta didik memahami bahwa kegiatan membaca merupakan kegiatan individu maupun berkelompok yang bisa dilakukan untuk memberikan kesenangan (</w:t>
      </w:r>
      <w:r w:rsidR="008463B1" w:rsidRPr="00400CAC">
        <w:rPr>
          <w:rFonts w:ascii="Times New Roman" w:hAnsi="Times New Roman"/>
          <w:i/>
          <w:iCs/>
          <w:sz w:val="24"/>
          <w:szCs w:val="24"/>
          <w:lang w:val="id-ID"/>
        </w:rPr>
        <w:t>reading for pleasure</w:t>
      </w:r>
      <w:r w:rsidR="008463B1" w:rsidRPr="00400CAC">
        <w:rPr>
          <w:rFonts w:ascii="Times New Roman" w:hAnsi="Times New Roman"/>
          <w:sz w:val="24"/>
          <w:szCs w:val="24"/>
          <w:lang w:val="id-ID"/>
        </w:rPr>
        <w:t>). Mereka memahami bahwa gambar yang terdapat dalam buku yang dibacakan oleh guru atau gambar yang peserta didik amati memiliki arti. Mereka merespon secara lisan, visual, dan/atau komunikasi non-verbal terhadap teks sederhana yang dibacakan atau gambar yang dilihatnya.</w:t>
      </w:r>
    </w:p>
    <w:tbl>
      <w:tblPr>
        <w:tblW w:w="447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3"/>
      </w:tblGrid>
      <w:tr w:rsidR="009219AA" w:rsidRPr="00400CAC" w:rsidTr="008463B1">
        <w:trPr>
          <w:trHeight w:val="350"/>
        </w:trPr>
        <w:tc>
          <w:tcPr>
            <w:tcW w:w="5000" w:type="pct"/>
            <w:shd w:val="clear" w:color="auto" w:fill="FF0000"/>
            <w:vAlign w:val="center"/>
          </w:tcPr>
          <w:p w:rsidR="009219AA" w:rsidRPr="00400CAC" w:rsidRDefault="009219AA" w:rsidP="00400CAC">
            <w:pPr>
              <w:spacing w:before="120" w:after="120" w:line="240" w:lineRule="auto"/>
              <w:jc w:val="center"/>
              <w:rPr>
                <w:rFonts w:ascii="Times New Roman" w:hAnsi="Times New Roman"/>
                <w:b/>
                <w:color w:val="FFFFFF" w:themeColor="background1"/>
                <w:sz w:val="24"/>
                <w:szCs w:val="24"/>
                <w:lang w:val="id-ID"/>
              </w:rPr>
            </w:pPr>
            <w:r w:rsidRPr="00400CAC">
              <w:rPr>
                <w:rFonts w:ascii="Times New Roman" w:hAnsi="Times New Roman"/>
                <w:b/>
                <w:color w:val="FFFFFF" w:themeColor="background1"/>
                <w:sz w:val="24"/>
                <w:szCs w:val="24"/>
                <w:lang w:val="id-ID"/>
              </w:rPr>
              <w:t>Elemen Menyimak – Berbicara</w:t>
            </w:r>
          </w:p>
        </w:tc>
      </w:tr>
      <w:tr w:rsidR="009219AA" w:rsidRPr="00400CAC" w:rsidTr="002A7EDB">
        <w:trPr>
          <w:trHeight w:val="70"/>
        </w:trPr>
        <w:tc>
          <w:tcPr>
            <w:tcW w:w="5000" w:type="pct"/>
          </w:tcPr>
          <w:p w:rsidR="0078316A" w:rsidRPr="00400CAC" w:rsidRDefault="0078316A" w:rsidP="00400CAC">
            <w:pPr>
              <w:spacing w:before="120" w:after="120" w:line="240" w:lineRule="auto"/>
              <w:rPr>
                <w:rFonts w:ascii="Times New Roman" w:hAnsi="Times New Roman"/>
                <w:sz w:val="24"/>
                <w:szCs w:val="24"/>
                <w:lang w:val="id-ID"/>
              </w:rPr>
            </w:pPr>
            <w:r w:rsidRPr="00400CAC">
              <w:rPr>
                <w:rFonts w:ascii="Times New Roman" w:hAnsi="Times New Roman"/>
                <w:sz w:val="24"/>
                <w:szCs w:val="24"/>
                <w:lang w:val="id-ID"/>
              </w:rPr>
              <w:t>Pada akhir Fase A, peserta didik menggunakan bahasa Inggris sederhana untuk berinteraksi dalam situasi sosial dan kelas seperti berkenalan, memberikan informasi diri, mengucapkan salam dan selamat tinggal. Mereka merespon instruksi sederhana (dengan bantuan visual) melalui gerakan tubuh atau menjawab pertanyaan pendek sederhana dengan kata, frase atau kalimat sederhana. Mereka memahami ide pokok dari informasi yang disampaikan secara lisan dengan bantuan visual dan menggunakan kosakata sederhana. Mereka menggunakan alat bantu visual untuk membantu mereka berkomunikasi.</w:t>
            </w:r>
          </w:p>
          <w:p w:rsidR="0078316A" w:rsidRPr="00400CAC" w:rsidRDefault="0078316A" w:rsidP="00400CAC">
            <w:pPr>
              <w:spacing w:before="120" w:after="120" w:line="240" w:lineRule="auto"/>
              <w:rPr>
                <w:rFonts w:ascii="Times New Roman" w:hAnsi="Times New Roman"/>
                <w:sz w:val="24"/>
                <w:szCs w:val="24"/>
                <w:lang w:val="id-ID"/>
              </w:rPr>
            </w:pPr>
          </w:p>
          <w:p w:rsidR="008463B1" w:rsidRPr="00400CAC" w:rsidRDefault="0078316A" w:rsidP="00400CAC">
            <w:pPr>
              <w:spacing w:before="120" w:after="120" w:line="240" w:lineRule="auto"/>
              <w:rPr>
                <w:rFonts w:ascii="Times New Roman" w:hAnsi="Times New Roman"/>
                <w:sz w:val="24"/>
                <w:szCs w:val="24"/>
                <w:lang w:val="id-ID"/>
              </w:rPr>
            </w:pPr>
            <w:r w:rsidRPr="00400CAC">
              <w:rPr>
                <w:rFonts w:ascii="Times New Roman" w:hAnsi="Times New Roman"/>
                <w:i/>
                <w:iCs/>
                <w:sz w:val="24"/>
                <w:szCs w:val="24"/>
                <w:lang w:val="id-ID"/>
              </w:rPr>
              <w:t>By the end of Phase A, students use basic English to interact in social and classroom situations such as introducing themselves, sharing personal information, greeting and bidding farewell. They respond to simple instructions (with support from visual cues) with action-related language or answer to short, simple questions with simple words, phrases or sentences. They identify key points of information in visually supported oral presentations containing familiar vocabulary. They use visual texts to help them communicate.</w:t>
            </w:r>
          </w:p>
        </w:tc>
      </w:tr>
      <w:tr w:rsidR="009219AA" w:rsidRPr="00400CAC" w:rsidTr="008463B1">
        <w:trPr>
          <w:trHeight w:val="193"/>
        </w:trPr>
        <w:tc>
          <w:tcPr>
            <w:tcW w:w="5000" w:type="pct"/>
            <w:shd w:val="clear" w:color="auto" w:fill="FF0000"/>
          </w:tcPr>
          <w:p w:rsidR="009219AA" w:rsidRPr="00400CAC" w:rsidRDefault="00AA5CA8" w:rsidP="00400CAC">
            <w:pPr>
              <w:spacing w:before="120" w:after="120" w:line="240" w:lineRule="auto"/>
              <w:jc w:val="center"/>
              <w:rPr>
                <w:rFonts w:ascii="Times New Roman" w:hAnsi="Times New Roman"/>
                <w:b/>
                <w:color w:val="FFFFFF" w:themeColor="background1"/>
                <w:sz w:val="24"/>
                <w:szCs w:val="24"/>
                <w:lang w:val="id-ID"/>
              </w:rPr>
            </w:pPr>
            <w:r w:rsidRPr="00400CAC">
              <w:rPr>
                <w:rFonts w:ascii="Times New Roman" w:hAnsi="Times New Roman"/>
                <w:b/>
                <w:color w:val="FFFFFF" w:themeColor="background1"/>
                <w:sz w:val="24"/>
                <w:szCs w:val="24"/>
                <w:lang w:val="id-ID"/>
              </w:rPr>
              <w:t>Elemen Membaca – Memirsa</w:t>
            </w:r>
          </w:p>
        </w:tc>
      </w:tr>
      <w:tr w:rsidR="009219AA" w:rsidRPr="00400CAC" w:rsidTr="002A7EDB">
        <w:trPr>
          <w:trHeight w:val="193"/>
        </w:trPr>
        <w:tc>
          <w:tcPr>
            <w:tcW w:w="5000" w:type="pct"/>
          </w:tcPr>
          <w:p w:rsidR="0078316A" w:rsidRPr="00400CAC" w:rsidRDefault="0078316A" w:rsidP="00400CAC">
            <w:pPr>
              <w:spacing w:before="120" w:after="120" w:line="240" w:lineRule="auto"/>
              <w:rPr>
                <w:rFonts w:ascii="Times New Roman" w:hAnsi="Times New Roman"/>
                <w:sz w:val="24"/>
                <w:szCs w:val="24"/>
                <w:lang w:val="id-ID"/>
              </w:rPr>
            </w:pPr>
            <w:r w:rsidRPr="00400CAC">
              <w:rPr>
                <w:rFonts w:ascii="Times New Roman" w:hAnsi="Times New Roman"/>
                <w:sz w:val="24"/>
                <w:szCs w:val="24"/>
                <w:lang w:val="id-ID"/>
              </w:rPr>
              <w:t>Pada akhir Fase A, peserta didik merespon secara lisan terhadap teks pendek sederhana dan familiar, berbentuk teks tulis yang dibacakan oleh guru. Peserta didik menunjukkan pemahaman teks yang dibacakan atau gambar/ilustrasi yang diperlihatkan padanya, menggunakan komunikasi non-verbal.</w:t>
            </w:r>
          </w:p>
          <w:p w:rsidR="0078316A" w:rsidRPr="00400CAC" w:rsidRDefault="0078316A" w:rsidP="00400CAC">
            <w:pPr>
              <w:spacing w:before="120" w:after="120" w:line="240" w:lineRule="auto"/>
              <w:rPr>
                <w:rFonts w:ascii="Times New Roman" w:hAnsi="Times New Roman"/>
                <w:sz w:val="24"/>
                <w:szCs w:val="24"/>
                <w:lang w:val="id-ID"/>
              </w:rPr>
            </w:pPr>
          </w:p>
          <w:p w:rsidR="008463B1" w:rsidRPr="00400CAC" w:rsidRDefault="0078316A" w:rsidP="00400CAC">
            <w:pPr>
              <w:spacing w:before="120" w:after="120" w:line="240" w:lineRule="auto"/>
              <w:rPr>
                <w:rFonts w:ascii="Times New Roman" w:hAnsi="Times New Roman"/>
                <w:sz w:val="24"/>
                <w:szCs w:val="24"/>
                <w:lang w:val="id-ID"/>
              </w:rPr>
            </w:pPr>
            <w:r w:rsidRPr="00400CAC">
              <w:rPr>
                <w:rFonts w:ascii="Times New Roman" w:hAnsi="Times New Roman"/>
                <w:i/>
                <w:iCs/>
                <w:sz w:val="24"/>
                <w:szCs w:val="24"/>
                <w:lang w:val="id-ID"/>
              </w:rPr>
              <w:t xml:space="preserve">By the end of Phase A, students respond orally to short, simple, familiar texts in the </w:t>
            </w:r>
            <w:r w:rsidRPr="00400CAC">
              <w:rPr>
                <w:rFonts w:ascii="Times New Roman" w:hAnsi="Times New Roman"/>
                <w:i/>
                <w:iCs/>
                <w:sz w:val="24"/>
                <w:szCs w:val="24"/>
                <w:lang w:val="id-ID"/>
              </w:rPr>
              <w:lastRenderedPageBreak/>
              <w:t>form of print texts read by teachers. They show understanding of texts being read to or pictures/illustration being shown, using non-verbal communication.</w:t>
            </w:r>
          </w:p>
        </w:tc>
      </w:tr>
      <w:tr w:rsidR="001838FE" w:rsidRPr="00400CAC" w:rsidTr="008463B1">
        <w:trPr>
          <w:trHeight w:val="193"/>
        </w:trPr>
        <w:tc>
          <w:tcPr>
            <w:tcW w:w="5000" w:type="pct"/>
            <w:shd w:val="clear" w:color="auto" w:fill="FF0000"/>
          </w:tcPr>
          <w:p w:rsidR="001838FE" w:rsidRPr="00400CAC" w:rsidRDefault="002A7EDB" w:rsidP="00400CAC">
            <w:pPr>
              <w:spacing w:before="120" w:after="120" w:line="240" w:lineRule="auto"/>
              <w:jc w:val="center"/>
              <w:rPr>
                <w:rFonts w:ascii="Times New Roman" w:hAnsi="Times New Roman"/>
                <w:b/>
                <w:color w:val="FFFFFF" w:themeColor="background1"/>
                <w:sz w:val="24"/>
                <w:szCs w:val="24"/>
                <w:lang w:val="id-ID"/>
              </w:rPr>
            </w:pPr>
            <w:r w:rsidRPr="00400CAC">
              <w:rPr>
                <w:rFonts w:ascii="Times New Roman" w:hAnsi="Times New Roman"/>
                <w:b/>
                <w:color w:val="FFFFFF" w:themeColor="background1"/>
                <w:sz w:val="24"/>
                <w:szCs w:val="24"/>
                <w:lang w:val="id-ID"/>
              </w:rPr>
              <w:lastRenderedPageBreak/>
              <w:t>Elemen Menulis – Mempresentasikan</w:t>
            </w:r>
          </w:p>
        </w:tc>
      </w:tr>
      <w:tr w:rsidR="00D50562" w:rsidRPr="00400CAC" w:rsidTr="002A7EDB">
        <w:trPr>
          <w:trHeight w:val="193"/>
        </w:trPr>
        <w:tc>
          <w:tcPr>
            <w:tcW w:w="5000" w:type="pct"/>
          </w:tcPr>
          <w:p w:rsidR="0078316A" w:rsidRPr="00400CAC" w:rsidRDefault="0078316A" w:rsidP="00400CAC">
            <w:pPr>
              <w:spacing w:before="120" w:after="120" w:line="240" w:lineRule="auto"/>
              <w:rPr>
                <w:rFonts w:ascii="Times New Roman" w:hAnsi="Times New Roman"/>
                <w:sz w:val="24"/>
                <w:szCs w:val="24"/>
                <w:lang w:val="id-ID"/>
              </w:rPr>
            </w:pPr>
            <w:r w:rsidRPr="00400CAC">
              <w:rPr>
                <w:rFonts w:ascii="Times New Roman" w:hAnsi="Times New Roman"/>
                <w:sz w:val="24"/>
                <w:szCs w:val="24"/>
                <w:lang w:val="id-ID"/>
              </w:rPr>
              <w:t>Belum menjadi fokus pembelajaran pada fase ini, karena peserta didik belum diminta untuk mengungkapkan gagasan secara tertulis (</w:t>
            </w:r>
            <w:r w:rsidRPr="00400CAC">
              <w:rPr>
                <w:rFonts w:ascii="Times New Roman" w:hAnsi="Times New Roman"/>
                <w:i/>
                <w:iCs/>
                <w:sz w:val="24"/>
                <w:szCs w:val="24"/>
                <w:lang w:val="id-ID"/>
              </w:rPr>
              <w:t>composing/producing</w:t>
            </w:r>
            <w:r w:rsidRPr="00400CAC">
              <w:rPr>
                <w:rFonts w:ascii="Times New Roman" w:hAnsi="Times New Roman"/>
                <w:sz w:val="24"/>
                <w:szCs w:val="24"/>
                <w:lang w:val="id-ID"/>
              </w:rPr>
              <w:t>).</w:t>
            </w:r>
          </w:p>
        </w:tc>
      </w:tr>
    </w:tbl>
    <w:p w:rsidR="0047783C" w:rsidRDefault="0047783C" w:rsidP="00D34AFA">
      <w:pPr>
        <w:spacing w:before="120" w:after="120" w:line="240" w:lineRule="auto"/>
        <w:ind w:left="567"/>
        <w:jc w:val="both"/>
        <w:rPr>
          <w:rFonts w:ascii="Times New Roman" w:hAnsi="Times New Roman"/>
        </w:rPr>
      </w:pPr>
    </w:p>
    <w:sectPr w:rsidR="0047783C" w:rsidSect="009D28DF">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653" w:rsidRDefault="006D5653">
      <w:pPr>
        <w:spacing w:after="0" w:line="240" w:lineRule="auto"/>
      </w:pPr>
      <w:r>
        <w:separator/>
      </w:r>
    </w:p>
  </w:endnote>
  <w:endnote w:type="continuationSeparator" w:id="0">
    <w:p w:rsidR="006D5653" w:rsidRDefault="006D5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MS Minchofalt">
    <w:altName w:val="MS Gothic"/>
    <w:panose1 w:val="00000000000000000000"/>
    <w:charset w:val="80"/>
    <w:family w:val="moder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1E8" w:rsidRDefault="005E61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562" w:rsidRPr="007A1480" w:rsidRDefault="00D50562" w:rsidP="00120090">
    <w:pPr>
      <w:pStyle w:val="Header"/>
      <w:tabs>
        <w:tab w:val="clear" w:pos="4680"/>
        <w:tab w:val="clear" w:pos="9360"/>
        <w:tab w:val="right" w:pos="9071"/>
      </w:tabs>
      <w:jc w:val="both"/>
      <w:rPr>
        <w:rFonts w:eastAsia="Calibri"/>
        <w:color w:val="FF0000"/>
      </w:rPr>
    </w:pPr>
    <w:r>
      <w:rPr>
        <w:rFonts w:ascii="Times New Roman" w:eastAsia="Calibri" w:hAnsi="Times New Roman"/>
        <w:b/>
        <w:bCs/>
        <w:i/>
        <w:color w:val="FF0000"/>
        <w:sz w:val="20"/>
        <w:szCs w:val="20"/>
        <w:lang w:val="id-ID"/>
      </w:rPr>
      <w:t>Bahasa Inggris</w:t>
    </w:r>
    <w:r w:rsidRPr="00BF3D07">
      <w:rPr>
        <w:rFonts w:ascii="Times New Roman" w:eastAsia="Calibri" w:hAnsi="Times New Roman"/>
        <w:b/>
        <w:bCs/>
        <w:i/>
        <w:color w:val="FF0000"/>
        <w:sz w:val="20"/>
        <w:szCs w:val="20"/>
      </w:rPr>
      <w:t xml:space="preserve"> </w:t>
    </w:r>
    <w:r w:rsidR="00FF42B8">
      <w:rPr>
        <w:rFonts w:ascii="Times New Roman" w:eastAsia="Calibri" w:hAnsi="Times New Roman"/>
        <w:b/>
        <w:bCs/>
        <w:i/>
        <w:color w:val="FF0000"/>
        <w:sz w:val="20"/>
        <w:szCs w:val="20"/>
        <w:lang w:val="id-ID"/>
      </w:rPr>
      <w:t>SD</w:t>
    </w:r>
    <w:r w:rsidRPr="00BF3D07">
      <w:rPr>
        <w:rFonts w:ascii="Times New Roman" w:eastAsia="Calibri" w:hAnsi="Times New Roman"/>
        <w:b/>
        <w:bCs/>
        <w:i/>
        <w:color w:val="FF0000"/>
        <w:sz w:val="20"/>
        <w:szCs w:val="20"/>
        <w:lang w:val="id-ID"/>
      </w:rPr>
      <w:t xml:space="preserve"> </w:t>
    </w:r>
    <w:r>
      <w:rPr>
        <w:rFonts w:ascii="Times New Roman" w:eastAsia="Calibri" w:hAnsi="Times New Roman"/>
        <w:b/>
        <w:bCs/>
        <w:i/>
        <w:color w:val="FF0000"/>
        <w:sz w:val="20"/>
        <w:szCs w:val="20"/>
        <w:lang w:val="id-ID"/>
      </w:rPr>
      <w:t xml:space="preserve">Fase </w:t>
    </w:r>
    <w:r w:rsidR="00E6688D">
      <w:rPr>
        <w:rFonts w:ascii="Times New Roman" w:eastAsia="Calibri" w:hAnsi="Times New Roman"/>
        <w:b/>
        <w:bCs/>
        <w:i/>
        <w:color w:val="FF0000"/>
        <w:sz w:val="20"/>
        <w:szCs w:val="20"/>
        <w:lang w:val="id-ID"/>
      </w:rPr>
      <w:t>A</w:t>
    </w:r>
    <w:r>
      <w:rPr>
        <w:rFonts w:ascii="Times New Roman" w:eastAsia="Calibri" w:hAnsi="Times New Roman"/>
        <w:b/>
        <w:bCs/>
        <w:i/>
        <w:color w:val="FF0000"/>
        <w:sz w:val="20"/>
        <w:szCs w:val="20"/>
        <w:lang w:val="id-ID"/>
      </w:rPr>
      <w:t xml:space="preserve"> </w:t>
    </w:r>
    <w:r w:rsidR="007A1480">
      <w:rPr>
        <w:rFonts w:ascii="Times New Roman" w:eastAsia="Calibri" w:hAnsi="Times New Roman"/>
        <w:b/>
        <w:bCs/>
        <w:i/>
        <w:color w:val="FF0000"/>
        <w:sz w:val="20"/>
        <w:szCs w:val="20"/>
        <w:lang w:val="id-ID"/>
      </w:rPr>
      <w:t xml:space="preserve">Kelas </w:t>
    </w:r>
    <w:r w:rsidR="007A1480">
      <w:rPr>
        <w:rFonts w:ascii="Times New Roman" w:eastAsia="Calibri" w:hAnsi="Times New Roman"/>
        <w:b/>
        <w:bCs/>
        <w:i/>
        <w:color w:val="FF0000"/>
        <w:sz w:val="20"/>
        <w:szCs w:val="20"/>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1E8" w:rsidRDefault="005E61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653" w:rsidRDefault="006D5653">
      <w:pPr>
        <w:spacing w:after="0" w:line="240" w:lineRule="auto"/>
      </w:pPr>
      <w:r>
        <w:separator/>
      </w:r>
    </w:p>
  </w:footnote>
  <w:footnote w:type="continuationSeparator" w:id="0">
    <w:p w:rsidR="006D5653" w:rsidRDefault="006D56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1E8" w:rsidRDefault="005E61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562" w:rsidRPr="00120090" w:rsidRDefault="00D50562" w:rsidP="00120090">
    <w:pPr>
      <w:tabs>
        <w:tab w:val="center" w:pos="4680"/>
        <w:tab w:val="right" w:pos="9360"/>
      </w:tabs>
      <w:spacing w:after="0" w:line="240" w:lineRule="auto"/>
      <w:jc w:val="right"/>
      <w:rPr>
        <w:rFonts w:ascii="Times New Roman" w:eastAsia="Calibri" w:hAnsi="Times New Roman"/>
        <w:b/>
        <w:bCs/>
        <w:i/>
        <w:color w:val="FF0000"/>
        <w:sz w:val="20"/>
        <w:szCs w:val="20"/>
        <w:lang w:val="id-ID"/>
      </w:rPr>
    </w:pPr>
    <w:r w:rsidRPr="00120090">
      <w:rPr>
        <w:rFonts w:ascii="Times New Roman" w:eastAsia="Calibri" w:hAnsi="Times New Roman"/>
        <w:b/>
        <w:bCs/>
        <w:i/>
        <w:color w:val="FF0000"/>
        <w:sz w:val="20"/>
        <w:szCs w:val="20"/>
        <w:lang w:val="en-ID"/>
      </w:rPr>
      <w:t>Capaian Pembelajaran Kurikulum Merdeka</w:t>
    </w:r>
  </w:p>
  <w:p w:rsidR="00D50562" w:rsidRDefault="00D505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1E8" w:rsidRDefault="005E61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start w:val="1"/>
      <w:numFmt w:val="bullet"/>
      <w:lvlText w:val="o"/>
      <w:lvlJc w:val="left"/>
      <w:pPr>
        <w:ind w:left="1593" w:hanging="360"/>
      </w:pPr>
      <w:rPr>
        <w:rFonts w:ascii="Courier New" w:hAnsi="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
    <w:nsid w:val="7C7900E1"/>
    <w:multiLevelType w:val="hybridMultilevel"/>
    <w:tmpl w:val="46742958"/>
    <w:lvl w:ilvl="0" w:tplc="04210005">
      <w:start w:val="1"/>
      <w:numFmt w:val="bullet"/>
      <w:lvlText w:val=""/>
      <w:lvlJc w:val="left"/>
      <w:pPr>
        <w:ind w:left="720" w:hanging="360"/>
      </w:pPr>
      <w:rPr>
        <w:rFonts w:ascii="Wingdings" w:hAnsi="Wingdings" w:hint="default"/>
      </w:rPr>
    </w:lvl>
    <w:lvl w:ilvl="1" w:tplc="A1641AC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D1EC8"/>
    <w:rsid w:val="0000157E"/>
    <w:rsid w:val="00006D6F"/>
    <w:rsid w:val="0001092E"/>
    <w:rsid w:val="00011937"/>
    <w:rsid w:val="0001256E"/>
    <w:rsid w:val="00016446"/>
    <w:rsid w:val="00017F17"/>
    <w:rsid w:val="0002149A"/>
    <w:rsid w:val="00021745"/>
    <w:rsid w:val="000223CD"/>
    <w:rsid w:val="00022D84"/>
    <w:rsid w:val="000237C0"/>
    <w:rsid w:val="00033338"/>
    <w:rsid w:val="00036829"/>
    <w:rsid w:val="00040CF2"/>
    <w:rsid w:val="0004101B"/>
    <w:rsid w:val="000433F1"/>
    <w:rsid w:val="00047859"/>
    <w:rsid w:val="00047F94"/>
    <w:rsid w:val="0005199E"/>
    <w:rsid w:val="000570CA"/>
    <w:rsid w:val="00057EDA"/>
    <w:rsid w:val="000604F0"/>
    <w:rsid w:val="00063543"/>
    <w:rsid w:val="00064069"/>
    <w:rsid w:val="00071947"/>
    <w:rsid w:val="00071D2B"/>
    <w:rsid w:val="000821B5"/>
    <w:rsid w:val="00087B26"/>
    <w:rsid w:val="000940BC"/>
    <w:rsid w:val="00094101"/>
    <w:rsid w:val="000A3486"/>
    <w:rsid w:val="000A3ADE"/>
    <w:rsid w:val="000A4F40"/>
    <w:rsid w:val="000A52D8"/>
    <w:rsid w:val="000A5B92"/>
    <w:rsid w:val="000B39E8"/>
    <w:rsid w:val="000B638B"/>
    <w:rsid w:val="000C0D16"/>
    <w:rsid w:val="000C46F0"/>
    <w:rsid w:val="000C5716"/>
    <w:rsid w:val="000C5875"/>
    <w:rsid w:val="000C69A8"/>
    <w:rsid w:val="000C7CEA"/>
    <w:rsid w:val="000D364D"/>
    <w:rsid w:val="000D3902"/>
    <w:rsid w:val="000D4922"/>
    <w:rsid w:val="000D76FF"/>
    <w:rsid w:val="000D7E7B"/>
    <w:rsid w:val="000E24F5"/>
    <w:rsid w:val="000E265E"/>
    <w:rsid w:val="000E2980"/>
    <w:rsid w:val="000E2A50"/>
    <w:rsid w:val="000E2AFE"/>
    <w:rsid w:val="000E4E5A"/>
    <w:rsid w:val="000E5E14"/>
    <w:rsid w:val="000E6BDE"/>
    <w:rsid w:val="000F2397"/>
    <w:rsid w:val="000F7545"/>
    <w:rsid w:val="00100C33"/>
    <w:rsid w:val="00102D94"/>
    <w:rsid w:val="00102FBC"/>
    <w:rsid w:val="00104650"/>
    <w:rsid w:val="00105064"/>
    <w:rsid w:val="00105212"/>
    <w:rsid w:val="00106B63"/>
    <w:rsid w:val="00110ADD"/>
    <w:rsid w:val="00113455"/>
    <w:rsid w:val="00113696"/>
    <w:rsid w:val="0011685E"/>
    <w:rsid w:val="00116E8A"/>
    <w:rsid w:val="00120090"/>
    <w:rsid w:val="00122E7F"/>
    <w:rsid w:val="00132609"/>
    <w:rsid w:val="001327F1"/>
    <w:rsid w:val="00134562"/>
    <w:rsid w:val="0013534E"/>
    <w:rsid w:val="00135D08"/>
    <w:rsid w:val="00136DCC"/>
    <w:rsid w:val="00140971"/>
    <w:rsid w:val="00140A24"/>
    <w:rsid w:val="00145031"/>
    <w:rsid w:val="001451AA"/>
    <w:rsid w:val="00147B8B"/>
    <w:rsid w:val="00150C79"/>
    <w:rsid w:val="001550DD"/>
    <w:rsid w:val="00155DE9"/>
    <w:rsid w:val="0015617F"/>
    <w:rsid w:val="00163D5B"/>
    <w:rsid w:val="00166A74"/>
    <w:rsid w:val="001677AA"/>
    <w:rsid w:val="00171B2A"/>
    <w:rsid w:val="00175DC6"/>
    <w:rsid w:val="00182899"/>
    <w:rsid w:val="00182F9F"/>
    <w:rsid w:val="001838FE"/>
    <w:rsid w:val="001846DD"/>
    <w:rsid w:val="00185246"/>
    <w:rsid w:val="00191413"/>
    <w:rsid w:val="00193FE2"/>
    <w:rsid w:val="001A11B3"/>
    <w:rsid w:val="001A5048"/>
    <w:rsid w:val="001A7D83"/>
    <w:rsid w:val="001B231F"/>
    <w:rsid w:val="001B6D83"/>
    <w:rsid w:val="001B7678"/>
    <w:rsid w:val="001C3A7A"/>
    <w:rsid w:val="001C5D85"/>
    <w:rsid w:val="001D0445"/>
    <w:rsid w:val="001D29D3"/>
    <w:rsid w:val="001D5858"/>
    <w:rsid w:val="001D5D34"/>
    <w:rsid w:val="001D7561"/>
    <w:rsid w:val="001D78A5"/>
    <w:rsid w:val="001E0E10"/>
    <w:rsid w:val="001E29D2"/>
    <w:rsid w:val="001E4985"/>
    <w:rsid w:val="001E574E"/>
    <w:rsid w:val="001E6FC0"/>
    <w:rsid w:val="001F112C"/>
    <w:rsid w:val="001F3C98"/>
    <w:rsid w:val="001F58F2"/>
    <w:rsid w:val="001F6C81"/>
    <w:rsid w:val="001F76AC"/>
    <w:rsid w:val="0020004C"/>
    <w:rsid w:val="00203922"/>
    <w:rsid w:val="00206E8D"/>
    <w:rsid w:val="00210178"/>
    <w:rsid w:val="00211EBA"/>
    <w:rsid w:val="00216EC1"/>
    <w:rsid w:val="00221DF1"/>
    <w:rsid w:val="00234E6F"/>
    <w:rsid w:val="00241AA6"/>
    <w:rsid w:val="00245753"/>
    <w:rsid w:val="00246474"/>
    <w:rsid w:val="00247347"/>
    <w:rsid w:val="002508E9"/>
    <w:rsid w:val="002522C9"/>
    <w:rsid w:val="00255E4B"/>
    <w:rsid w:val="002575F6"/>
    <w:rsid w:val="00263BE9"/>
    <w:rsid w:val="00264DE3"/>
    <w:rsid w:val="0026586B"/>
    <w:rsid w:val="00267011"/>
    <w:rsid w:val="00270313"/>
    <w:rsid w:val="00271C40"/>
    <w:rsid w:val="00272CE6"/>
    <w:rsid w:val="00276922"/>
    <w:rsid w:val="00277C83"/>
    <w:rsid w:val="0028587A"/>
    <w:rsid w:val="00285CBF"/>
    <w:rsid w:val="002879F9"/>
    <w:rsid w:val="002903AB"/>
    <w:rsid w:val="00290DFB"/>
    <w:rsid w:val="00291681"/>
    <w:rsid w:val="00296E57"/>
    <w:rsid w:val="002A0BFE"/>
    <w:rsid w:val="002A3C43"/>
    <w:rsid w:val="002A5307"/>
    <w:rsid w:val="002A687B"/>
    <w:rsid w:val="002A7EDB"/>
    <w:rsid w:val="002B22A3"/>
    <w:rsid w:val="002B780D"/>
    <w:rsid w:val="002C321B"/>
    <w:rsid w:val="002C5905"/>
    <w:rsid w:val="002C5C39"/>
    <w:rsid w:val="002C614C"/>
    <w:rsid w:val="002D00B3"/>
    <w:rsid w:val="002D193C"/>
    <w:rsid w:val="002D5043"/>
    <w:rsid w:val="002D7DF1"/>
    <w:rsid w:val="002E0180"/>
    <w:rsid w:val="002E495B"/>
    <w:rsid w:val="002E70EC"/>
    <w:rsid w:val="002E7219"/>
    <w:rsid w:val="002E78F0"/>
    <w:rsid w:val="002E7EBC"/>
    <w:rsid w:val="002F3064"/>
    <w:rsid w:val="002F4300"/>
    <w:rsid w:val="002F47A9"/>
    <w:rsid w:val="00302008"/>
    <w:rsid w:val="00302080"/>
    <w:rsid w:val="00303516"/>
    <w:rsid w:val="0030364B"/>
    <w:rsid w:val="0030750A"/>
    <w:rsid w:val="00307CCC"/>
    <w:rsid w:val="003104E6"/>
    <w:rsid w:val="00311211"/>
    <w:rsid w:val="00314D03"/>
    <w:rsid w:val="0031506E"/>
    <w:rsid w:val="00315D39"/>
    <w:rsid w:val="00326B57"/>
    <w:rsid w:val="003358BF"/>
    <w:rsid w:val="00343956"/>
    <w:rsid w:val="0034622A"/>
    <w:rsid w:val="00350F0F"/>
    <w:rsid w:val="00357E53"/>
    <w:rsid w:val="0036047E"/>
    <w:rsid w:val="00371A67"/>
    <w:rsid w:val="0037245B"/>
    <w:rsid w:val="0037358D"/>
    <w:rsid w:val="00373EB5"/>
    <w:rsid w:val="0037493F"/>
    <w:rsid w:val="00374DA5"/>
    <w:rsid w:val="0037522C"/>
    <w:rsid w:val="00375DA4"/>
    <w:rsid w:val="003809B3"/>
    <w:rsid w:val="00381214"/>
    <w:rsid w:val="00381870"/>
    <w:rsid w:val="00381F54"/>
    <w:rsid w:val="00384B55"/>
    <w:rsid w:val="00387119"/>
    <w:rsid w:val="00387D21"/>
    <w:rsid w:val="00390010"/>
    <w:rsid w:val="00391874"/>
    <w:rsid w:val="00393801"/>
    <w:rsid w:val="0039400E"/>
    <w:rsid w:val="00396D60"/>
    <w:rsid w:val="00397960"/>
    <w:rsid w:val="00397B93"/>
    <w:rsid w:val="003A0E7D"/>
    <w:rsid w:val="003A17FE"/>
    <w:rsid w:val="003A7119"/>
    <w:rsid w:val="003B257B"/>
    <w:rsid w:val="003B5036"/>
    <w:rsid w:val="003C2B7B"/>
    <w:rsid w:val="003C6E67"/>
    <w:rsid w:val="003C760B"/>
    <w:rsid w:val="003D0510"/>
    <w:rsid w:val="003D5437"/>
    <w:rsid w:val="003D7FE5"/>
    <w:rsid w:val="003E2905"/>
    <w:rsid w:val="003E4187"/>
    <w:rsid w:val="003E5605"/>
    <w:rsid w:val="003E7226"/>
    <w:rsid w:val="003F04FA"/>
    <w:rsid w:val="003F753B"/>
    <w:rsid w:val="004009D4"/>
    <w:rsid w:val="00400CAC"/>
    <w:rsid w:val="0041470D"/>
    <w:rsid w:val="00415EE9"/>
    <w:rsid w:val="004229BA"/>
    <w:rsid w:val="00424BB2"/>
    <w:rsid w:val="00430D34"/>
    <w:rsid w:val="00430E29"/>
    <w:rsid w:val="00434D2D"/>
    <w:rsid w:val="00437E0F"/>
    <w:rsid w:val="004410D3"/>
    <w:rsid w:val="004429D8"/>
    <w:rsid w:val="00443BF1"/>
    <w:rsid w:val="004448F9"/>
    <w:rsid w:val="00447004"/>
    <w:rsid w:val="00447EDC"/>
    <w:rsid w:val="00451016"/>
    <w:rsid w:val="00451272"/>
    <w:rsid w:val="004536F8"/>
    <w:rsid w:val="00456EC4"/>
    <w:rsid w:val="0046122F"/>
    <w:rsid w:val="00461B38"/>
    <w:rsid w:val="00461FC2"/>
    <w:rsid w:val="00462B3C"/>
    <w:rsid w:val="0046778A"/>
    <w:rsid w:val="004746FB"/>
    <w:rsid w:val="0047783C"/>
    <w:rsid w:val="004826EF"/>
    <w:rsid w:val="00485378"/>
    <w:rsid w:val="004872A8"/>
    <w:rsid w:val="00487AAE"/>
    <w:rsid w:val="004933BB"/>
    <w:rsid w:val="00497E78"/>
    <w:rsid w:val="004A2EDD"/>
    <w:rsid w:val="004A6D26"/>
    <w:rsid w:val="004B06C2"/>
    <w:rsid w:val="004B0711"/>
    <w:rsid w:val="004B1F68"/>
    <w:rsid w:val="004B25C5"/>
    <w:rsid w:val="004B2FB6"/>
    <w:rsid w:val="004B634B"/>
    <w:rsid w:val="004C0FD9"/>
    <w:rsid w:val="004C19A2"/>
    <w:rsid w:val="004C21F9"/>
    <w:rsid w:val="004C301F"/>
    <w:rsid w:val="004C35A3"/>
    <w:rsid w:val="004C4F07"/>
    <w:rsid w:val="004C62E5"/>
    <w:rsid w:val="004C7CDE"/>
    <w:rsid w:val="004D1EC8"/>
    <w:rsid w:val="004D674D"/>
    <w:rsid w:val="004D6A09"/>
    <w:rsid w:val="004E451A"/>
    <w:rsid w:val="004E6F08"/>
    <w:rsid w:val="004F1D3C"/>
    <w:rsid w:val="004F32A6"/>
    <w:rsid w:val="004F4019"/>
    <w:rsid w:val="004F6B38"/>
    <w:rsid w:val="004F6E45"/>
    <w:rsid w:val="00500C7B"/>
    <w:rsid w:val="00500F0E"/>
    <w:rsid w:val="00504E71"/>
    <w:rsid w:val="00505015"/>
    <w:rsid w:val="00505428"/>
    <w:rsid w:val="00506B2A"/>
    <w:rsid w:val="00507512"/>
    <w:rsid w:val="00511A4C"/>
    <w:rsid w:val="0051303A"/>
    <w:rsid w:val="00516E31"/>
    <w:rsid w:val="00521B30"/>
    <w:rsid w:val="00521BA1"/>
    <w:rsid w:val="00525761"/>
    <w:rsid w:val="00525C1A"/>
    <w:rsid w:val="005261BB"/>
    <w:rsid w:val="00532D62"/>
    <w:rsid w:val="005348F1"/>
    <w:rsid w:val="005359BE"/>
    <w:rsid w:val="005446E1"/>
    <w:rsid w:val="00547C5B"/>
    <w:rsid w:val="005524DF"/>
    <w:rsid w:val="00553552"/>
    <w:rsid w:val="00564082"/>
    <w:rsid w:val="00566F2C"/>
    <w:rsid w:val="0057368F"/>
    <w:rsid w:val="005801A6"/>
    <w:rsid w:val="00580EDB"/>
    <w:rsid w:val="0058309D"/>
    <w:rsid w:val="00586485"/>
    <w:rsid w:val="00595368"/>
    <w:rsid w:val="005954F9"/>
    <w:rsid w:val="005A1A63"/>
    <w:rsid w:val="005A38BD"/>
    <w:rsid w:val="005A5E6A"/>
    <w:rsid w:val="005B0C64"/>
    <w:rsid w:val="005B2363"/>
    <w:rsid w:val="005B2DAD"/>
    <w:rsid w:val="005B4293"/>
    <w:rsid w:val="005C1EA8"/>
    <w:rsid w:val="005C3BF3"/>
    <w:rsid w:val="005C6BA8"/>
    <w:rsid w:val="005C72D6"/>
    <w:rsid w:val="005C750D"/>
    <w:rsid w:val="005D0EAA"/>
    <w:rsid w:val="005D7D28"/>
    <w:rsid w:val="005E2014"/>
    <w:rsid w:val="005E5327"/>
    <w:rsid w:val="005E61E8"/>
    <w:rsid w:val="005F1B51"/>
    <w:rsid w:val="005F6B13"/>
    <w:rsid w:val="0060074A"/>
    <w:rsid w:val="0060524A"/>
    <w:rsid w:val="00610C72"/>
    <w:rsid w:val="006129B7"/>
    <w:rsid w:val="0061462C"/>
    <w:rsid w:val="006151A0"/>
    <w:rsid w:val="0062038E"/>
    <w:rsid w:val="006225F5"/>
    <w:rsid w:val="00627266"/>
    <w:rsid w:val="00630C2F"/>
    <w:rsid w:val="00630E79"/>
    <w:rsid w:val="00633E8A"/>
    <w:rsid w:val="00636641"/>
    <w:rsid w:val="00636E99"/>
    <w:rsid w:val="0063721E"/>
    <w:rsid w:val="00641F86"/>
    <w:rsid w:val="00645BCA"/>
    <w:rsid w:val="00646454"/>
    <w:rsid w:val="006465A1"/>
    <w:rsid w:val="00647C3C"/>
    <w:rsid w:val="0065221B"/>
    <w:rsid w:val="00653FDA"/>
    <w:rsid w:val="006545FC"/>
    <w:rsid w:val="0065664D"/>
    <w:rsid w:val="00660B98"/>
    <w:rsid w:val="006657E1"/>
    <w:rsid w:val="00666355"/>
    <w:rsid w:val="00670175"/>
    <w:rsid w:val="00672CFE"/>
    <w:rsid w:val="0067382B"/>
    <w:rsid w:val="00673F46"/>
    <w:rsid w:val="00675CD3"/>
    <w:rsid w:val="006776EA"/>
    <w:rsid w:val="00680321"/>
    <w:rsid w:val="00682B55"/>
    <w:rsid w:val="00691FCB"/>
    <w:rsid w:val="006933E0"/>
    <w:rsid w:val="00695BC2"/>
    <w:rsid w:val="006A0323"/>
    <w:rsid w:val="006A4C9B"/>
    <w:rsid w:val="006B048B"/>
    <w:rsid w:val="006B4CC8"/>
    <w:rsid w:val="006B4F0E"/>
    <w:rsid w:val="006C19AF"/>
    <w:rsid w:val="006C1F01"/>
    <w:rsid w:val="006C5078"/>
    <w:rsid w:val="006C5FE2"/>
    <w:rsid w:val="006C79B6"/>
    <w:rsid w:val="006C7D48"/>
    <w:rsid w:val="006D0EB1"/>
    <w:rsid w:val="006D1FF9"/>
    <w:rsid w:val="006D2292"/>
    <w:rsid w:val="006D5653"/>
    <w:rsid w:val="006D665F"/>
    <w:rsid w:val="006E36C8"/>
    <w:rsid w:val="006E4EA8"/>
    <w:rsid w:val="006E6ED9"/>
    <w:rsid w:val="006F0A64"/>
    <w:rsid w:val="006F0D5F"/>
    <w:rsid w:val="006F3FEE"/>
    <w:rsid w:val="006F49EA"/>
    <w:rsid w:val="006F71DF"/>
    <w:rsid w:val="006F7F0F"/>
    <w:rsid w:val="00700793"/>
    <w:rsid w:val="00702A63"/>
    <w:rsid w:val="00703DB0"/>
    <w:rsid w:val="007044C1"/>
    <w:rsid w:val="007046D0"/>
    <w:rsid w:val="00706577"/>
    <w:rsid w:val="0070686F"/>
    <w:rsid w:val="00706CF9"/>
    <w:rsid w:val="00711680"/>
    <w:rsid w:val="00711789"/>
    <w:rsid w:val="007130EA"/>
    <w:rsid w:val="00713AFE"/>
    <w:rsid w:val="00713D83"/>
    <w:rsid w:val="00715456"/>
    <w:rsid w:val="00717393"/>
    <w:rsid w:val="00724C18"/>
    <w:rsid w:val="00726B2E"/>
    <w:rsid w:val="007303E7"/>
    <w:rsid w:val="00731F8D"/>
    <w:rsid w:val="00733D93"/>
    <w:rsid w:val="00733F3C"/>
    <w:rsid w:val="007416FC"/>
    <w:rsid w:val="00741F7E"/>
    <w:rsid w:val="00743487"/>
    <w:rsid w:val="00744463"/>
    <w:rsid w:val="00750BF2"/>
    <w:rsid w:val="00752859"/>
    <w:rsid w:val="0075331B"/>
    <w:rsid w:val="007561BB"/>
    <w:rsid w:val="00757E97"/>
    <w:rsid w:val="0076007D"/>
    <w:rsid w:val="007615CB"/>
    <w:rsid w:val="0076346E"/>
    <w:rsid w:val="00766B1C"/>
    <w:rsid w:val="007679C9"/>
    <w:rsid w:val="00772A21"/>
    <w:rsid w:val="00774785"/>
    <w:rsid w:val="0078316A"/>
    <w:rsid w:val="007853A0"/>
    <w:rsid w:val="007854CE"/>
    <w:rsid w:val="00790435"/>
    <w:rsid w:val="007942F2"/>
    <w:rsid w:val="007944F7"/>
    <w:rsid w:val="00795CD7"/>
    <w:rsid w:val="00797941"/>
    <w:rsid w:val="00797976"/>
    <w:rsid w:val="007A1480"/>
    <w:rsid w:val="007A1F6A"/>
    <w:rsid w:val="007A59FF"/>
    <w:rsid w:val="007A63A8"/>
    <w:rsid w:val="007B18FC"/>
    <w:rsid w:val="007C1739"/>
    <w:rsid w:val="007C4FCF"/>
    <w:rsid w:val="007C7AD7"/>
    <w:rsid w:val="007D3703"/>
    <w:rsid w:val="007E0D44"/>
    <w:rsid w:val="007E5630"/>
    <w:rsid w:val="007F140A"/>
    <w:rsid w:val="007F6C50"/>
    <w:rsid w:val="007F6F56"/>
    <w:rsid w:val="007F79C4"/>
    <w:rsid w:val="0080432C"/>
    <w:rsid w:val="00807C71"/>
    <w:rsid w:val="00807CBF"/>
    <w:rsid w:val="008110F2"/>
    <w:rsid w:val="00812396"/>
    <w:rsid w:val="008178BF"/>
    <w:rsid w:val="00822473"/>
    <w:rsid w:val="008271DF"/>
    <w:rsid w:val="00831954"/>
    <w:rsid w:val="008332B3"/>
    <w:rsid w:val="00834314"/>
    <w:rsid w:val="00841A29"/>
    <w:rsid w:val="0084257E"/>
    <w:rsid w:val="00844C87"/>
    <w:rsid w:val="008463B1"/>
    <w:rsid w:val="008469F7"/>
    <w:rsid w:val="00857BF8"/>
    <w:rsid w:val="00863BA3"/>
    <w:rsid w:val="00864CC3"/>
    <w:rsid w:val="00873D08"/>
    <w:rsid w:val="00874E2B"/>
    <w:rsid w:val="00876D55"/>
    <w:rsid w:val="00877AD5"/>
    <w:rsid w:val="00886AF7"/>
    <w:rsid w:val="00887C3F"/>
    <w:rsid w:val="0089046B"/>
    <w:rsid w:val="00893039"/>
    <w:rsid w:val="0089470E"/>
    <w:rsid w:val="0089475C"/>
    <w:rsid w:val="008962AD"/>
    <w:rsid w:val="008A2478"/>
    <w:rsid w:val="008A2587"/>
    <w:rsid w:val="008A30A1"/>
    <w:rsid w:val="008B6734"/>
    <w:rsid w:val="008C04CF"/>
    <w:rsid w:val="008C3249"/>
    <w:rsid w:val="008C6972"/>
    <w:rsid w:val="008D1516"/>
    <w:rsid w:val="008D4121"/>
    <w:rsid w:val="008D6AC1"/>
    <w:rsid w:val="008D7D12"/>
    <w:rsid w:val="008E2C8F"/>
    <w:rsid w:val="008E2FD2"/>
    <w:rsid w:val="008E55A7"/>
    <w:rsid w:val="008E7164"/>
    <w:rsid w:val="008F0263"/>
    <w:rsid w:val="008F0F79"/>
    <w:rsid w:val="008F5D47"/>
    <w:rsid w:val="008F5EC0"/>
    <w:rsid w:val="008F71C8"/>
    <w:rsid w:val="009008EF"/>
    <w:rsid w:val="0090240B"/>
    <w:rsid w:val="009038B5"/>
    <w:rsid w:val="00904F4D"/>
    <w:rsid w:val="00906756"/>
    <w:rsid w:val="009123C2"/>
    <w:rsid w:val="00914853"/>
    <w:rsid w:val="009219AA"/>
    <w:rsid w:val="00922980"/>
    <w:rsid w:val="00923402"/>
    <w:rsid w:val="0093038D"/>
    <w:rsid w:val="00935CD7"/>
    <w:rsid w:val="00936EE5"/>
    <w:rsid w:val="00937A41"/>
    <w:rsid w:val="0094090E"/>
    <w:rsid w:val="00941292"/>
    <w:rsid w:val="0094145E"/>
    <w:rsid w:val="009440D4"/>
    <w:rsid w:val="009565F5"/>
    <w:rsid w:val="00963211"/>
    <w:rsid w:val="00966AEF"/>
    <w:rsid w:val="009713F6"/>
    <w:rsid w:val="0097219B"/>
    <w:rsid w:val="00975782"/>
    <w:rsid w:val="009800F5"/>
    <w:rsid w:val="00980F50"/>
    <w:rsid w:val="00981C55"/>
    <w:rsid w:val="00982E88"/>
    <w:rsid w:val="00991198"/>
    <w:rsid w:val="00993D18"/>
    <w:rsid w:val="00993FFF"/>
    <w:rsid w:val="009A011D"/>
    <w:rsid w:val="009A22E8"/>
    <w:rsid w:val="009A52B7"/>
    <w:rsid w:val="009B336F"/>
    <w:rsid w:val="009B4502"/>
    <w:rsid w:val="009B4CAD"/>
    <w:rsid w:val="009C3AB5"/>
    <w:rsid w:val="009C474C"/>
    <w:rsid w:val="009C4E31"/>
    <w:rsid w:val="009C54F1"/>
    <w:rsid w:val="009D28DF"/>
    <w:rsid w:val="009D7B4D"/>
    <w:rsid w:val="009E0679"/>
    <w:rsid w:val="009E38DC"/>
    <w:rsid w:val="009E4D60"/>
    <w:rsid w:val="009E5170"/>
    <w:rsid w:val="009E51B1"/>
    <w:rsid w:val="009E623B"/>
    <w:rsid w:val="009F0381"/>
    <w:rsid w:val="009F0D4F"/>
    <w:rsid w:val="009F31D2"/>
    <w:rsid w:val="009F695F"/>
    <w:rsid w:val="00A035AE"/>
    <w:rsid w:val="00A11063"/>
    <w:rsid w:val="00A164A3"/>
    <w:rsid w:val="00A1658A"/>
    <w:rsid w:val="00A16A8A"/>
    <w:rsid w:val="00A21004"/>
    <w:rsid w:val="00A23D7E"/>
    <w:rsid w:val="00A25BAB"/>
    <w:rsid w:val="00A303AF"/>
    <w:rsid w:val="00A32DAE"/>
    <w:rsid w:val="00A410A5"/>
    <w:rsid w:val="00A43B41"/>
    <w:rsid w:val="00A50FD4"/>
    <w:rsid w:val="00A51635"/>
    <w:rsid w:val="00A55A4C"/>
    <w:rsid w:val="00A60862"/>
    <w:rsid w:val="00A63389"/>
    <w:rsid w:val="00A64905"/>
    <w:rsid w:val="00A66E6C"/>
    <w:rsid w:val="00A721FE"/>
    <w:rsid w:val="00A73376"/>
    <w:rsid w:val="00A7518F"/>
    <w:rsid w:val="00A753C9"/>
    <w:rsid w:val="00A81801"/>
    <w:rsid w:val="00A844FE"/>
    <w:rsid w:val="00A84DCB"/>
    <w:rsid w:val="00A84E1F"/>
    <w:rsid w:val="00A853FC"/>
    <w:rsid w:val="00A91B20"/>
    <w:rsid w:val="00AA2938"/>
    <w:rsid w:val="00AA434D"/>
    <w:rsid w:val="00AA4660"/>
    <w:rsid w:val="00AA4832"/>
    <w:rsid w:val="00AA4BEF"/>
    <w:rsid w:val="00AA5CA8"/>
    <w:rsid w:val="00AB046C"/>
    <w:rsid w:val="00AB2A31"/>
    <w:rsid w:val="00AB345C"/>
    <w:rsid w:val="00AB728E"/>
    <w:rsid w:val="00AC0196"/>
    <w:rsid w:val="00AC245A"/>
    <w:rsid w:val="00AC25C2"/>
    <w:rsid w:val="00AC2EC5"/>
    <w:rsid w:val="00AC4D8C"/>
    <w:rsid w:val="00AD0847"/>
    <w:rsid w:val="00AD1276"/>
    <w:rsid w:val="00AD1E3B"/>
    <w:rsid w:val="00AD785D"/>
    <w:rsid w:val="00AE07E7"/>
    <w:rsid w:val="00AF308A"/>
    <w:rsid w:val="00AF5C31"/>
    <w:rsid w:val="00AF7957"/>
    <w:rsid w:val="00B01ACE"/>
    <w:rsid w:val="00B111E2"/>
    <w:rsid w:val="00B12E75"/>
    <w:rsid w:val="00B132F6"/>
    <w:rsid w:val="00B14B24"/>
    <w:rsid w:val="00B20186"/>
    <w:rsid w:val="00B20190"/>
    <w:rsid w:val="00B216F0"/>
    <w:rsid w:val="00B21DDD"/>
    <w:rsid w:val="00B22CA3"/>
    <w:rsid w:val="00B277BA"/>
    <w:rsid w:val="00B32D35"/>
    <w:rsid w:val="00B333DE"/>
    <w:rsid w:val="00B338EA"/>
    <w:rsid w:val="00B3397C"/>
    <w:rsid w:val="00B354D6"/>
    <w:rsid w:val="00B419E3"/>
    <w:rsid w:val="00B423A1"/>
    <w:rsid w:val="00B43A23"/>
    <w:rsid w:val="00B4411C"/>
    <w:rsid w:val="00B45608"/>
    <w:rsid w:val="00B46F75"/>
    <w:rsid w:val="00B542D6"/>
    <w:rsid w:val="00B57A64"/>
    <w:rsid w:val="00B60A3B"/>
    <w:rsid w:val="00B635AF"/>
    <w:rsid w:val="00B66187"/>
    <w:rsid w:val="00B72287"/>
    <w:rsid w:val="00B767C0"/>
    <w:rsid w:val="00B779C8"/>
    <w:rsid w:val="00B807FE"/>
    <w:rsid w:val="00B824D8"/>
    <w:rsid w:val="00B85E5E"/>
    <w:rsid w:val="00B9354E"/>
    <w:rsid w:val="00B95B52"/>
    <w:rsid w:val="00BA520B"/>
    <w:rsid w:val="00BB23A4"/>
    <w:rsid w:val="00BB61A2"/>
    <w:rsid w:val="00BC29C7"/>
    <w:rsid w:val="00BC6559"/>
    <w:rsid w:val="00BC6B05"/>
    <w:rsid w:val="00BE17EA"/>
    <w:rsid w:val="00BE1E43"/>
    <w:rsid w:val="00BE24FE"/>
    <w:rsid w:val="00BE3D8C"/>
    <w:rsid w:val="00BE59C6"/>
    <w:rsid w:val="00BF108B"/>
    <w:rsid w:val="00BF1AEA"/>
    <w:rsid w:val="00BF3CD0"/>
    <w:rsid w:val="00BF3D07"/>
    <w:rsid w:val="00BF7963"/>
    <w:rsid w:val="00BF79B5"/>
    <w:rsid w:val="00C002AD"/>
    <w:rsid w:val="00C030AC"/>
    <w:rsid w:val="00C0319C"/>
    <w:rsid w:val="00C042B5"/>
    <w:rsid w:val="00C04607"/>
    <w:rsid w:val="00C04678"/>
    <w:rsid w:val="00C04BC4"/>
    <w:rsid w:val="00C04BD4"/>
    <w:rsid w:val="00C11650"/>
    <w:rsid w:val="00C124D5"/>
    <w:rsid w:val="00C130FD"/>
    <w:rsid w:val="00C16EFC"/>
    <w:rsid w:val="00C36ED4"/>
    <w:rsid w:val="00C40724"/>
    <w:rsid w:val="00C42266"/>
    <w:rsid w:val="00C42319"/>
    <w:rsid w:val="00C435BB"/>
    <w:rsid w:val="00C4597E"/>
    <w:rsid w:val="00C47F95"/>
    <w:rsid w:val="00C533F4"/>
    <w:rsid w:val="00C55771"/>
    <w:rsid w:val="00C56271"/>
    <w:rsid w:val="00C615D8"/>
    <w:rsid w:val="00C634BA"/>
    <w:rsid w:val="00C64D09"/>
    <w:rsid w:val="00C660E3"/>
    <w:rsid w:val="00C66856"/>
    <w:rsid w:val="00C7070F"/>
    <w:rsid w:val="00C70DC6"/>
    <w:rsid w:val="00C7112D"/>
    <w:rsid w:val="00C746B1"/>
    <w:rsid w:val="00C762ED"/>
    <w:rsid w:val="00C80BF9"/>
    <w:rsid w:val="00C823A5"/>
    <w:rsid w:val="00C83641"/>
    <w:rsid w:val="00C83ADF"/>
    <w:rsid w:val="00C949B6"/>
    <w:rsid w:val="00CA2C66"/>
    <w:rsid w:val="00CA3F11"/>
    <w:rsid w:val="00CA4ABA"/>
    <w:rsid w:val="00CA5295"/>
    <w:rsid w:val="00CA5BC8"/>
    <w:rsid w:val="00CB0B8E"/>
    <w:rsid w:val="00CB3ED0"/>
    <w:rsid w:val="00CB6721"/>
    <w:rsid w:val="00CC495D"/>
    <w:rsid w:val="00CC7849"/>
    <w:rsid w:val="00CD20D2"/>
    <w:rsid w:val="00CD3A93"/>
    <w:rsid w:val="00CD3F2C"/>
    <w:rsid w:val="00CE07A0"/>
    <w:rsid w:val="00CE4461"/>
    <w:rsid w:val="00CE474C"/>
    <w:rsid w:val="00CE632E"/>
    <w:rsid w:val="00CE74F0"/>
    <w:rsid w:val="00CE78A6"/>
    <w:rsid w:val="00CF5CF5"/>
    <w:rsid w:val="00D02BFB"/>
    <w:rsid w:val="00D030BE"/>
    <w:rsid w:val="00D04A80"/>
    <w:rsid w:val="00D04BD9"/>
    <w:rsid w:val="00D0507C"/>
    <w:rsid w:val="00D060A3"/>
    <w:rsid w:val="00D06F8A"/>
    <w:rsid w:val="00D07FA9"/>
    <w:rsid w:val="00D10774"/>
    <w:rsid w:val="00D11F02"/>
    <w:rsid w:val="00D12493"/>
    <w:rsid w:val="00D1680C"/>
    <w:rsid w:val="00D169EF"/>
    <w:rsid w:val="00D174DD"/>
    <w:rsid w:val="00D17C54"/>
    <w:rsid w:val="00D22CD9"/>
    <w:rsid w:val="00D24773"/>
    <w:rsid w:val="00D25902"/>
    <w:rsid w:val="00D26A1C"/>
    <w:rsid w:val="00D30F7F"/>
    <w:rsid w:val="00D31856"/>
    <w:rsid w:val="00D34AFA"/>
    <w:rsid w:val="00D34B3F"/>
    <w:rsid w:val="00D34B6A"/>
    <w:rsid w:val="00D34EE2"/>
    <w:rsid w:val="00D40496"/>
    <w:rsid w:val="00D40CC1"/>
    <w:rsid w:val="00D44929"/>
    <w:rsid w:val="00D50562"/>
    <w:rsid w:val="00D50D65"/>
    <w:rsid w:val="00D6153D"/>
    <w:rsid w:val="00D62FBD"/>
    <w:rsid w:val="00D6308F"/>
    <w:rsid w:val="00D64F60"/>
    <w:rsid w:val="00D653A4"/>
    <w:rsid w:val="00D73A85"/>
    <w:rsid w:val="00D73E12"/>
    <w:rsid w:val="00D81457"/>
    <w:rsid w:val="00D83C45"/>
    <w:rsid w:val="00D86EEA"/>
    <w:rsid w:val="00D87818"/>
    <w:rsid w:val="00D9189D"/>
    <w:rsid w:val="00D9633A"/>
    <w:rsid w:val="00D976B5"/>
    <w:rsid w:val="00DA2E4F"/>
    <w:rsid w:val="00DA3803"/>
    <w:rsid w:val="00DA4111"/>
    <w:rsid w:val="00DA45BC"/>
    <w:rsid w:val="00DA629D"/>
    <w:rsid w:val="00DB44BD"/>
    <w:rsid w:val="00DB5974"/>
    <w:rsid w:val="00DC0147"/>
    <w:rsid w:val="00DC2302"/>
    <w:rsid w:val="00DC3C01"/>
    <w:rsid w:val="00DC3EAB"/>
    <w:rsid w:val="00DD0D59"/>
    <w:rsid w:val="00DD1765"/>
    <w:rsid w:val="00DD255D"/>
    <w:rsid w:val="00DD5305"/>
    <w:rsid w:val="00DE4816"/>
    <w:rsid w:val="00DE4EFF"/>
    <w:rsid w:val="00DF4FD5"/>
    <w:rsid w:val="00DF74AA"/>
    <w:rsid w:val="00E00C18"/>
    <w:rsid w:val="00E03E04"/>
    <w:rsid w:val="00E10D4F"/>
    <w:rsid w:val="00E12E7D"/>
    <w:rsid w:val="00E17C82"/>
    <w:rsid w:val="00E22765"/>
    <w:rsid w:val="00E25C1E"/>
    <w:rsid w:val="00E273A3"/>
    <w:rsid w:val="00E3095D"/>
    <w:rsid w:val="00E327ED"/>
    <w:rsid w:val="00E32BC3"/>
    <w:rsid w:val="00E35B40"/>
    <w:rsid w:val="00E40E8F"/>
    <w:rsid w:val="00E4539E"/>
    <w:rsid w:val="00E47E56"/>
    <w:rsid w:val="00E512E1"/>
    <w:rsid w:val="00E51C8C"/>
    <w:rsid w:val="00E52CDB"/>
    <w:rsid w:val="00E52CE3"/>
    <w:rsid w:val="00E55401"/>
    <w:rsid w:val="00E56AA5"/>
    <w:rsid w:val="00E64B3B"/>
    <w:rsid w:val="00E6555D"/>
    <w:rsid w:val="00E6688D"/>
    <w:rsid w:val="00E719AE"/>
    <w:rsid w:val="00E73107"/>
    <w:rsid w:val="00E754F9"/>
    <w:rsid w:val="00E75D62"/>
    <w:rsid w:val="00E81F34"/>
    <w:rsid w:val="00E90FB7"/>
    <w:rsid w:val="00E91B94"/>
    <w:rsid w:val="00E931FB"/>
    <w:rsid w:val="00E96244"/>
    <w:rsid w:val="00EA07EE"/>
    <w:rsid w:val="00EA0EDD"/>
    <w:rsid w:val="00EA1977"/>
    <w:rsid w:val="00EC0D1C"/>
    <w:rsid w:val="00EC2C72"/>
    <w:rsid w:val="00EC317D"/>
    <w:rsid w:val="00EC7842"/>
    <w:rsid w:val="00ED508D"/>
    <w:rsid w:val="00EE3149"/>
    <w:rsid w:val="00EE31EB"/>
    <w:rsid w:val="00EE4C8A"/>
    <w:rsid w:val="00EE6220"/>
    <w:rsid w:val="00EF02B1"/>
    <w:rsid w:val="00EF4D4F"/>
    <w:rsid w:val="00EF7ED5"/>
    <w:rsid w:val="00F014FF"/>
    <w:rsid w:val="00F07D30"/>
    <w:rsid w:val="00F1056B"/>
    <w:rsid w:val="00F13E67"/>
    <w:rsid w:val="00F14197"/>
    <w:rsid w:val="00F217CB"/>
    <w:rsid w:val="00F21A95"/>
    <w:rsid w:val="00F331C5"/>
    <w:rsid w:val="00F335DD"/>
    <w:rsid w:val="00F3378C"/>
    <w:rsid w:val="00F36EA4"/>
    <w:rsid w:val="00F41E05"/>
    <w:rsid w:val="00F451C5"/>
    <w:rsid w:val="00F462B0"/>
    <w:rsid w:val="00F4690D"/>
    <w:rsid w:val="00F502CC"/>
    <w:rsid w:val="00F8223D"/>
    <w:rsid w:val="00F911C1"/>
    <w:rsid w:val="00F974E1"/>
    <w:rsid w:val="00FA0BBC"/>
    <w:rsid w:val="00FA5B82"/>
    <w:rsid w:val="00FB4683"/>
    <w:rsid w:val="00FB5774"/>
    <w:rsid w:val="00FB6112"/>
    <w:rsid w:val="00FB7A5F"/>
    <w:rsid w:val="00FB7CB9"/>
    <w:rsid w:val="00FC1BCD"/>
    <w:rsid w:val="00FC2078"/>
    <w:rsid w:val="00FC6A9D"/>
    <w:rsid w:val="00FD0038"/>
    <w:rsid w:val="00FE5553"/>
    <w:rsid w:val="00FF42B8"/>
    <w:rsid w:val="00FF7F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457"/>
    <w:pPr>
      <w:spacing w:after="200" w:line="276" w:lineRule="auto"/>
    </w:pPr>
    <w:rPr>
      <w:rFonts w:cs="Times New Roman"/>
      <w:sz w:val="22"/>
      <w:szCs w:val="22"/>
    </w:rPr>
  </w:style>
  <w:style w:type="paragraph" w:styleId="Heading1">
    <w:name w:val="heading 1"/>
    <w:basedOn w:val="Normal"/>
    <w:next w:val="Normal"/>
    <w:link w:val="Heading1Char"/>
    <w:uiPriority w:val="9"/>
    <w:qFormat/>
    <w:rsid w:val="00831954"/>
    <w:pPr>
      <w:keepNext/>
      <w:spacing w:before="240" w:after="60"/>
      <w:outlineLvl w:val="0"/>
    </w:pPr>
    <w:rPr>
      <w:rFonts w:ascii="Cambria" w:hAnsi="Cambria"/>
      <w:b/>
      <w:bCs/>
      <w:noProof/>
      <w:kern w:val="32"/>
      <w:sz w:val="32"/>
      <w:szCs w:val="3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31954"/>
    <w:rPr>
      <w:rFonts w:ascii="Cambria" w:hAnsi="Cambria" w:cs="Times New Roman"/>
      <w:b/>
      <w:bCs/>
      <w:noProof/>
      <w:kern w:val="32"/>
      <w:sz w:val="32"/>
      <w:szCs w:val="32"/>
      <w:lang w:val="id-ID" w:eastAsia="id-ID"/>
    </w:rPr>
  </w:style>
  <w:style w:type="paragraph" w:styleId="Footer">
    <w:name w:val="footer"/>
    <w:basedOn w:val="Normal"/>
    <w:link w:val="FooterChar"/>
    <w:uiPriority w:val="99"/>
    <w:unhideWhenUsed/>
    <w:rsid w:val="004D1EC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D1EC8"/>
    <w:rPr>
      <w:rFonts w:cs="Times New Roman"/>
    </w:rPr>
  </w:style>
  <w:style w:type="table" w:customStyle="1" w:styleId="TableGrid1">
    <w:name w:val="Table Grid1"/>
    <w:basedOn w:val="TableNormal"/>
    <w:next w:val="TableGrid"/>
    <w:uiPriority w:val="59"/>
    <w:rsid w:val="004D1EC8"/>
    <w:rPr>
      <w:rFonts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D1EC8"/>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D1EC8"/>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A4BEF"/>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Colorful List - Accent 11,HEADING 1,Medium Grid 1 - Accent 21"/>
    <w:basedOn w:val="Normal"/>
    <w:link w:val="ListParagraphChar"/>
    <w:uiPriority w:val="34"/>
    <w:qFormat/>
    <w:rsid w:val="001D29D3"/>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
    <w:link w:val="ListParagraph"/>
    <w:uiPriority w:val="34"/>
    <w:locked/>
    <w:rsid w:val="00D07FA9"/>
  </w:style>
  <w:style w:type="paragraph" w:customStyle="1" w:styleId="Default">
    <w:name w:val="Default"/>
    <w:rsid w:val="00D07FA9"/>
    <w:pPr>
      <w:autoSpaceDE w:val="0"/>
      <w:autoSpaceDN w:val="0"/>
      <w:adjustRightInd w:val="0"/>
    </w:pPr>
    <w:rPr>
      <w:rFonts w:ascii="Calisto MT" w:hAnsi="Calisto MT" w:cs="Calisto MT"/>
      <w:color w:val="000000"/>
      <w:sz w:val="24"/>
      <w:szCs w:val="24"/>
    </w:rPr>
  </w:style>
  <w:style w:type="paragraph" w:styleId="NoSpacing">
    <w:name w:val="No Spacing"/>
    <w:link w:val="NoSpacingChar"/>
    <w:uiPriority w:val="1"/>
    <w:qFormat/>
    <w:rsid w:val="00D07FA9"/>
    <w:rPr>
      <w:rFonts w:eastAsia="MS Minchofalt"/>
      <w:lang w:eastAsia="ja-JP"/>
    </w:rPr>
  </w:style>
  <w:style w:type="character" w:customStyle="1" w:styleId="NoSpacingChar">
    <w:name w:val="No Spacing Char"/>
    <w:link w:val="NoSpacing"/>
    <w:uiPriority w:val="1"/>
    <w:locked/>
    <w:rsid w:val="00D07FA9"/>
    <w:rPr>
      <w:rFonts w:eastAsia="MS Minchofalt"/>
      <w:lang w:eastAsia="ja-JP"/>
    </w:rPr>
  </w:style>
  <w:style w:type="paragraph" w:styleId="BodyTextIndent">
    <w:name w:val="Body Text Indent"/>
    <w:basedOn w:val="Normal"/>
    <w:link w:val="BodyTextIndentChar"/>
    <w:uiPriority w:val="99"/>
    <w:unhideWhenUsed/>
    <w:rsid w:val="00D07FA9"/>
    <w:pPr>
      <w:spacing w:after="120"/>
      <w:ind w:left="283"/>
    </w:pPr>
    <w:rPr>
      <w:sz w:val="20"/>
      <w:szCs w:val="20"/>
      <w:lang w:val="id-ID"/>
    </w:rPr>
  </w:style>
  <w:style w:type="character" w:customStyle="1" w:styleId="BodyTextIndentChar">
    <w:name w:val="Body Text Indent Char"/>
    <w:basedOn w:val="DefaultParagraphFont"/>
    <w:link w:val="BodyTextIndent"/>
    <w:uiPriority w:val="99"/>
    <w:locked/>
    <w:rsid w:val="00D07FA9"/>
    <w:rPr>
      <w:rFonts w:ascii="Calibri" w:hAnsi="Calibri" w:cs="Times New Roman"/>
      <w:lang w:val="id-ID"/>
    </w:rPr>
  </w:style>
  <w:style w:type="paragraph" w:styleId="NormalWeb">
    <w:name w:val="Normal (Web)"/>
    <w:basedOn w:val="Normal"/>
    <w:uiPriority w:val="99"/>
    <w:unhideWhenUsed/>
    <w:rsid w:val="00D07FA9"/>
    <w:pPr>
      <w:spacing w:before="100" w:beforeAutospacing="1" w:after="100" w:afterAutospacing="1" w:line="240" w:lineRule="auto"/>
    </w:pPr>
    <w:rPr>
      <w:rFonts w:ascii="Times New Roman" w:hAnsi="Times New Roman"/>
      <w:sz w:val="24"/>
      <w:szCs w:val="24"/>
      <w:lang w:val="id-ID" w:eastAsia="id-ID"/>
    </w:rPr>
  </w:style>
  <w:style w:type="character" w:customStyle="1" w:styleId="A5">
    <w:name w:val="A5"/>
    <w:uiPriority w:val="99"/>
    <w:rsid w:val="00D07FA9"/>
    <w:rPr>
      <w:color w:val="000000"/>
      <w:sz w:val="22"/>
    </w:rPr>
  </w:style>
  <w:style w:type="paragraph" w:customStyle="1" w:styleId="Pa189">
    <w:name w:val="Pa189"/>
    <w:basedOn w:val="Default"/>
    <w:next w:val="Default"/>
    <w:uiPriority w:val="99"/>
    <w:rsid w:val="00D07FA9"/>
    <w:pPr>
      <w:spacing w:line="221" w:lineRule="atLeast"/>
    </w:pPr>
    <w:rPr>
      <w:rFonts w:cs="Times New Roman"/>
      <w:color w:val="auto"/>
      <w:lang w:val="id-ID"/>
    </w:rPr>
  </w:style>
  <w:style w:type="paragraph" w:customStyle="1" w:styleId="Pa192">
    <w:name w:val="Pa192"/>
    <w:basedOn w:val="Default"/>
    <w:next w:val="Default"/>
    <w:uiPriority w:val="99"/>
    <w:rsid w:val="00D07FA9"/>
    <w:pPr>
      <w:spacing w:line="221" w:lineRule="atLeast"/>
    </w:pPr>
    <w:rPr>
      <w:rFonts w:cs="Times New Roman"/>
      <w:color w:val="auto"/>
      <w:lang w:val="id-ID"/>
    </w:rPr>
  </w:style>
  <w:style w:type="paragraph" w:customStyle="1" w:styleId="Pa10">
    <w:name w:val="Pa10"/>
    <w:basedOn w:val="Default"/>
    <w:next w:val="Default"/>
    <w:uiPriority w:val="99"/>
    <w:rsid w:val="00D07FA9"/>
    <w:pPr>
      <w:spacing w:line="221" w:lineRule="atLeast"/>
    </w:pPr>
    <w:rPr>
      <w:rFonts w:cs="Times New Roman"/>
      <w:color w:val="auto"/>
      <w:lang w:val="id-ID"/>
    </w:rPr>
  </w:style>
  <w:style w:type="paragraph" w:customStyle="1" w:styleId="Pa204">
    <w:name w:val="Pa204"/>
    <w:basedOn w:val="Default"/>
    <w:next w:val="Default"/>
    <w:uiPriority w:val="99"/>
    <w:rsid w:val="00D07FA9"/>
    <w:pPr>
      <w:spacing w:line="221" w:lineRule="atLeast"/>
    </w:pPr>
    <w:rPr>
      <w:rFonts w:cs="Times New Roman"/>
      <w:color w:val="auto"/>
      <w:lang w:val="id-ID"/>
    </w:rPr>
  </w:style>
  <w:style w:type="paragraph" w:customStyle="1" w:styleId="p0">
    <w:name w:val="p0"/>
    <w:basedOn w:val="Normal"/>
    <w:rsid w:val="00276922"/>
    <w:pPr>
      <w:spacing w:after="0" w:line="240" w:lineRule="auto"/>
      <w:jc w:val="both"/>
    </w:pPr>
    <w:rPr>
      <w:rFonts w:ascii="Arial" w:hAnsi="Arial" w:cs="Arial"/>
      <w:sz w:val="24"/>
      <w:szCs w:val="24"/>
    </w:rPr>
  </w:style>
  <w:style w:type="paragraph" w:styleId="Header">
    <w:name w:val="header"/>
    <w:basedOn w:val="Normal"/>
    <w:link w:val="HeaderChar"/>
    <w:uiPriority w:val="99"/>
    <w:unhideWhenUsed/>
    <w:rsid w:val="003E560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E5605"/>
    <w:rPr>
      <w:rFonts w:cs="Times New Roman"/>
    </w:rPr>
  </w:style>
  <w:style w:type="paragraph" w:customStyle="1" w:styleId="p16">
    <w:name w:val="p16"/>
    <w:basedOn w:val="Normal"/>
    <w:rsid w:val="00831954"/>
    <w:pPr>
      <w:spacing w:after="0" w:line="240" w:lineRule="auto"/>
      <w:ind w:left="720"/>
      <w:jc w:val="both"/>
    </w:pPr>
    <w:rPr>
      <w:rFonts w:ascii="Arial" w:hAnsi="Arial" w:cs="Arial"/>
      <w:sz w:val="24"/>
      <w:szCs w:val="24"/>
    </w:rPr>
  </w:style>
  <w:style w:type="paragraph" w:customStyle="1" w:styleId="p15">
    <w:name w:val="p15"/>
    <w:basedOn w:val="Normal"/>
    <w:rsid w:val="00831954"/>
    <w:pPr>
      <w:spacing w:line="273" w:lineRule="auto"/>
      <w:ind w:left="720"/>
      <w:jc w:val="both"/>
    </w:pPr>
    <w:rPr>
      <w:sz w:val="24"/>
      <w:szCs w:val="24"/>
    </w:rPr>
  </w:style>
  <w:style w:type="paragraph" w:styleId="BalloonText">
    <w:name w:val="Balloon Text"/>
    <w:basedOn w:val="Normal"/>
    <w:link w:val="BalloonTextChar"/>
    <w:uiPriority w:val="99"/>
    <w:rsid w:val="00693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6933E0"/>
    <w:rPr>
      <w:rFonts w:ascii="Segoe UI" w:hAnsi="Segoe UI" w:cs="Segoe UI"/>
      <w:sz w:val="18"/>
      <w:szCs w:val="18"/>
    </w:rPr>
  </w:style>
  <w:style w:type="paragraph" w:customStyle="1" w:styleId="a1">
    <w:name w:val="a1"/>
    <w:basedOn w:val="Normal"/>
    <w:qFormat/>
    <w:rsid w:val="002E0180"/>
    <w:pPr>
      <w:numPr>
        <w:numId w:val="1"/>
      </w:numPr>
      <w:spacing w:before="60" w:after="60" w:line="240" w:lineRule="auto"/>
    </w:pPr>
    <w:rPr>
      <w:rFonts w:ascii="Arial Narrow" w:eastAsia="MS Mincho" w:hAnsi="Arial Narrow"/>
      <w:noProof/>
      <w:lang w:val="id-ID" w:eastAsia="ja-JP"/>
    </w:rPr>
  </w:style>
  <w:style w:type="table" w:styleId="MediumList2-Accent1">
    <w:name w:val="Medium List 2 Accent 1"/>
    <w:basedOn w:val="TableNormal"/>
    <w:uiPriority w:val="66"/>
    <w:rsid w:val="001D0445"/>
    <w:rPr>
      <w:rFonts w:asciiTheme="majorHAnsi" w:eastAsiaTheme="majorEastAsia" w:hAnsiTheme="majorHAnsi" w:cstheme="majorBidi"/>
      <w:color w:val="000000" w:themeColor="text1"/>
      <w:sz w:val="22"/>
      <w:szCs w:val="22"/>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uiPriority w:val="99"/>
    <w:semiHidden/>
    <w:unhideWhenUsed/>
    <w:rsid w:val="00630C2F"/>
    <w:rPr>
      <w:sz w:val="16"/>
      <w:szCs w:val="16"/>
    </w:rPr>
  </w:style>
  <w:style w:type="paragraph" w:styleId="CommentText">
    <w:name w:val="annotation text"/>
    <w:basedOn w:val="Normal"/>
    <w:link w:val="CommentTextChar"/>
    <w:uiPriority w:val="99"/>
    <w:semiHidden/>
    <w:unhideWhenUsed/>
    <w:rsid w:val="00630C2F"/>
    <w:pPr>
      <w:spacing w:line="240" w:lineRule="auto"/>
    </w:pPr>
    <w:rPr>
      <w:sz w:val="20"/>
      <w:szCs w:val="20"/>
    </w:rPr>
  </w:style>
  <w:style w:type="character" w:customStyle="1" w:styleId="CommentTextChar">
    <w:name w:val="Comment Text Char"/>
    <w:basedOn w:val="DefaultParagraphFont"/>
    <w:link w:val="CommentText"/>
    <w:uiPriority w:val="99"/>
    <w:semiHidden/>
    <w:rsid w:val="00630C2F"/>
    <w:rPr>
      <w:rFonts w:cs="Times New Roman"/>
    </w:rPr>
  </w:style>
  <w:style w:type="paragraph" w:styleId="CommentSubject">
    <w:name w:val="annotation subject"/>
    <w:basedOn w:val="CommentText"/>
    <w:next w:val="CommentText"/>
    <w:link w:val="CommentSubjectChar"/>
    <w:uiPriority w:val="99"/>
    <w:semiHidden/>
    <w:unhideWhenUsed/>
    <w:rsid w:val="00630C2F"/>
    <w:rPr>
      <w:b/>
      <w:bCs/>
    </w:rPr>
  </w:style>
  <w:style w:type="character" w:customStyle="1" w:styleId="CommentSubjectChar">
    <w:name w:val="Comment Subject Char"/>
    <w:basedOn w:val="CommentTextChar"/>
    <w:link w:val="CommentSubject"/>
    <w:uiPriority w:val="99"/>
    <w:semiHidden/>
    <w:rsid w:val="00630C2F"/>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247065">
      <w:marLeft w:val="0"/>
      <w:marRight w:val="0"/>
      <w:marTop w:val="0"/>
      <w:marBottom w:val="0"/>
      <w:divBdr>
        <w:top w:val="none" w:sz="0" w:space="0" w:color="auto"/>
        <w:left w:val="none" w:sz="0" w:space="0" w:color="auto"/>
        <w:bottom w:val="none" w:sz="0" w:space="0" w:color="auto"/>
        <w:right w:val="none" w:sz="0" w:space="0" w:color="auto"/>
      </w:divBdr>
    </w:div>
    <w:div w:id="1022247066">
      <w:marLeft w:val="0"/>
      <w:marRight w:val="0"/>
      <w:marTop w:val="0"/>
      <w:marBottom w:val="0"/>
      <w:divBdr>
        <w:top w:val="none" w:sz="0" w:space="0" w:color="auto"/>
        <w:left w:val="none" w:sz="0" w:space="0" w:color="auto"/>
        <w:bottom w:val="none" w:sz="0" w:space="0" w:color="auto"/>
        <w:right w:val="none" w:sz="0" w:space="0" w:color="auto"/>
      </w:divBdr>
    </w:div>
    <w:div w:id="10222470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EB789-E310-45C1-B502-1E7A782C1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2191</Words>
  <Characters>12491</Characters>
  <Application>Microsoft Office Word</Application>
  <DocSecurity>0</DocSecurity>
  <Lines>104</Lines>
  <Paragraphs>29</Paragraphs>
  <ScaleCrop>false</ScaleCrop>
  <Company/>
  <LinksUpToDate>false</LinksUpToDate>
  <CharactersWithSpaces>14653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2023-05-13T12:51:00Z</dcterms:created>
  <dcterms:modified xsi:type="dcterms:W3CDTF">2023-05-13T12:51:00Z</dcterms:modified>
</cp:coreProperties>
</file>